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2C" w:rsidRDefault="00A37C27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\</w:t>
      </w:r>
      <w:r>
        <w:rPr>
          <w:rFonts w:ascii="Arial Narrow" w:hAnsi="Arial Narrow"/>
          <w:lang w:val="it-IT"/>
        </w:rPr>
        <w:tab/>
      </w:r>
    </w:p>
    <w:p w:rsidR="006C6E2F" w:rsidRDefault="0067401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A13E26" wp14:editId="68DA1AEF">
                <wp:simplePos x="0" y="0"/>
                <wp:positionH relativeFrom="page">
                  <wp:posOffset>2576830</wp:posOffset>
                </wp:positionH>
                <wp:positionV relativeFrom="page">
                  <wp:posOffset>1385570</wp:posOffset>
                </wp:positionV>
                <wp:extent cx="0" cy="9559290"/>
                <wp:effectExtent l="7620" t="13970" r="1143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FBB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9pt,109.1pt" to="202.9pt,8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BfEQ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213B0C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E5160B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CAPONE  MARIA  TERESA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6D75" w:rsidRDefault="00B06D75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E5160B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bookmarkStart w:id="0" w:name="_GoBack"/>
            <w:bookmarkEnd w:id="0"/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285"/>
        <w:gridCol w:w="7250"/>
      </w:tblGrid>
      <w:tr w:rsidR="00D95667" w:rsidTr="00775B5D">
        <w:trPr>
          <w:trHeight w:val="116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D95667" w:rsidRDefault="00D95667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95667" w:rsidRDefault="00D95667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95667" w:rsidRDefault="00D95667" w:rsidP="004E6A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dal 1992 ad oggi </w:t>
            </w:r>
          </w:p>
        </w:tc>
      </w:tr>
      <w:tr w:rsidR="00D95667" w:rsidTr="00775B5D">
        <w:trPr>
          <w:trHeight w:val="116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D95667" w:rsidRDefault="00D95667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95667" w:rsidRDefault="00D95667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95667" w:rsidRDefault="00D95667" w:rsidP="00D956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Provveditorato agli Studi di Foggia e, in seguito, M.I.U.R. (T.I.  dal 1998) </w:t>
            </w:r>
          </w:p>
        </w:tc>
      </w:tr>
      <w:tr w:rsidR="00D95667" w:rsidTr="00775B5D">
        <w:trPr>
          <w:trHeight w:val="116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D95667" w:rsidRDefault="00D95667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95667" w:rsidRDefault="00D95667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95667" w:rsidRDefault="00D95667" w:rsidP="004E6A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Pubblico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docente 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Insegnamento scuola primaria</w:t>
            </w:r>
          </w:p>
        </w:tc>
      </w:tr>
      <w:tr w:rsidR="00A52962" w:rsidTr="00775B5D">
        <w:trPr>
          <w:trHeight w:val="116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DE642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4E6A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Anno scolastico 2001/2002</w:t>
            </w:r>
          </w:p>
        </w:tc>
      </w:tr>
      <w:tr w:rsidR="00A52962" w:rsidTr="00775B5D">
        <w:trPr>
          <w:trHeight w:val="116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DE642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A52962" w:rsidRDefault="00A52962" w:rsidP="00A5296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Lavoro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A52962" w:rsidRDefault="00A52962" w:rsidP="00A5296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Lavoro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Lavoro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</w:t>
            </w:r>
          </w:p>
          <w:p w:rsidR="00A52962" w:rsidRPr="005C7085" w:rsidRDefault="005C7085" w:rsidP="005C708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Lavoro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 Circolo di Eboli</w:t>
            </w: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Pubblico</w:t>
            </w: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Funzione Obiettivo Area 2</w:t>
            </w: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Sostegno al lavoro dei docenti</w:t>
            </w: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Anno Scolastico 2002/2003</w:t>
            </w: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 Circolo di Eboli</w:t>
            </w: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Pubblico</w:t>
            </w: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Funzione Obiettivo Area 2</w:t>
            </w: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Sostegno al lavoro dei docenti</w:t>
            </w:r>
          </w:p>
          <w:p w:rsidR="00A52962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Anno Scolastico 2003/2004</w:t>
            </w: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 Circolo di Eboli</w:t>
            </w: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Pubblico</w:t>
            </w: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Funzione Strumentale Area 4</w:t>
            </w: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Rapporti con l’esterno</w:t>
            </w: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Anno Scolastico 2004/2005</w:t>
            </w: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 Circolo di Eboli</w:t>
            </w: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Pubblico</w:t>
            </w: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Funzione Strumentale Area </w:t>
            </w:r>
            <w:r w:rsidR="00C44A17">
              <w:rPr>
                <w:rFonts w:ascii="Arial Narrow" w:hAnsi="Arial Narrow"/>
                <w:i w:val="0"/>
                <w:sz w:val="20"/>
                <w:lang w:val="it-IT"/>
              </w:rPr>
              <w:t>4</w:t>
            </w: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Rapporti con l’esterno</w:t>
            </w: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C7085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E2A37">
              <w:rPr>
                <w:rFonts w:ascii="Arial Narrow" w:hAnsi="Arial Narrow"/>
                <w:i w:val="0"/>
                <w:sz w:val="20"/>
                <w:lang w:val="it-IT"/>
              </w:rPr>
              <w:t>Anno scolastico 2004/2005</w:t>
            </w:r>
          </w:p>
          <w:p w:rsidR="00A52962" w:rsidRPr="00EE2A37" w:rsidRDefault="005C7085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I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Circolo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di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Eboli</w:t>
            </w:r>
            <w:proofErr w:type="spellEnd"/>
          </w:p>
        </w:tc>
      </w:tr>
      <w:tr w:rsidR="00A52962" w:rsidTr="00775B5D">
        <w:trPr>
          <w:trHeight w:val="116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DE642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1D06F3" w:rsidRDefault="001D06F3" w:rsidP="001D0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1D06F3" w:rsidRDefault="001D06F3" w:rsidP="001D0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6A5AD3" w:rsidRDefault="006A5AD3" w:rsidP="001D0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A5AD3" w:rsidRDefault="006A5AD3" w:rsidP="006A5A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6A5AD3" w:rsidRDefault="006A5AD3" w:rsidP="006A5A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</w:t>
            </w:r>
          </w:p>
          <w:p w:rsidR="006A5AD3" w:rsidRDefault="006A5AD3" w:rsidP="006A5A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Lavoro</w:t>
            </w:r>
          </w:p>
          <w:p w:rsidR="006A5AD3" w:rsidRDefault="006A5AD3" w:rsidP="006A5A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6A5AD3" w:rsidRDefault="006A5AD3" w:rsidP="006A5A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6A5AD3" w:rsidRDefault="006A5AD3" w:rsidP="006A5A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27792E" w:rsidRDefault="0027792E" w:rsidP="006A5A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7792E" w:rsidRDefault="0027792E" w:rsidP="002779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27792E" w:rsidRDefault="0027792E" w:rsidP="002779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</w:t>
            </w:r>
          </w:p>
          <w:p w:rsidR="0027792E" w:rsidRDefault="0027792E" w:rsidP="002779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Lavoro</w:t>
            </w:r>
          </w:p>
          <w:p w:rsidR="0027792E" w:rsidRDefault="0027792E" w:rsidP="002779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27792E" w:rsidRDefault="0027792E" w:rsidP="002779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27792E" w:rsidRDefault="0027792E" w:rsidP="0027792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27792E" w:rsidRDefault="0027792E" w:rsidP="006A5A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C2559E" w:rsidRDefault="00C2559E" w:rsidP="00C2559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C2559E" w:rsidRDefault="00C2559E" w:rsidP="00C2559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</w:t>
            </w:r>
          </w:p>
          <w:p w:rsidR="00C2559E" w:rsidRDefault="00C2559E" w:rsidP="00C2559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Lavoro</w:t>
            </w:r>
          </w:p>
          <w:p w:rsidR="00C2559E" w:rsidRDefault="00C2559E" w:rsidP="00C2559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C2559E" w:rsidRDefault="00C2559E" w:rsidP="00C2559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6A5AD3" w:rsidRDefault="00C2559E" w:rsidP="00C2559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highlight w:val="yellow"/>
                <w:lang w:val="it-IT"/>
              </w:rPr>
            </w:pPr>
          </w:p>
          <w:p w:rsidR="0027792E" w:rsidRPr="00554FF5" w:rsidRDefault="0027792E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highlight w:val="yellow"/>
                <w:lang w:val="it-IT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A52962" w:rsidRPr="00907A6E" w:rsidRDefault="001D06F3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 xml:space="preserve">Punto </w:t>
            </w:r>
            <w:proofErr w:type="spellStart"/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>Edu</w:t>
            </w:r>
            <w:proofErr w:type="spellEnd"/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907A6E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Formazione </w:t>
            </w:r>
            <w:proofErr w:type="spellStart"/>
            <w:r w:rsidRPr="00907A6E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D.Lgs.</w:t>
            </w:r>
            <w:proofErr w:type="spellEnd"/>
            <w:r w:rsidRPr="00907A6E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907A6E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59  “</w:t>
            </w:r>
            <w:proofErr w:type="gramEnd"/>
            <w:r w:rsidRPr="00907A6E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area informatica”</w:t>
            </w:r>
          </w:p>
          <w:p w:rsidR="001D06F3" w:rsidRPr="00907A6E" w:rsidRDefault="001D06F3" w:rsidP="001D06F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>E-tutor</w:t>
            </w:r>
          </w:p>
          <w:p w:rsidR="001D06F3" w:rsidRPr="00554FF5" w:rsidRDefault="001D06F3" w:rsidP="001D06F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highlight w:val="yellow"/>
                <w:lang w:val="it-IT"/>
              </w:rPr>
            </w:pPr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>Attività di tutoraggio informatico per i docenti che si affacciavano sulla relativa piattaforma</w:t>
            </w:r>
          </w:p>
          <w:p w:rsidR="001D06F3" w:rsidRDefault="001D06F3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highlight w:val="yellow"/>
                <w:lang w:val="it-IT"/>
              </w:rPr>
            </w:pPr>
          </w:p>
          <w:p w:rsidR="006A5AD3" w:rsidRDefault="006A5AD3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Dal mese di dicembre </w:t>
            </w:r>
            <w:smartTag w:uri="urn:schemas-microsoft-com:office:smarttags" w:element="metricconverter">
              <w:smartTagPr>
                <w:attr w:name="ProductID" w:val="2006 a"/>
              </w:smartTagPr>
              <w:r>
                <w:rPr>
                  <w:rFonts w:ascii="Arial Narrow" w:hAnsi="Arial Narrow"/>
                  <w:i w:val="0"/>
                  <w:sz w:val="20"/>
                  <w:lang w:val="it-IT"/>
                </w:rPr>
                <w:t>2006 a</w:t>
              </w:r>
            </w:smartTag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marzo 2007</w:t>
            </w:r>
          </w:p>
          <w:p w:rsidR="006A5AD3" w:rsidRDefault="006A5AD3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Media Statale “F. Fiorentino” di Battipaglia (SA)</w:t>
            </w:r>
          </w:p>
          <w:p w:rsidR="006A5AD3" w:rsidRDefault="006A5AD3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A5AD3" w:rsidRDefault="006A5AD3" w:rsidP="006A5AD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Incontri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formativi  rivolti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agli studenti</w:t>
            </w:r>
          </w:p>
          <w:p w:rsidR="006A5AD3" w:rsidRDefault="006A5AD3" w:rsidP="006A5AD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Incarico di prestazione d’opera occasionale</w:t>
            </w:r>
          </w:p>
          <w:p w:rsidR="00E04CEB" w:rsidRDefault="00E04CEB" w:rsidP="006A5AD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>docenza con gruppi di alunni nell’ambito della prevenzione sul fenomeno del bullismo</w:t>
            </w:r>
          </w:p>
          <w:p w:rsidR="0027792E" w:rsidRDefault="0027792E" w:rsidP="006A5AD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7792E" w:rsidRDefault="0027792E" w:rsidP="006A5AD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Dal  31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ottobre 2007 al  13 febbraio 2008</w:t>
            </w:r>
          </w:p>
          <w:p w:rsidR="0027792E" w:rsidRDefault="0027792E" w:rsidP="006A5AD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Media Statale di Sant’Arsenio (SA)</w:t>
            </w:r>
          </w:p>
          <w:p w:rsidR="0027792E" w:rsidRDefault="0027792E" w:rsidP="006A5AD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7792E" w:rsidRDefault="0027792E" w:rsidP="006A5AD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Percorso formativo rivolto a studenti di scuola secondaria di primo grado</w:t>
            </w:r>
          </w:p>
          <w:p w:rsidR="0027792E" w:rsidRDefault="0027792E" w:rsidP="0027792E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Incarico di prestazione d’opera occasionale</w:t>
            </w:r>
          </w:p>
          <w:p w:rsidR="0027792E" w:rsidRDefault="0027792E" w:rsidP="006A5AD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 xml:space="preserve">Docenza sull’acquisizione delle “life </w:t>
            </w:r>
            <w:proofErr w:type="spellStart"/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>skills</w:t>
            </w:r>
            <w:proofErr w:type="spellEnd"/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 xml:space="preserve">” (abilità </w:t>
            </w:r>
            <w:proofErr w:type="gramStart"/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>psicosociali )</w:t>
            </w:r>
            <w:proofErr w:type="gramEnd"/>
          </w:p>
          <w:p w:rsidR="00C2559E" w:rsidRDefault="00C2559E" w:rsidP="006A5AD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C2559E" w:rsidRDefault="00C2559E" w:rsidP="006A5AD3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Dal  4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marzo 2008  al  15 maggio 2008</w:t>
            </w:r>
          </w:p>
          <w:p w:rsidR="00C2559E" w:rsidRDefault="00C2559E" w:rsidP="00C255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Scuola Media Statale di Sant’Arsenio (SA)</w:t>
            </w:r>
          </w:p>
          <w:p w:rsidR="00C2559E" w:rsidRDefault="00C2559E" w:rsidP="00C2559E">
            <w:pPr>
              <w:rPr>
                <w:rFonts w:ascii="Arial Narrow" w:hAnsi="Arial Narrow"/>
              </w:rPr>
            </w:pPr>
          </w:p>
          <w:p w:rsidR="00C2559E" w:rsidRDefault="00C2559E" w:rsidP="00C255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Percorso formativo rivolto a studenti di scuola primaria</w:t>
            </w:r>
          </w:p>
          <w:p w:rsidR="00C2559E" w:rsidRDefault="00C2559E" w:rsidP="00C2559E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Incarico di prestazione d’opera occasionale</w:t>
            </w:r>
          </w:p>
          <w:p w:rsidR="00C2559E" w:rsidRPr="00C2559E" w:rsidRDefault="00D36626" w:rsidP="00C2559E">
            <w:pPr>
              <w:rPr>
                <w:highlight w:val="yellow"/>
              </w:rPr>
            </w:pPr>
            <w:r w:rsidRPr="00907A6E">
              <w:rPr>
                <w:rFonts w:ascii="Arial Narrow" w:hAnsi="Arial Narrow"/>
              </w:rPr>
              <w:t>docenza sulla prevenzione del fenomeno del bullismo</w:t>
            </w:r>
          </w:p>
        </w:tc>
      </w:tr>
      <w:tr w:rsidR="00A52962" w:rsidTr="00775B5D">
        <w:trPr>
          <w:trHeight w:val="116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1D0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A52962" w:rsidRPr="008A1C24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52962" w:rsidTr="00775B5D">
        <w:trPr>
          <w:trHeight w:val="116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6A5AD3" w:rsidP="00D673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</w:t>
            </w:r>
            <w:r w:rsidR="00A529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A52962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A52962" w:rsidRDefault="00A52962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  <w:p w:rsidR="00A52962" w:rsidRDefault="00A52962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A52962" w:rsidRDefault="00A52962" w:rsidP="00DC08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D673EA" w:rsidRDefault="00D673EA" w:rsidP="00DC08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DC08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A52962" w:rsidRDefault="00A52962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  <w:p w:rsidR="00E56453" w:rsidRDefault="00E56453" w:rsidP="00E564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</w:p>
          <w:p w:rsidR="00E56453" w:rsidRDefault="00E56453" w:rsidP="00E564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18"/>
                <w:lang w:val="it-IT"/>
              </w:rPr>
              <w:t xml:space="preserve">                                       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E56453" w:rsidRDefault="00E56453" w:rsidP="00E564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  <w:p w:rsidR="00E56453" w:rsidRDefault="00E56453" w:rsidP="00E564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E56453" w:rsidRDefault="00E56453" w:rsidP="00E564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E56453" w:rsidRDefault="00E56453" w:rsidP="00E564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E56453" w:rsidRDefault="00E56453" w:rsidP="00E5645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D673EA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Dal mese di novembre  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2008  al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mese di  maggio 2009</w:t>
            </w:r>
          </w:p>
          <w:p w:rsidR="00D673EA" w:rsidRDefault="00D673EA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Comprensivo di Sant’Arsenio (SA)</w:t>
            </w:r>
          </w:p>
          <w:p w:rsidR="00D673EA" w:rsidRDefault="00D673EA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673EA" w:rsidRDefault="00D673EA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Pubblico</w:t>
            </w:r>
          </w:p>
          <w:p w:rsidR="00D673EA" w:rsidRPr="00907A6E" w:rsidRDefault="00D673EA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>Percorso formativo rivolto a studenti di scuola secondaria di primo grado nell’ambito di “</w:t>
            </w:r>
            <w:proofErr w:type="gramStart"/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>SCUOLE  APERTE</w:t>
            </w:r>
            <w:proofErr w:type="gramEnd"/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>” promosso dall’Assessorato Istruzione Formazione e Lavoro della Regione Campania</w:t>
            </w:r>
          </w:p>
          <w:p w:rsidR="00D673EA" w:rsidRDefault="00D673EA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>Incarico di prestazione d’opera occasionale: Esperto esterno</w:t>
            </w:r>
          </w:p>
          <w:p w:rsidR="00D673EA" w:rsidRDefault="00D673EA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673EA" w:rsidRDefault="00D673EA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Dall’anno scolastico 2005/2006</w:t>
            </w:r>
            <w:r w:rsidR="00744ED1">
              <w:rPr>
                <w:rFonts w:ascii="Arial Narrow" w:hAnsi="Arial Narrow"/>
                <w:i w:val="0"/>
                <w:sz w:val="20"/>
                <w:lang w:val="it-IT"/>
              </w:rPr>
              <w:t xml:space="preserve"> sino al 2013/2014</w:t>
            </w: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 Circolo di Eboli</w:t>
            </w: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Pubblico</w:t>
            </w:r>
          </w:p>
          <w:p w:rsidR="00A52962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Consulente informatico</w:t>
            </w:r>
          </w:p>
          <w:p w:rsidR="00A52962" w:rsidRPr="008A1C24" w:rsidRDefault="00A52962" w:rsidP="004E6AF8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di consulenza informatica presso il laboratorio multimediale</w:t>
            </w:r>
            <w:r w:rsidR="00744ED1">
              <w:rPr>
                <w:rFonts w:ascii="Arial Narrow" w:hAnsi="Arial Narrow"/>
                <w:i w:val="0"/>
                <w:sz w:val="20"/>
                <w:lang w:val="it-IT"/>
              </w:rPr>
              <w:t xml:space="preserve"> V. Giudice</w:t>
            </w:r>
          </w:p>
        </w:tc>
      </w:tr>
      <w:tr w:rsidR="00A52962" w:rsidTr="00775B5D">
        <w:trPr>
          <w:trHeight w:val="5648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907A6E" w:rsidRDefault="00907A6E" w:rsidP="00761E42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Date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( da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–a) </w:t>
            </w:r>
            <w:r w:rsidR="00A529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</w:p>
          <w:p w:rsidR="00A52962" w:rsidRDefault="00A52962" w:rsidP="00761E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A52962" w:rsidRDefault="00A52962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A52962" w:rsidRDefault="00A52962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A52962" w:rsidRDefault="00A52962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A52962" w:rsidRDefault="00A52962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A52962" w:rsidRDefault="00A52962" w:rsidP="00A361B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F752C2" w:rsidRDefault="00F752C2" w:rsidP="00F752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F752C2" w:rsidRDefault="00F752C2" w:rsidP="00F752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 w:rsidR="00027623">
              <w:rPr>
                <w:rFonts w:ascii="Arial Narrow" w:hAnsi="Arial Narrow"/>
                <w:i w:val="0"/>
                <w:sz w:val="20"/>
                <w:lang w:val="it-IT"/>
              </w:rPr>
              <w:t>Tipo di funzione</w:t>
            </w:r>
          </w:p>
          <w:p w:rsidR="00A52962" w:rsidRDefault="00F752C2" w:rsidP="000A7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E7140A" w:rsidRDefault="00E7140A" w:rsidP="00E714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E7140A" w:rsidRDefault="00E7140A" w:rsidP="00E714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di </w:t>
            </w:r>
            <w:r w:rsidR="00027623">
              <w:rPr>
                <w:rFonts w:ascii="Arial Narrow" w:hAnsi="Arial Narrow"/>
                <w:i w:val="0"/>
                <w:sz w:val="20"/>
                <w:lang w:val="it-IT"/>
              </w:rPr>
              <w:t>funzione</w:t>
            </w:r>
          </w:p>
          <w:p w:rsidR="00E7140A" w:rsidRDefault="00E7140A" w:rsidP="00E714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7B371C" w:rsidRDefault="007B371C" w:rsidP="006740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74016" w:rsidRDefault="00674016" w:rsidP="006740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:rsidR="00674016" w:rsidRDefault="00674016" w:rsidP="006740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r w:rsidR="00E44C66">
              <w:rPr>
                <w:rFonts w:ascii="Arial Narrow" w:hAnsi="Arial Narrow"/>
                <w:i w:val="0"/>
                <w:sz w:val="20"/>
                <w:lang w:val="it-IT"/>
              </w:rPr>
              <w:t>Tipo di funzione</w:t>
            </w:r>
          </w:p>
          <w:p w:rsidR="00674016" w:rsidRDefault="00674016" w:rsidP="006740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7B371C" w:rsidRDefault="007B371C" w:rsidP="007B371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B371C" w:rsidRDefault="007B371C" w:rsidP="00A37C2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450E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Nel mese di dicembre 2012</w:t>
            </w:r>
          </w:p>
          <w:p w:rsidR="00A52962" w:rsidRDefault="00A52962" w:rsidP="00450E4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 Circolo di Eboli</w:t>
            </w:r>
          </w:p>
          <w:p w:rsidR="00A52962" w:rsidRDefault="00A52962" w:rsidP="001C35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Pubblico</w:t>
            </w:r>
          </w:p>
          <w:p w:rsidR="00A52962" w:rsidRDefault="00A52962" w:rsidP="001C35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Responsabile d’aula nelle prove preselettive al Concorso per docenti</w:t>
            </w:r>
          </w:p>
          <w:p w:rsidR="00A52962" w:rsidRDefault="00A52962" w:rsidP="001C358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Inerente l’attività informatica </w:t>
            </w:r>
          </w:p>
          <w:p w:rsidR="00907A6E" w:rsidRDefault="00907A6E" w:rsidP="00E714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07A6E" w:rsidRDefault="00907A6E" w:rsidP="00E714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7140A" w:rsidRDefault="00E7140A" w:rsidP="00E714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Anno scolastico 2014/2015</w:t>
            </w:r>
          </w:p>
          <w:p w:rsidR="00E7140A" w:rsidRDefault="00E7140A" w:rsidP="00E714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 Circolo di Eboli</w:t>
            </w:r>
          </w:p>
          <w:p w:rsidR="00E7140A" w:rsidRDefault="00E7140A" w:rsidP="006740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Pubblico</w:t>
            </w:r>
          </w:p>
          <w:p w:rsidR="00E7140A" w:rsidRPr="00907A6E" w:rsidRDefault="00E7140A" w:rsidP="006740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7140A">
              <w:rPr>
                <w:rFonts w:ascii="Calibri" w:eastAsia="Calibri" w:hAnsi="Calibri"/>
                <w:i w:val="0"/>
                <w:sz w:val="20"/>
                <w:lang w:val="it-IT" w:eastAsia="en-US"/>
              </w:rPr>
              <w:t xml:space="preserve"> </w:t>
            </w:r>
            <w:r w:rsidRPr="00907A6E">
              <w:rPr>
                <w:rFonts w:ascii="Calibri" w:eastAsia="Calibri" w:hAnsi="Calibri"/>
                <w:i w:val="0"/>
                <w:sz w:val="20"/>
                <w:lang w:val="it-IT" w:eastAsia="en-US"/>
              </w:rPr>
              <w:t xml:space="preserve">PON su </w:t>
            </w:r>
            <w:proofErr w:type="gramStart"/>
            <w:r w:rsidRPr="00907A6E">
              <w:rPr>
                <w:rFonts w:ascii="Calibri" w:eastAsia="Calibri" w:hAnsi="Calibri"/>
                <w:i w:val="0"/>
                <w:sz w:val="20"/>
                <w:lang w:val="it-IT" w:eastAsia="en-US"/>
              </w:rPr>
              <w:t>“ INTERVENTO</w:t>
            </w:r>
            <w:proofErr w:type="gramEnd"/>
            <w:r w:rsidRPr="00907A6E">
              <w:rPr>
                <w:rFonts w:ascii="Calibri" w:eastAsia="Calibri" w:hAnsi="Calibri"/>
                <w:i w:val="0"/>
                <w:sz w:val="20"/>
                <w:lang w:val="it-IT" w:eastAsia="en-US"/>
              </w:rPr>
              <w:t xml:space="preserve"> DI CONTRASTO  DELLA DISPERSIONE SCOLASTICA”</w:t>
            </w:r>
          </w:p>
          <w:p w:rsidR="00E7140A" w:rsidRDefault="00E7140A" w:rsidP="006740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>Docente ambito matematico</w:t>
            </w:r>
          </w:p>
          <w:p w:rsidR="007B371C" w:rsidRDefault="007B371C" w:rsidP="006740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07A6E" w:rsidRDefault="00907A6E" w:rsidP="007B37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B371C" w:rsidRDefault="007B371C" w:rsidP="007B37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Anno scolastico 2016/2017</w:t>
            </w:r>
          </w:p>
          <w:p w:rsidR="007B371C" w:rsidRDefault="007B371C" w:rsidP="007B37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 Circolo di Eboli</w:t>
            </w:r>
          </w:p>
          <w:p w:rsidR="007B371C" w:rsidRDefault="007B371C" w:rsidP="007B37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Pubblico</w:t>
            </w:r>
          </w:p>
          <w:p w:rsidR="007B371C" w:rsidRPr="00907A6E" w:rsidRDefault="007B371C" w:rsidP="007B37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7140A">
              <w:rPr>
                <w:rFonts w:ascii="Calibri" w:eastAsia="Calibri" w:hAnsi="Calibri"/>
                <w:i w:val="0"/>
                <w:sz w:val="20"/>
                <w:lang w:val="it-IT" w:eastAsia="en-US"/>
              </w:rPr>
              <w:t xml:space="preserve"> </w:t>
            </w:r>
            <w:proofErr w:type="gramStart"/>
            <w:r w:rsidRPr="00907A6E">
              <w:rPr>
                <w:rFonts w:ascii="Calibri" w:eastAsia="Calibri" w:hAnsi="Calibri"/>
                <w:i w:val="0"/>
                <w:sz w:val="20"/>
                <w:lang w:val="it-IT" w:eastAsia="en-US"/>
              </w:rPr>
              <w:t>PON :</w:t>
            </w:r>
            <w:proofErr w:type="gramEnd"/>
            <w:r w:rsidRPr="00907A6E">
              <w:rPr>
                <w:rFonts w:ascii="Calibri" w:eastAsia="Calibri" w:hAnsi="Calibri"/>
                <w:i w:val="0"/>
                <w:sz w:val="20"/>
                <w:lang w:val="it-IT" w:eastAsia="en-US"/>
              </w:rPr>
              <w:t xml:space="preserve"> “ UNA MARCIA IN PIU’ ”</w:t>
            </w:r>
          </w:p>
          <w:p w:rsidR="007B371C" w:rsidRDefault="007B371C" w:rsidP="007B371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07A6E">
              <w:rPr>
                <w:rFonts w:ascii="Arial Narrow" w:hAnsi="Arial Narrow"/>
                <w:i w:val="0"/>
                <w:sz w:val="20"/>
                <w:lang w:val="it-IT"/>
              </w:rPr>
              <w:t>Docente ambito matematico</w:t>
            </w:r>
          </w:p>
          <w:p w:rsidR="007B371C" w:rsidRDefault="007B371C" w:rsidP="00554FF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7140A" w:rsidRDefault="00554FF5" w:rsidP="00554FF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Nell’anno scolastico 2017/2018</w:t>
            </w:r>
          </w:p>
          <w:p w:rsidR="00554FF5" w:rsidRDefault="00554FF5" w:rsidP="00554FF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 Circolo di Eboli</w:t>
            </w:r>
          </w:p>
          <w:p w:rsidR="00554FF5" w:rsidRDefault="00554FF5" w:rsidP="00554FF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Pubblico</w:t>
            </w:r>
          </w:p>
          <w:p w:rsidR="00554FF5" w:rsidRDefault="00554FF5" w:rsidP="00554FF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Funzione Strumentale Area 3 (Valutazione e autovalutazione)</w:t>
            </w:r>
          </w:p>
          <w:p w:rsidR="00554FF5" w:rsidRDefault="00554FF5" w:rsidP="00554FF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di valutazione sia interna sia esterna</w:t>
            </w:r>
          </w:p>
          <w:p w:rsidR="00027623" w:rsidRDefault="00027623" w:rsidP="00450E4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Dal 2004 al 2012 </w:t>
            </w:r>
          </w:p>
          <w:p w:rsidR="00027623" w:rsidRDefault="00027623" w:rsidP="00450E4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Coordinatrice presso vari comuni della provincia di Salerno di progetti di educazione alla legalità in collaborazione con l’ANM di Salerno e altri organismi istituzionali pubblici</w:t>
            </w:r>
          </w:p>
          <w:p w:rsidR="00027623" w:rsidRDefault="00027623" w:rsidP="00450E4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Dal 2006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al  2008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027623" w:rsidRDefault="00027623" w:rsidP="00450E4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Rapporto di collaborazione professionale con il Centro Studi Diritto di famiglia “Teodora” di Salerno</w:t>
            </w:r>
          </w:p>
          <w:p w:rsidR="00027623" w:rsidRDefault="00027623" w:rsidP="00450E4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all’organizzazione e partecipazione a vari convegni ed eventi specifici sul diritto di famiglia e sue implicazioni</w:t>
            </w:r>
          </w:p>
          <w:p w:rsidR="00E44C66" w:rsidRDefault="00E44C66" w:rsidP="00450E4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2008 ad oggi</w:t>
            </w:r>
          </w:p>
          <w:p w:rsidR="00E44C66" w:rsidRDefault="00C91EB1" w:rsidP="00450E4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con la Camera per i Minori di Salerno</w:t>
            </w:r>
          </w:p>
          <w:p w:rsidR="00C91EB1" w:rsidRDefault="00C91EB1" w:rsidP="00450E4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e partecipazione professionale a corsi ed eventi organizzati dalla Camera</w:t>
            </w:r>
          </w:p>
        </w:tc>
      </w:tr>
      <w:tr w:rsidR="00A52962" w:rsidTr="00775B5D">
        <w:trPr>
          <w:trHeight w:val="339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9369D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A52962" w:rsidRPr="008A1C24" w:rsidRDefault="00A52962" w:rsidP="00F467D2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52962" w:rsidTr="00775B5D">
        <w:trPr>
          <w:trHeight w:val="218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85"/>
              <w:tblOverlap w:val="never"/>
              <w:tblW w:w="29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1"/>
            </w:tblGrid>
            <w:tr w:rsidR="00A52962" w:rsidTr="00775B5D">
              <w:trPr>
                <w:trHeight w:val="230"/>
              </w:trPr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962" w:rsidRDefault="00A52962" w:rsidP="00775B5D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>Istruzione e formazione</w:t>
                  </w:r>
                </w:p>
              </w:tc>
            </w:tr>
          </w:tbl>
          <w:p w:rsidR="00A52962" w:rsidRDefault="00A52962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52962" w:rsidRDefault="00A52962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A52962" w:rsidRPr="008A1C24" w:rsidRDefault="00A52962" w:rsidP="00F467D2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6"/>
        <w:gridCol w:w="7301"/>
      </w:tblGrid>
      <w:tr w:rsidR="00775B5D" w:rsidTr="00775B5D">
        <w:trPr>
          <w:trHeight w:val="422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75B5D" w:rsidRDefault="00775B5D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  <w:p w:rsidR="00560B08" w:rsidRDefault="00560B08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60B08" w:rsidRDefault="00560B08" w:rsidP="00560B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  <w:p w:rsidR="00560B08" w:rsidRDefault="00560B08" w:rsidP="00560B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560B08" w:rsidRDefault="00560B08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3C05" w:rsidRDefault="00633C05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3C05" w:rsidRDefault="00633C05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istruzione o         formazione</w:t>
            </w:r>
          </w:p>
          <w:p w:rsidR="00633C05" w:rsidRDefault="00633C05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:rsidR="00633C05" w:rsidRDefault="00633C05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3C05" w:rsidRDefault="00633C05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BC12B5" w:rsidRDefault="00BC12B5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C12B5" w:rsidRDefault="00BC12B5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Ulteriore  qualifica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conseguita</w:t>
            </w:r>
          </w:p>
          <w:p w:rsidR="00D4418D" w:rsidRDefault="00D4418D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4418D" w:rsidRDefault="00D4418D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Nome e tipo di istituto di istruzione o formazione</w:t>
            </w:r>
          </w:p>
          <w:p w:rsidR="00D4418D" w:rsidRDefault="00D4418D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  <w:p w:rsidR="00D4418D" w:rsidRDefault="00D4418D" w:rsidP="00D44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A26F4F" w:rsidRDefault="00A26F4F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4418D" w:rsidRDefault="00A26F4F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istruzione o formazione</w:t>
            </w:r>
          </w:p>
          <w:p w:rsidR="00A26F4F" w:rsidRDefault="00A26F4F" w:rsidP="00A26F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  <w:p w:rsidR="00A26F4F" w:rsidRDefault="00A26F4F" w:rsidP="00A26F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6859D8" w:rsidRDefault="006859D8" w:rsidP="006C1AE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859D8" w:rsidRDefault="006859D8" w:rsidP="00A26F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859D8" w:rsidRDefault="006859D8" w:rsidP="006859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istruzione o formazione</w:t>
            </w:r>
          </w:p>
          <w:p w:rsidR="006859D8" w:rsidRDefault="006859D8" w:rsidP="006859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  <w:p w:rsidR="006859D8" w:rsidRDefault="006859D8" w:rsidP="006859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6859D8" w:rsidRDefault="006859D8" w:rsidP="006859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960EA" w:rsidRDefault="002960EA" w:rsidP="002960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istruzione o formazione</w:t>
            </w:r>
          </w:p>
          <w:p w:rsidR="002960EA" w:rsidRDefault="002960EA" w:rsidP="002960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  <w:p w:rsidR="002960EA" w:rsidRDefault="002960EA" w:rsidP="002960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2960EA" w:rsidRDefault="002960EA" w:rsidP="002960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569D7" w:rsidRDefault="005569D7" w:rsidP="005569D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istruzione o formazione</w:t>
            </w:r>
          </w:p>
          <w:p w:rsidR="005569D7" w:rsidRDefault="005569D7" w:rsidP="005569D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materie / abilità</w:t>
            </w:r>
          </w:p>
          <w:p w:rsidR="00341DFE" w:rsidRDefault="00341DFE" w:rsidP="005569D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  <w:p w:rsidR="005569D7" w:rsidRDefault="005569D7" w:rsidP="005569D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5569D7" w:rsidRDefault="005569D7" w:rsidP="005569D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41DFE" w:rsidRDefault="00341DFE" w:rsidP="00341D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istruzione o formazione</w:t>
            </w:r>
          </w:p>
          <w:p w:rsidR="00341DFE" w:rsidRDefault="00464F02" w:rsidP="00464F0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</w:t>
            </w:r>
            <w:r w:rsidR="00341DFE">
              <w:rPr>
                <w:rFonts w:ascii="Arial Narrow" w:hAnsi="Arial Narrow"/>
                <w:i w:val="0"/>
                <w:sz w:val="20"/>
                <w:lang w:val="it-IT"/>
              </w:rPr>
              <w:t>Principali materie / abilità</w:t>
            </w:r>
          </w:p>
          <w:p w:rsidR="00341DFE" w:rsidRDefault="00341DFE" w:rsidP="00341D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  <w:p w:rsidR="00341DFE" w:rsidRDefault="00341DFE" w:rsidP="00341D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A12237" w:rsidRDefault="00A12237" w:rsidP="00A122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12237" w:rsidRDefault="00A12237" w:rsidP="00A122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12237" w:rsidRDefault="00A12237" w:rsidP="00A122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istruzione o formazione</w:t>
            </w:r>
          </w:p>
          <w:p w:rsidR="00A12237" w:rsidRDefault="00A12237" w:rsidP="00A122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Principali materie / abilità</w:t>
            </w:r>
          </w:p>
          <w:p w:rsidR="00A12237" w:rsidRDefault="00A12237" w:rsidP="00A122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  <w:p w:rsidR="00A12237" w:rsidRDefault="00A12237" w:rsidP="00A122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341DFE" w:rsidRDefault="00341DFE" w:rsidP="00341D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64F02" w:rsidRDefault="00464F02" w:rsidP="00464F0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64F02" w:rsidRDefault="00464F02" w:rsidP="00464F0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istruzione o formazione</w:t>
            </w:r>
          </w:p>
          <w:p w:rsidR="00464F02" w:rsidRDefault="00464F02" w:rsidP="00464F0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Principali materie / abilità</w:t>
            </w:r>
          </w:p>
          <w:p w:rsidR="00464F02" w:rsidRDefault="00464F02" w:rsidP="00464F0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  <w:p w:rsidR="00464F02" w:rsidRDefault="00464F02" w:rsidP="00464F0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341DFE" w:rsidRDefault="00341DFE" w:rsidP="00341D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B41057" w:rsidRDefault="00B41057" w:rsidP="00B410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istruzione o formazione</w:t>
            </w:r>
          </w:p>
          <w:p w:rsidR="00B41057" w:rsidRDefault="00B41057" w:rsidP="00B410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Principali materie / abilità</w:t>
            </w:r>
          </w:p>
          <w:p w:rsidR="00B41057" w:rsidRDefault="00B41057" w:rsidP="00B410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  <w:p w:rsidR="00B41057" w:rsidRDefault="00B41057" w:rsidP="00B410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6859D8" w:rsidRDefault="006859D8" w:rsidP="006859D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77A95" w:rsidRDefault="00777A95" w:rsidP="00777A9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istruzione o formazione</w:t>
            </w:r>
          </w:p>
          <w:p w:rsidR="00777A95" w:rsidRDefault="00777A95" w:rsidP="00777A9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Principali materie / abilità</w:t>
            </w:r>
          </w:p>
          <w:p w:rsidR="00777A95" w:rsidRDefault="00777A95" w:rsidP="00777A9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professionali oggetto dello studio</w:t>
            </w:r>
          </w:p>
          <w:p w:rsidR="00777A95" w:rsidRDefault="00777A95" w:rsidP="00777A9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2555DB" w:rsidRDefault="002555DB" w:rsidP="00777A9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555DB" w:rsidRDefault="002555DB" w:rsidP="002555D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istruzione o formazione</w:t>
            </w:r>
          </w:p>
          <w:p w:rsidR="002555DB" w:rsidRDefault="002555DB" w:rsidP="002555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Principali materie / abilità</w:t>
            </w:r>
          </w:p>
          <w:p w:rsidR="002555DB" w:rsidRDefault="002555DB" w:rsidP="002555D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  <w:p w:rsidR="002555DB" w:rsidRDefault="002555DB" w:rsidP="002555D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2555DB" w:rsidRDefault="002555DB" w:rsidP="00777A9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555DB" w:rsidRDefault="002555DB" w:rsidP="002555D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istruzione o formazione</w:t>
            </w:r>
          </w:p>
          <w:p w:rsidR="002555DB" w:rsidRDefault="002555DB" w:rsidP="002555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Principali materie / abilità</w:t>
            </w:r>
          </w:p>
          <w:p w:rsidR="002555DB" w:rsidRDefault="002555DB" w:rsidP="002555D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  <w:p w:rsidR="00A26F4F" w:rsidRDefault="00756476" w:rsidP="0075647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75B5D" w:rsidRDefault="00775B5D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560B08">
            <w:pPr>
              <w:pStyle w:val="OiaeaeiYiio2"/>
              <w:widowControl/>
              <w:spacing w:before="20" w:after="20"/>
              <w:jc w:val="left"/>
              <w:rPr>
                <w:i w:val="0"/>
                <w:iCs/>
                <w:sz w:val="20"/>
                <w:szCs w:val="28"/>
                <w:lang w:val="it-IT"/>
              </w:rPr>
            </w:pPr>
            <w:r>
              <w:rPr>
                <w:i w:val="0"/>
                <w:iCs/>
                <w:sz w:val="20"/>
                <w:szCs w:val="28"/>
                <w:lang w:val="it-IT"/>
              </w:rPr>
              <w:t xml:space="preserve">DIPLOMA DI </w:t>
            </w:r>
            <w:proofErr w:type="gramStart"/>
            <w:r>
              <w:rPr>
                <w:i w:val="0"/>
                <w:iCs/>
                <w:sz w:val="20"/>
                <w:szCs w:val="28"/>
                <w:lang w:val="it-IT"/>
              </w:rPr>
              <w:t>ISTITUTO  MAGISTRALE</w:t>
            </w:r>
            <w:proofErr w:type="gramEnd"/>
          </w:p>
          <w:p w:rsidR="00560B08" w:rsidRDefault="00560B08" w:rsidP="00560B08">
            <w:pPr>
              <w:pStyle w:val="OiaeaeiYiio2"/>
              <w:widowControl/>
              <w:spacing w:before="20" w:after="20"/>
              <w:jc w:val="left"/>
              <w:rPr>
                <w:i w:val="0"/>
                <w:iCs/>
                <w:sz w:val="20"/>
                <w:szCs w:val="28"/>
                <w:lang w:val="it-IT"/>
              </w:rPr>
            </w:pPr>
            <w:r>
              <w:rPr>
                <w:i w:val="0"/>
                <w:iCs/>
                <w:sz w:val="20"/>
                <w:szCs w:val="28"/>
                <w:lang w:val="it-IT"/>
              </w:rPr>
              <w:t>DIPLOMA DI SPECIALIZZAZIONE POLIVALENTE</w:t>
            </w:r>
          </w:p>
          <w:p w:rsidR="00775B5D" w:rsidRDefault="00560B08" w:rsidP="00560B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i w:val="0"/>
                <w:iCs/>
                <w:sz w:val="20"/>
                <w:szCs w:val="28"/>
                <w:lang w:val="it-IT"/>
              </w:rPr>
              <w:t>ABILITAZIONE ALL’INSEGNAMENTO NELLE SCUOLE ELEMENTARI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560B08" w:rsidRDefault="00560B08" w:rsidP="00560B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Tutte  quelle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implicite all’insegnamento</w:t>
            </w:r>
          </w:p>
          <w:p w:rsidR="00560B08" w:rsidRDefault="00560B08" w:rsidP="00560B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60B08" w:rsidRDefault="00560B08" w:rsidP="00560B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Docente di sostegno di scuola primaria</w:t>
            </w:r>
          </w:p>
          <w:p w:rsidR="00633C05" w:rsidRDefault="00633C05" w:rsidP="00560B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3C05" w:rsidRDefault="00633C05" w:rsidP="00560B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3C05" w:rsidRDefault="00633C05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33C05">
              <w:rPr>
                <w:rFonts w:ascii="Arial Narrow" w:hAnsi="Arial Narrow"/>
                <w:i w:val="0"/>
                <w:iCs/>
                <w:sz w:val="20"/>
                <w:lang w:val="it-IT"/>
              </w:rPr>
              <w:t xml:space="preserve">LAUREA IN </w:t>
            </w:r>
            <w:proofErr w:type="gramStart"/>
            <w:r w:rsidRPr="00633C05">
              <w:rPr>
                <w:rFonts w:ascii="Arial Narrow" w:hAnsi="Arial Narrow"/>
                <w:i w:val="0"/>
                <w:iCs/>
                <w:sz w:val="20"/>
                <w:lang w:val="it-IT"/>
              </w:rPr>
              <w:t xml:space="preserve">SOCIOLOGIA  </w:t>
            </w:r>
            <w:r w:rsidRPr="00633C05">
              <w:rPr>
                <w:rFonts w:ascii="Arial Narrow" w:hAnsi="Arial Narrow"/>
                <w:i w:val="0"/>
                <w:sz w:val="20"/>
                <w:lang w:val="it-IT"/>
              </w:rPr>
              <w:t>indirizzo</w:t>
            </w:r>
            <w:proofErr w:type="gramEnd"/>
            <w:r w:rsidRPr="00633C05">
              <w:rPr>
                <w:rFonts w:ascii="Arial Narrow" w:hAnsi="Arial Narrow"/>
                <w:i w:val="0"/>
                <w:sz w:val="20"/>
                <w:lang w:val="it-IT"/>
              </w:rPr>
              <w:t xml:space="preserve"> ECONOMICO, ORGANIZZATIVO,  DEL  LAVORO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633C05" w:rsidRDefault="00633C05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3C05" w:rsidRDefault="00633C05" w:rsidP="00633C0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Sociologia, economia politica, statistica, pedagogia, filosofia, storia, marketing, comunicazione</w:t>
            </w:r>
          </w:p>
          <w:p w:rsidR="00BC12B5" w:rsidRDefault="00BC12B5" w:rsidP="00633C0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3C05" w:rsidRDefault="00633C05" w:rsidP="00633C0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Sociologa</w:t>
            </w:r>
          </w:p>
          <w:p w:rsidR="00BC12B5" w:rsidRDefault="00BC12B5" w:rsidP="00633C0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33C05" w:rsidRDefault="00BC12B5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Giornalista pubblicista</w:t>
            </w:r>
          </w:p>
          <w:p w:rsidR="00BC12B5" w:rsidRDefault="00BC12B5" w:rsidP="00D4418D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80E8A" w:rsidRDefault="00A80E8A" w:rsidP="00D4418D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4418D" w:rsidRDefault="00D4418D" w:rsidP="00D4418D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AICA</w:t>
            </w:r>
          </w:p>
          <w:p w:rsidR="00BC12B5" w:rsidRDefault="00BC12B5" w:rsidP="00D4418D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4418D" w:rsidRDefault="00D4418D" w:rsidP="00D4418D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Inerenti i moduli della Patente Europea</w:t>
            </w:r>
          </w:p>
          <w:p w:rsidR="00D4418D" w:rsidRPr="009A6C83" w:rsidRDefault="00D4418D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A6C83">
              <w:rPr>
                <w:rFonts w:ascii="Arial Narrow" w:hAnsi="Arial Narrow"/>
                <w:b/>
                <w:i w:val="0"/>
                <w:sz w:val="20"/>
                <w:lang w:val="it-IT"/>
              </w:rPr>
              <w:t>E.C.D.L.  Patente Europea</w:t>
            </w:r>
            <w:r w:rsidR="008F2640" w:rsidRPr="009A6C83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del Computer</w:t>
            </w:r>
          </w:p>
          <w:p w:rsidR="00A26F4F" w:rsidRDefault="00A26F4F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6F4F" w:rsidRDefault="00A26F4F" w:rsidP="00A26F4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26F4F" w:rsidRPr="00A80E8A" w:rsidRDefault="00A26F4F" w:rsidP="00A26F4F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PUNTO EDU RIFORMA FORMAZIONE DLGS 59 –Sostegno ai processi d’innovazione e formazione alla funzione tutoriale</w:t>
            </w:r>
          </w:p>
          <w:p w:rsidR="00A26F4F" w:rsidRPr="00A80E8A" w:rsidRDefault="00A26F4F" w:rsidP="00A26F4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Inerenti l’attività di e-tutor</w:t>
            </w:r>
          </w:p>
          <w:p w:rsidR="00A26F4F" w:rsidRDefault="00A26F4F" w:rsidP="00A26F4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:rsidR="006859D8" w:rsidRDefault="006859D8" w:rsidP="00A26F4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859D8" w:rsidRDefault="006859D8" w:rsidP="00A26F4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1463B" w:rsidRDefault="0081463B" w:rsidP="006859D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859D8" w:rsidRPr="00A80E8A" w:rsidRDefault="006859D8" w:rsidP="006859D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0462E">
              <w:rPr>
                <w:rFonts w:ascii="Arial Narrow" w:hAnsi="Arial Narrow"/>
                <w:i w:val="0"/>
                <w:sz w:val="20"/>
                <w:lang w:val="it-IT"/>
              </w:rPr>
              <w:t>“</w:t>
            </w:r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 xml:space="preserve">Didattica e </w:t>
            </w:r>
            <w:proofErr w:type="gramStart"/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Tecnologie”-</w:t>
            </w:r>
            <w:proofErr w:type="gramEnd"/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 xml:space="preserve"> Percorso B relativo al Piano Nazionale di Formazione degli Insegnanti sulle Tecnologie dell’informazione e della comunicazione”</w:t>
            </w:r>
          </w:p>
          <w:p w:rsidR="006859D8" w:rsidRPr="0080462E" w:rsidRDefault="006859D8" w:rsidP="006859D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Sviluppo delle competenze informatiche</w:t>
            </w:r>
          </w:p>
          <w:p w:rsidR="006859D8" w:rsidRDefault="006859D8" w:rsidP="006859D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859D8" w:rsidRDefault="006859D8" w:rsidP="006859D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Inerente la consulenza informatica nelle scuole</w:t>
            </w:r>
          </w:p>
          <w:p w:rsidR="002960EA" w:rsidRDefault="002960EA" w:rsidP="006859D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960EA" w:rsidRDefault="002960EA" w:rsidP="002960E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7495F">
              <w:rPr>
                <w:rFonts w:ascii="Arial Narrow" w:hAnsi="Arial Narrow"/>
                <w:i w:val="0"/>
                <w:sz w:val="20"/>
                <w:lang w:val="it-IT"/>
              </w:rPr>
              <w:t>Supporto per la gestione di siti internet degli Istituti Scolastici” nell’ambito del progetto SCUOLA E SERVIZI</w:t>
            </w:r>
          </w:p>
          <w:p w:rsidR="002960EA" w:rsidRDefault="002960EA" w:rsidP="002960E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Inerenti l’attività di web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mastering</w:t>
            </w:r>
            <w:proofErr w:type="spellEnd"/>
          </w:p>
          <w:p w:rsidR="002960EA" w:rsidRDefault="002960EA" w:rsidP="002960E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960EA" w:rsidRDefault="002960EA" w:rsidP="002960E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Webmaster</w:t>
            </w:r>
          </w:p>
          <w:p w:rsidR="005569D7" w:rsidRDefault="005569D7" w:rsidP="002960E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64F02" w:rsidRPr="00464F02" w:rsidRDefault="00464F02" w:rsidP="005569D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464F02">
              <w:rPr>
                <w:rFonts w:ascii="Arial Narrow" w:hAnsi="Arial Narrow"/>
                <w:i w:val="0"/>
                <w:sz w:val="20"/>
              </w:rPr>
              <w:t>Globalform</w:t>
            </w:r>
            <w:proofErr w:type="spellEnd"/>
            <w:r w:rsidRPr="00464F02">
              <w:rPr>
                <w:rFonts w:ascii="Arial Narrow" w:hAnsi="Arial Narrow"/>
                <w:i w:val="0"/>
                <w:sz w:val="20"/>
              </w:rPr>
              <w:t xml:space="preserve"> e IBC PC </w:t>
            </w:r>
            <w:proofErr w:type="spellStart"/>
            <w:r w:rsidRPr="00464F02">
              <w:rPr>
                <w:rFonts w:ascii="Arial Narrow" w:hAnsi="Arial Narrow"/>
                <w:i w:val="0"/>
                <w:sz w:val="20"/>
              </w:rPr>
              <w:t>TRaining</w:t>
            </w:r>
            <w:proofErr w:type="spellEnd"/>
          </w:p>
          <w:p w:rsidR="00464F02" w:rsidRPr="00464F02" w:rsidRDefault="00464F02" w:rsidP="005569D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464F02" w:rsidRPr="00464F02" w:rsidRDefault="00464F02" w:rsidP="005569D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A80E8A">
              <w:rPr>
                <w:rFonts w:ascii="Arial Narrow" w:hAnsi="Arial Narrow"/>
                <w:i w:val="0"/>
                <w:sz w:val="20"/>
              </w:rPr>
              <w:t>Excel – Access Liv.2</w:t>
            </w:r>
          </w:p>
          <w:p w:rsidR="00464F02" w:rsidRPr="00674016" w:rsidRDefault="00464F02" w:rsidP="005569D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74016">
              <w:rPr>
                <w:rFonts w:ascii="Arial Narrow" w:hAnsi="Arial Narrow"/>
                <w:i w:val="0"/>
                <w:sz w:val="20"/>
                <w:lang w:val="it-IT"/>
              </w:rPr>
              <w:t>attestato</w:t>
            </w:r>
          </w:p>
          <w:p w:rsidR="00464F02" w:rsidRPr="00674016" w:rsidRDefault="00464F02" w:rsidP="005569D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80E8A" w:rsidRDefault="00A80E8A" w:rsidP="005569D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569D7" w:rsidRDefault="005569D7" w:rsidP="005569D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Media Matteo Ripa Eboli</w:t>
            </w:r>
          </w:p>
          <w:p w:rsidR="005569D7" w:rsidRPr="0099468C" w:rsidRDefault="005569D7" w:rsidP="005569D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 xml:space="preserve">P.O.N. “UN PASSO IN AVANTI CON </w:t>
            </w:r>
            <w:proofErr w:type="gramStart"/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L’INFORMATICA :</w:t>
            </w:r>
            <w:proofErr w:type="gramEnd"/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 xml:space="preserve"> L’ECDL ADVANCED</w:t>
            </w:r>
            <w:r w:rsidRPr="0099468C">
              <w:rPr>
                <w:rFonts w:ascii="Arial Narrow" w:hAnsi="Arial Narrow"/>
                <w:i w:val="0"/>
                <w:sz w:val="20"/>
                <w:lang w:val="it-IT"/>
              </w:rPr>
              <w:t xml:space="preserve">” </w:t>
            </w:r>
          </w:p>
          <w:p w:rsidR="005569D7" w:rsidRDefault="005569D7" w:rsidP="005569D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Riguardante l’area informatica</w:t>
            </w:r>
          </w:p>
          <w:p w:rsidR="006C1AE3" w:rsidRDefault="006C1AE3" w:rsidP="005569D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569D7" w:rsidRDefault="005569D7" w:rsidP="005569D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:rsidR="00341DFE" w:rsidRDefault="00341DFE" w:rsidP="005569D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A54ED" w:rsidRDefault="008A54ED" w:rsidP="00341DF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12237" w:rsidRDefault="00A12237" w:rsidP="00A1223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CERTIPASS   presso il I Circolo di Eboli</w:t>
            </w:r>
          </w:p>
          <w:p w:rsidR="00A12237" w:rsidRDefault="00A12237" w:rsidP="00341DF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highlight w:val="yellow"/>
                <w:lang w:val="it-IT"/>
              </w:rPr>
            </w:pPr>
          </w:p>
          <w:p w:rsidR="00A12237" w:rsidRDefault="00A12237" w:rsidP="00A1223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Inerenti i cinque moduli per la certificazione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EIPASS  TEACHER</w:t>
            </w:r>
            <w:proofErr w:type="gramEnd"/>
          </w:p>
          <w:p w:rsidR="00A12237" w:rsidRDefault="00A12237" w:rsidP="00A1223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EIPASS  TEACHER</w:t>
            </w:r>
            <w:proofErr w:type="gramEnd"/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 xml:space="preserve">  CERTIFICATE</w:t>
            </w:r>
          </w:p>
          <w:p w:rsidR="00A12237" w:rsidRDefault="00A12237" w:rsidP="00341DF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highlight w:val="yellow"/>
                <w:lang w:val="it-IT"/>
              </w:rPr>
            </w:pPr>
          </w:p>
          <w:p w:rsidR="00A12237" w:rsidRDefault="00A12237" w:rsidP="00341DF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highlight w:val="yellow"/>
                <w:lang w:val="it-IT"/>
              </w:rPr>
            </w:pPr>
          </w:p>
          <w:p w:rsidR="00341DFE" w:rsidRDefault="00341DFE" w:rsidP="00341DF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CERTIPASS   presso il I Circolo di Eboli</w:t>
            </w:r>
          </w:p>
          <w:p w:rsidR="00341DFE" w:rsidRDefault="00341DFE" w:rsidP="00341DF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41DFE" w:rsidRDefault="00341DFE" w:rsidP="00341DF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Inerenti i cinque moduli per la certificazione EIPASS LIM</w:t>
            </w:r>
          </w:p>
          <w:p w:rsidR="00341DFE" w:rsidRDefault="00341DFE" w:rsidP="00341DF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41DFE" w:rsidRDefault="00341DFE" w:rsidP="00341DF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EIPASS  LIM</w:t>
            </w:r>
            <w:proofErr w:type="gramEnd"/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 xml:space="preserve">  CERTIFICATE</w:t>
            </w:r>
          </w:p>
          <w:p w:rsidR="005569D7" w:rsidRDefault="005569D7" w:rsidP="002960E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960EA" w:rsidRDefault="00B41057" w:rsidP="002960E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MIUR  </w:t>
            </w:r>
          </w:p>
          <w:p w:rsidR="009A6C83" w:rsidRDefault="009A6C83" w:rsidP="00B41057"/>
          <w:p w:rsidR="00B41057" w:rsidRDefault="00B41057" w:rsidP="00B41057">
            <w:r>
              <w:t>Conferenza di servizio (M.I.U.R.) sui Piani di Miglioramento nell’ambito del S.N.V. presso L.S.S. “</w:t>
            </w:r>
            <w:proofErr w:type="spellStart"/>
            <w:proofErr w:type="gramStart"/>
            <w:r>
              <w:t>F.Severi</w:t>
            </w:r>
            <w:proofErr w:type="gramEnd"/>
            <w:r>
              <w:t>”di</w:t>
            </w:r>
            <w:proofErr w:type="spellEnd"/>
            <w:r>
              <w:t xml:space="preserve"> Salerno del 13 novembre 2015.</w:t>
            </w:r>
          </w:p>
          <w:p w:rsidR="009A6C83" w:rsidRDefault="009A6C83" w:rsidP="009A6C8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Attinenti l’elaborazione del PDM</w:t>
            </w:r>
          </w:p>
          <w:p w:rsidR="00A26F4F" w:rsidRDefault="00A26F4F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77A95" w:rsidRDefault="00777A95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UIL  SCUOLA</w:t>
            </w:r>
            <w:proofErr w:type="gramEnd"/>
          </w:p>
          <w:p w:rsidR="00777A95" w:rsidRDefault="00777A95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Attinenti l’elaborazione del PDM </w:t>
            </w:r>
          </w:p>
          <w:p w:rsidR="00777A95" w:rsidRDefault="00777A95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77A95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 xml:space="preserve">Seminario “Dal </w:t>
            </w:r>
            <w:proofErr w:type="spellStart"/>
            <w:r w:rsidRPr="00777A95">
              <w:rPr>
                <w:rFonts w:ascii="Arial Narrow" w:hAnsi="Arial Narrow"/>
                <w:i w:val="0"/>
                <w:sz w:val="20"/>
                <w:lang w:val="it-IT"/>
              </w:rPr>
              <w:t>Rav</w:t>
            </w:r>
            <w:proofErr w:type="spellEnd"/>
            <w:r w:rsidRPr="00777A95">
              <w:rPr>
                <w:rFonts w:ascii="Arial Narrow" w:hAnsi="Arial Narrow"/>
                <w:i w:val="0"/>
                <w:sz w:val="20"/>
                <w:lang w:val="it-IT"/>
              </w:rPr>
              <w:t xml:space="preserve"> al Piano di Miglioramento: la responsabilità delle scuole”, 11 dicembre </w:t>
            </w:r>
            <w:proofErr w:type="gramStart"/>
            <w:r w:rsidRPr="00777A95">
              <w:rPr>
                <w:rFonts w:ascii="Arial Narrow" w:hAnsi="Arial Narrow"/>
                <w:i w:val="0"/>
                <w:sz w:val="20"/>
                <w:lang w:val="it-IT"/>
              </w:rPr>
              <w:t>2015 ,</w:t>
            </w:r>
            <w:proofErr w:type="gramEnd"/>
            <w:r w:rsidRPr="00777A95">
              <w:rPr>
                <w:rFonts w:ascii="Arial Narrow" w:hAnsi="Arial Narrow"/>
                <w:i w:val="0"/>
                <w:sz w:val="20"/>
                <w:lang w:val="it-IT"/>
              </w:rPr>
              <w:t xml:space="preserve"> Napoli</w:t>
            </w:r>
          </w:p>
          <w:p w:rsidR="009A6C83" w:rsidRDefault="009A6C83" w:rsidP="009A6C8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Attinenti l’elaborazione del PDM</w:t>
            </w:r>
          </w:p>
          <w:p w:rsidR="009A6C83" w:rsidRDefault="009A6C83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43F99" w:rsidRDefault="00D43F99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CENTRO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STUDI  ERICKSON</w:t>
            </w:r>
            <w:proofErr w:type="gramEnd"/>
          </w:p>
          <w:p w:rsidR="00D43F99" w:rsidRDefault="00D43F99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43F99" w:rsidRDefault="00D43F99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LA SCUOLA DEL PRESENTE TRA EDUCAZIONE E </w:t>
            </w:r>
          </w:p>
          <w:p w:rsidR="00D43F99" w:rsidRDefault="00D43F99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DIDATTICA</w:t>
            </w:r>
          </w:p>
          <w:p w:rsidR="00D43F99" w:rsidRDefault="00D43F99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 (14 ORE)</w:t>
            </w:r>
          </w:p>
          <w:p w:rsidR="00D43F99" w:rsidRDefault="00D43F99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43F99" w:rsidRDefault="00D43F99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PIANO NAZIONALE FORMAZIONE DOCENTI TRIENNIO 2016-19 adottato dal M.I.U.R. con </w:t>
            </w:r>
          </w:p>
          <w:p w:rsidR="00D43F99" w:rsidRDefault="00D43F99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D.M. 797 del 19/10/2016</w:t>
            </w:r>
          </w:p>
          <w:p w:rsidR="00D43F99" w:rsidRPr="00A80E8A" w:rsidRDefault="00D43F99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COMPETENZE  DIGITALI</w:t>
            </w:r>
            <w:proofErr w:type="gramEnd"/>
          </w:p>
          <w:p w:rsidR="00D43F99" w:rsidRDefault="00D43F99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>ATTESTATO  DI</w:t>
            </w:r>
            <w:proofErr w:type="gramEnd"/>
            <w:r w:rsidRPr="00A80E8A">
              <w:rPr>
                <w:rFonts w:ascii="Arial Narrow" w:hAnsi="Arial Narrow"/>
                <w:i w:val="0"/>
                <w:sz w:val="20"/>
                <w:lang w:val="it-IT"/>
              </w:rPr>
              <w:t xml:space="preserve">  PARTECIPAZIONE (25 ORE)</w:t>
            </w:r>
          </w:p>
          <w:p w:rsidR="00D43F99" w:rsidRDefault="00D43F99" w:rsidP="00D43F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74468" w:rsidRDefault="00D74468" w:rsidP="00D43F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74468" w:rsidRDefault="00D74468" w:rsidP="00D43F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74468" w:rsidRDefault="00D74468" w:rsidP="00D43F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74468" w:rsidRDefault="00D74468" w:rsidP="00D43F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74468" w:rsidRDefault="00D74468" w:rsidP="00D43F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74468" w:rsidRDefault="00D74468" w:rsidP="00D43F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74468" w:rsidRDefault="00D74468" w:rsidP="00D43F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74468" w:rsidRDefault="00D74468" w:rsidP="00D43F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74468" w:rsidRDefault="00D74468" w:rsidP="00D43F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74468" w:rsidRPr="00756476" w:rsidRDefault="00D74468" w:rsidP="00D43F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Eboli, 04/09/2021</w:t>
            </w:r>
          </w:p>
        </w:tc>
      </w:tr>
      <w:tr w:rsidR="00560B08" w:rsidTr="00AB58AE">
        <w:trPr>
          <w:trHeight w:val="40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560B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476" w:rsidRDefault="00756476" w:rsidP="00D82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756476" w:rsidRDefault="00756476" w:rsidP="00D82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82E5C" w:rsidRDefault="00D82E5C" w:rsidP="00D82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82E5C" w:rsidRDefault="00D82E5C" w:rsidP="00D82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82E5C" w:rsidRDefault="00D82E5C" w:rsidP="00D82E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82E5C" w:rsidRDefault="00D82E5C" w:rsidP="00D82E5C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="00756476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</w:t>
            </w:r>
          </w:p>
          <w:p w:rsidR="00756476" w:rsidRDefault="00756476" w:rsidP="00D82E5C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82E5C" w:rsidRDefault="00D82E5C" w:rsidP="00D82E5C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82E5C" w:rsidRDefault="00D82E5C" w:rsidP="00D82E5C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82E5C" w:rsidRDefault="00756476" w:rsidP="00756476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</w:t>
            </w:r>
          </w:p>
          <w:p w:rsidR="00D82E5C" w:rsidRDefault="00D82E5C" w:rsidP="00D82E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82E5C" w:rsidRDefault="00D82E5C" w:rsidP="00D82E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82E5C" w:rsidRDefault="00D82E5C" w:rsidP="00D82E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60B08" w:rsidTr="00AB58AE">
        <w:trPr>
          <w:trHeight w:val="40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633C0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633C05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B08" w:rsidRDefault="00560B08" w:rsidP="004E6AF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60B08" w:rsidTr="00775B5D">
        <w:trPr>
          <w:trHeight w:val="223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633C0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60B08" w:rsidTr="00775B5D">
        <w:trPr>
          <w:trHeight w:val="40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60B08" w:rsidTr="00775B5D">
        <w:trPr>
          <w:trHeight w:val="40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60B08" w:rsidTr="00775B5D">
        <w:trPr>
          <w:trHeight w:val="40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4E6AF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560B08" w:rsidRDefault="00560B08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3A7C07" w:rsidRPr="00DF2216" w:rsidRDefault="003A7C07" w:rsidP="00DF2216"/>
    <w:sectPr w:rsidR="003A7C07" w:rsidRPr="00DF2216" w:rsidSect="0099623A">
      <w:footerReference w:type="even" r:id="rId7"/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F3" w:rsidRDefault="006317F3">
      <w:r>
        <w:separator/>
      </w:r>
    </w:p>
  </w:endnote>
  <w:endnote w:type="continuationSeparator" w:id="0">
    <w:p w:rsidR="006317F3" w:rsidRDefault="0063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F" w:rsidRDefault="00471D0A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6C6E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471D0A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471D0A">
            <w:rPr>
              <w:rFonts w:ascii="Arial Narrow" w:hAnsi="Arial Narrow"/>
              <w:i/>
              <w:sz w:val="16"/>
            </w:rPr>
            <w:fldChar w:fldCharType="separate"/>
          </w:r>
          <w:r w:rsidR="00164867">
            <w:rPr>
              <w:rFonts w:ascii="Arial Narrow" w:hAnsi="Arial Narrow"/>
              <w:i/>
              <w:noProof/>
              <w:sz w:val="16"/>
              <w:lang w:val="it-IT"/>
            </w:rPr>
            <w:t>5</w:t>
          </w:r>
          <w:r w:rsidR="00471D0A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6C6E2F" w:rsidP="000A7C53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[ </w:t>
          </w:r>
          <w:r w:rsidR="000A7C53">
            <w:rPr>
              <w:rFonts w:ascii="Arial Narrow" w:hAnsi="Arial Narrow"/>
              <w:i/>
              <w:sz w:val="16"/>
              <w:lang w:val="it-IT"/>
            </w:rPr>
            <w:t>CAPONE   MARIA   TERESA</w:t>
          </w:r>
          <w:r>
            <w:rPr>
              <w:rFonts w:ascii="Arial Narrow" w:hAnsi="Arial Narrow"/>
              <w:i/>
              <w:sz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6C6E2F" w:rsidRPr="00E5160B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6C6E2F" w:rsidRPr="00E5160B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E5160B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F3" w:rsidRDefault="006317F3">
      <w:r>
        <w:separator/>
      </w:r>
    </w:p>
  </w:footnote>
  <w:footnote w:type="continuationSeparator" w:id="0">
    <w:p w:rsidR="006317F3" w:rsidRDefault="0063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2F"/>
    <w:rsid w:val="00027623"/>
    <w:rsid w:val="000837CA"/>
    <w:rsid w:val="000869EE"/>
    <w:rsid w:val="000A2468"/>
    <w:rsid w:val="000A7C53"/>
    <w:rsid w:val="000B5CE6"/>
    <w:rsid w:val="000B6245"/>
    <w:rsid w:val="000C5C04"/>
    <w:rsid w:val="000D7974"/>
    <w:rsid w:val="0010349C"/>
    <w:rsid w:val="001059CF"/>
    <w:rsid w:val="0014482B"/>
    <w:rsid w:val="00164867"/>
    <w:rsid w:val="00181FED"/>
    <w:rsid w:val="001876D1"/>
    <w:rsid w:val="001B3716"/>
    <w:rsid w:val="001C0EA5"/>
    <w:rsid w:val="001C3583"/>
    <w:rsid w:val="001D06F3"/>
    <w:rsid w:val="001D4F8A"/>
    <w:rsid w:val="001D6BCB"/>
    <w:rsid w:val="001E583C"/>
    <w:rsid w:val="0020010C"/>
    <w:rsid w:val="00213B0C"/>
    <w:rsid w:val="00240351"/>
    <w:rsid w:val="002555DB"/>
    <w:rsid w:val="00256AAA"/>
    <w:rsid w:val="00271A28"/>
    <w:rsid w:val="00274817"/>
    <w:rsid w:val="0027792E"/>
    <w:rsid w:val="002960EA"/>
    <w:rsid w:val="002D3301"/>
    <w:rsid w:val="002D4655"/>
    <w:rsid w:val="002E2E1A"/>
    <w:rsid w:val="003417D9"/>
    <w:rsid w:val="00341DFE"/>
    <w:rsid w:val="003655FA"/>
    <w:rsid w:val="003A563D"/>
    <w:rsid w:val="003A624C"/>
    <w:rsid w:val="003A7C07"/>
    <w:rsid w:val="003F0940"/>
    <w:rsid w:val="003F7DE9"/>
    <w:rsid w:val="00410378"/>
    <w:rsid w:val="00412877"/>
    <w:rsid w:val="00434664"/>
    <w:rsid w:val="00442382"/>
    <w:rsid w:val="0044397D"/>
    <w:rsid w:val="00450E41"/>
    <w:rsid w:val="00464F02"/>
    <w:rsid w:val="00471203"/>
    <w:rsid w:val="00471D0A"/>
    <w:rsid w:val="00493B28"/>
    <w:rsid w:val="00495A9E"/>
    <w:rsid w:val="00496D9B"/>
    <w:rsid w:val="004A5E66"/>
    <w:rsid w:val="004B2B2B"/>
    <w:rsid w:val="004D173E"/>
    <w:rsid w:val="004E186E"/>
    <w:rsid w:val="004E22D4"/>
    <w:rsid w:val="004E2B80"/>
    <w:rsid w:val="004E7BA7"/>
    <w:rsid w:val="004F400F"/>
    <w:rsid w:val="004F43F1"/>
    <w:rsid w:val="005106D2"/>
    <w:rsid w:val="005318DF"/>
    <w:rsid w:val="00546EA8"/>
    <w:rsid w:val="00554FF5"/>
    <w:rsid w:val="005569D7"/>
    <w:rsid w:val="005604B5"/>
    <w:rsid w:val="00560B08"/>
    <w:rsid w:val="00564B94"/>
    <w:rsid w:val="0057152D"/>
    <w:rsid w:val="005B1D59"/>
    <w:rsid w:val="005B508E"/>
    <w:rsid w:val="005B6F85"/>
    <w:rsid w:val="005C7085"/>
    <w:rsid w:val="005D606E"/>
    <w:rsid w:val="005F1082"/>
    <w:rsid w:val="00601DF0"/>
    <w:rsid w:val="006317F3"/>
    <w:rsid w:val="006323E1"/>
    <w:rsid w:val="00633C05"/>
    <w:rsid w:val="006463E7"/>
    <w:rsid w:val="006553B7"/>
    <w:rsid w:val="006612A6"/>
    <w:rsid w:val="00674016"/>
    <w:rsid w:val="00677476"/>
    <w:rsid w:val="006859D8"/>
    <w:rsid w:val="006A5AD3"/>
    <w:rsid w:val="006B5E36"/>
    <w:rsid w:val="006C1AE3"/>
    <w:rsid w:val="006C6E2F"/>
    <w:rsid w:val="006D583C"/>
    <w:rsid w:val="006F0F1D"/>
    <w:rsid w:val="007131EA"/>
    <w:rsid w:val="00717FB2"/>
    <w:rsid w:val="00744ED1"/>
    <w:rsid w:val="00750E18"/>
    <w:rsid w:val="00756476"/>
    <w:rsid w:val="00761E42"/>
    <w:rsid w:val="00764CCF"/>
    <w:rsid w:val="00775B5D"/>
    <w:rsid w:val="00776C91"/>
    <w:rsid w:val="00777A95"/>
    <w:rsid w:val="00784234"/>
    <w:rsid w:val="007976E8"/>
    <w:rsid w:val="007A6B2A"/>
    <w:rsid w:val="007B371C"/>
    <w:rsid w:val="007E58BC"/>
    <w:rsid w:val="00802124"/>
    <w:rsid w:val="0081170A"/>
    <w:rsid w:val="0081463B"/>
    <w:rsid w:val="00834AA7"/>
    <w:rsid w:val="008A3A07"/>
    <w:rsid w:val="008A54ED"/>
    <w:rsid w:val="008B39B7"/>
    <w:rsid w:val="008C2DE3"/>
    <w:rsid w:val="008C3D61"/>
    <w:rsid w:val="008E7053"/>
    <w:rsid w:val="008F2640"/>
    <w:rsid w:val="008F70C7"/>
    <w:rsid w:val="00907A6E"/>
    <w:rsid w:val="009122D3"/>
    <w:rsid w:val="009369D2"/>
    <w:rsid w:val="009453C8"/>
    <w:rsid w:val="00946B9B"/>
    <w:rsid w:val="0095417F"/>
    <w:rsid w:val="00961050"/>
    <w:rsid w:val="009639C4"/>
    <w:rsid w:val="00992F67"/>
    <w:rsid w:val="009945FD"/>
    <w:rsid w:val="0099623A"/>
    <w:rsid w:val="009A6C83"/>
    <w:rsid w:val="009B573A"/>
    <w:rsid w:val="009B71B4"/>
    <w:rsid w:val="009C1453"/>
    <w:rsid w:val="009C6C95"/>
    <w:rsid w:val="009D4304"/>
    <w:rsid w:val="00A01426"/>
    <w:rsid w:val="00A0321D"/>
    <w:rsid w:val="00A038B5"/>
    <w:rsid w:val="00A12237"/>
    <w:rsid w:val="00A26F4F"/>
    <w:rsid w:val="00A361B8"/>
    <w:rsid w:val="00A37C27"/>
    <w:rsid w:val="00A52962"/>
    <w:rsid w:val="00A80808"/>
    <w:rsid w:val="00A80E8A"/>
    <w:rsid w:val="00A826CA"/>
    <w:rsid w:val="00A8467A"/>
    <w:rsid w:val="00AA5ACC"/>
    <w:rsid w:val="00AF5CC6"/>
    <w:rsid w:val="00B06D75"/>
    <w:rsid w:val="00B41057"/>
    <w:rsid w:val="00B471EB"/>
    <w:rsid w:val="00B47850"/>
    <w:rsid w:val="00B64CB6"/>
    <w:rsid w:val="00B71E73"/>
    <w:rsid w:val="00B72049"/>
    <w:rsid w:val="00B75582"/>
    <w:rsid w:val="00B77A6D"/>
    <w:rsid w:val="00B83D82"/>
    <w:rsid w:val="00BB68DE"/>
    <w:rsid w:val="00BC06B5"/>
    <w:rsid w:val="00BC12B5"/>
    <w:rsid w:val="00BC6311"/>
    <w:rsid w:val="00BD5F7A"/>
    <w:rsid w:val="00C2559E"/>
    <w:rsid w:val="00C26474"/>
    <w:rsid w:val="00C30C56"/>
    <w:rsid w:val="00C40695"/>
    <w:rsid w:val="00C44A17"/>
    <w:rsid w:val="00C614EF"/>
    <w:rsid w:val="00C84F8E"/>
    <w:rsid w:val="00C91EB1"/>
    <w:rsid w:val="00CA7C59"/>
    <w:rsid w:val="00CB41ED"/>
    <w:rsid w:val="00CD4AB3"/>
    <w:rsid w:val="00CD4CC5"/>
    <w:rsid w:val="00CE191D"/>
    <w:rsid w:val="00CE5952"/>
    <w:rsid w:val="00D27EEC"/>
    <w:rsid w:val="00D36626"/>
    <w:rsid w:val="00D43F99"/>
    <w:rsid w:val="00D4418D"/>
    <w:rsid w:val="00D51BCC"/>
    <w:rsid w:val="00D551BE"/>
    <w:rsid w:val="00D673EA"/>
    <w:rsid w:val="00D67C2D"/>
    <w:rsid w:val="00D7312C"/>
    <w:rsid w:val="00D73731"/>
    <w:rsid w:val="00D74468"/>
    <w:rsid w:val="00D82E5C"/>
    <w:rsid w:val="00D95667"/>
    <w:rsid w:val="00DA3B60"/>
    <w:rsid w:val="00DC0828"/>
    <w:rsid w:val="00DD5C1A"/>
    <w:rsid w:val="00DF2216"/>
    <w:rsid w:val="00E04917"/>
    <w:rsid w:val="00E04CEB"/>
    <w:rsid w:val="00E15FDE"/>
    <w:rsid w:val="00E3661A"/>
    <w:rsid w:val="00E37758"/>
    <w:rsid w:val="00E44C66"/>
    <w:rsid w:val="00E5160B"/>
    <w:rsid w:val="00E54842"/>
    <w:rsid w:val="00E56453"/>
    <w:rsid w:val="00E7140A"/>
    <w:rsid w:val="00E91443"/>
    <w:rsid w:val="00EA6117"/>
    <w:rsid w:val="00EB4768"/>
    <w:rsid w:val="00EC7D87"/>
    <w:rsid w:val="00EF0B96"/>
    <w:rsid w:val="00EF6F3A"/>
    <w:rsid w:val="00F33A3F"/>
    <w:rsid w:val="00F34C54"/>
    <w:rsid w:val="00F4043C"/>
    <w:rsid w:val="00F467D2"/>
    <w:rsid w:val="00F57AFA"/>
    <w:rsid w:val="00F57E77"/>
    <w:rsid w:val="00F752C2"/>
    <w:rsid w:val="00F83F96"/>
    <w:rsid w:val="00F87F18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0244D2-CE8D-4327-961D-683FC692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Corpotesto">
    <w:name w:val="Body Text"/>
    <w:basedOn w:val="Normale"/>
    <w:link w:val="CorpotestoCarattere"/>
    <w:rsid w:val="00633C05"/>
    <w:pPr>
      <w:widowControl/>
      <w:spacing w:line="360" w:lineRule="auto"/>
      <w:jc w:val="both"/>
    </w:pPr>
    <w:rPr>
      <w:sz w:val="3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3C05"/>
    <w:rPr>
      <w:rFonts w:ascii="Times New Roman" w:eastAsia="Times New Roman" w:hAnsi="Times New Roman"/>
      <w:sz w:val="32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7C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7C53"/>
    <w:rPr>
      <w:rFonts w:ascii="Times New Roman" w:eastAsia="Times New Roman" w:hAnsi="Times New Roman"/>
      <w:lang w:eastAsia="ko-KR"/>
    </w:rPr>
  </w:style>
  <w:style w:type="character" w:styleId="Collegamentoipertestuale">
    <w:name w:val="Hyperlink"/>
    <w:basedOn w:val="Carpredefinitoparagrafo"/>
    <w:uiPriority w:val="99"/>
    <w:unhideWhenUsed/>
    <w:rsid w:val="00B0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Ciro Domenici</cp:lastModifiedBy>
  <cp:revision>4</cp:revision>
  <dcterms:created xsi:type="dcterms:W3CDTF">2021-09-07T19:43:00Z</dcterms:created>
  <dcterms:modified xsi:type="dcterms:W3CDTF">2021-09-16T12:39:00Z</dcterms:modified>
</cp:coreProperties>
</file>