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8008" w14:textId="77777777" w:rsidR="00E70052" w:rsidRPr="00E70052" w:rsidRDefault="00E70052" w:rsidP="00E70052">
      <w:pPr>
        <w:spacing w:before="300" w:after="150" w:line="240" w:lineRule="auto"/>
        <w:jc w:val="both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it-IT"/>
        </w:rPr>
      </w:pPr>
      <w:r w:rsidRPr="00E70052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it-IT"/>
        </w:rPr>
        <w:t>INTERVENTI VOLTI AL MANTENIMENTO DELL’ALLOGGIO IN LOCAZIONE ANCHE IN RELAZIONE ALL’EMERGENZA SANITARIA COVID 19– ANNO 2021 D.G.R n° 4678 del 10 maggio 2021</w:t>
      </w:r>
    </w:p>
    <w:p w14:paraId="46776EFD" w14:textId="77777777" w:rsidR="00E70052" w:rsidRPr="00E70052" w:rsidRDefault="00E70052" w:rsidP="00E70052">
      <w:pPr>
        <w:spacing w:after="45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E7005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Dal 17 </w:t>
      </w:r>
      <w:proofErr w:type="gramStart"/>
      <w:r w:rsidRPr="00E70052">
        <w:rPr>
          <w:rFonts w:ascii="Times New Roman" w:eastAsia="Times New Roman" w:hAnsi="Times New Roman" w:cs="Times New Roman"/>
          <w:sz w:val="21"/>
          <w:szCs w:val="21"/>
          <w:lang w:eastAsia="it-IT"/>
        </w:rPr>
        <w:t>Agosto</w:t>
      </w:r>
      <w:proofErr w:type="gramEnd"/>
      <w:r w:rsidRPr="00E7005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2021 al 30 Novembre 2021</w:t>
      </w:r>
    </w:p>
    <w:p w14:paraId="6EE9C46D" w14:textId="77777777" w:rsidR="00E70052" w:rsidRPr="00E70052" w:rsidRDefault="00E70052" w:rsidP="00E7005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noProof/>
          <w:color w:val="E8554E"/>
          <w:sz w:val="27"/>
          <w:szCs w:val="27"/>
          <w:lang w:eastAsia="it-IT"/>
        </w:rPr>
        <w:drawing>
          <wp:inline distT="0" distB="0" distL="0" distR="0" wp14:anchorId="03A01B18" wp14:editId="303C1068">
            <wp:extent cx="2352675" cy="1943100"/>
            <wp:effectExtent l="0" t="0" r="9525" b="0"/>
            <wp:docPr id="2" name="Immagin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8C03B" w14:textId="77777777" w:rsidR="00E70052" w:rsidRDefault="00E70052" w:rsidP="00E70052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</w:p>
    <w:p w14:paraId="192169F5" w14:textId="7A3DC3AD" w:rsidR="00E70052" w:rsidRPr="00E70052" w:rsidRDefault="00E70052" w:rsidP="00E70052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t xml:space="preserve">SI COMUNIC A CHE A PARTIRE DAL </w:t>
      </w:r>
      <w:proofErr w:type="gramStart"/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1 SETTEMBRE</w:t>
      </w:r>
      <w:proofErr w:type="gramEnd"/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t xml:space="preserve"> 2021 SARA’ POSSIBILE PRESENTARE DOMANDA DI CONTRIBUTO A SOSTEGNO DELL’AFFITTO</w:t>
      </w:r>
    </w:p>
    <w:p w14:paraId="31EAA642" w14:textId="77777777" w:rsidR="00E70052" w:rsidRPr="00E70052" w:rsidRDefault="00E70052" w:rsidP="00E70052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b/>
          <w:bCs/>
          <w:color w:val="1C2024"/>
          <w:sz w:val="27"/>
          <w:szCs w:val="27"/>
          <w:lang w:eastAsia="it-IT"/>
        </w:rPr>
        <w:t>Chi può accedere agli interventi?</w:t>
      </w:r>
    </w:p>
    <w:p w14:paraId="11F90C0B" w14:textId="77777777" w:rsidR="00E70052" w:rsidRPr="00E70052" w:rsidRDefault="00E70052" w:rsidP="00E70052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b/>
          <w:bCs/>
          <w:color w:val="1C2024"/>
          <w:sz w:val="27"/>
          <w:szCs w:val="27"/>
          <w:u w:val="single"/>
          <w:lang w:eastAsia="it-IT"/>
        </w:rPr>
        <w:t>Nuclei familiari in locazione sul libero mercato che abbiano i seguenti requisiti:</w:t>
      </w:r>
    </w:p>
    <w:p w14:paraId="1A4FC236" w14:textId="77777777" w:rsidR="00E70052" w:rsidRPr="00E70052" w:rsidRDefault="00E70052" w:rsidP="00E7005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Non essere sottoposti a procedure di rilascio dell’abitazione</w:t>
      </w:r>
    </w:p>
    <w:p w14:paraId="00DA5EA6" w14:textId="77777777" w:rsidR="00E70052" w:rsidRPr="00E70052" w:rsidRDefault="00E70052" w:rsidP="00E7005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non essere proprietari di alloggio adeguato in Regione Lombardia</w:t>
      </w:r>
    </w:p>
    <w:p w14:paraId="546DAF4A" w14:textId="77777777" w:rsidR="00E70052" w:rsidRPr="00E70052" w:rsidRDefault="00E70052" w:rsidP="00E7005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avere un ISEE max fino a € 26.000,00;</w:t>
      </w:r>
    </w:p>
    <w:p w14:paraId="0EEA9170" w14:textId="77777777" w:rsidR="00E70052" w:rsidRPr="00E70052" w:rsidRDefault="00E70052" w:rsidP="00E7005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essere residenti in un alloggio in locazione da almeno un anno, a partire dalla data del presente di presentazione della domanda.</w:t>
      </w:r>
    </w:p>
    <w:p w14:paraId="57DA35AD" w14:textId="77777777" w:rsidR="00E70052" w:rsidRPr="00E70052" w:rsidRDefault="00E70052" w:rsidP="00E70052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b/>
          <w:bCs/>
          <w:color w:val="1C2024"/>
          <w:sz w:val="27"/>
          <w:szCs w:val="27"/>
          <w:u w:val="single"/>
          <w:lang w:eastAsia="it-IT"/>
        </w:rPr>
        <w:t>in una o più delle condizioni seguenti:</w:t>
      </w:r>
    </w:p>
    <w:p w14:paraId="694A0C54" w14:textId="77777777" w:rsidR="00E70052" w:rsidRPr="00E70052" w:rsidRDefault="00E70052" w:rsidP="00E70052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Perdita del posto di lavoro;</w:t>
      </w:r>
    </w:p>
    <w:p w14:paraId="58C7F497" w14:textId="77777777" w:rsidR="00E70052" w:rsidRPr="00E70052" w:rsidRDefault="00E70052" w:rsidP="00E7005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consistente riduzione dell’orario di lavoro;</w:t>
      </w:r>
    </w:p>
    <w:p w14:paraId="09FF2B49" w14:textId="77777777" w:rsidR="00E70052" w:rsidRPr="00E70052" w:rsidRDefault="00E70052" w:rsidP="00E7005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mancato rinnovo dei contratti a termine;</w:t>
      </w:r>
    </w:p>
    <w:p w14:paraId="1D2C4E9D" w14:textId="77777777" w:rsidR="00E70052" w:rsidRPr="00E70052" w:rsidRDefault="00E70052" w:rsidP="00E7005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cessazione di attività libero-professionali;</w:t>
      </w:r>
    </w:p>
    <w:p w14:paraId="47D08E43" w14:textId="77777777" w:rsidR="00E70052" w:rsidRPr="00E70052" w:rsidRDefault="00E70052" w:rsidP="00E7005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malattia grave, decesso di un componente del nucleo familiare</w:t>
      </w:r>
    </w:p>
    <w:p w14:paraId="26EE8725" w14:textId="77777777" w:rsidR="00E70052" w:rsidRPr="00E70052" w:rsidRDefault="00E70052" w:rsidP="00E7005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altro motivo comprovato e dimostrabile.</w:t>
      </w:r>
    </w:p>
    <w:p w14:paraId="27C35203" w14:textId="77777777" w:rsidR="00E70052" w:rsidRPr="00E70052" w:rsidRDefault="00E70052" w:rsidP="00E70052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b/>
          <w:bCs/>
          <w:color w:val="1C2024"/>
          <w:sz w:val="27"/>
          <w:szCs w:val="27"/>
          <w:lang w:eastAsia="it-IT"/>
        </w:rPr>
        <w:t>Intervento finanziabile</w:t>
      </w:r>
    </w:p>
    <w:p w14:paraId="0B2E0014" w14:textId="77777777" w:rsidR="00E70052" w:rsidRPr="00E70052" w:rsidRDefault="00E70052" w:rsidP="00E70052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lastRenderedPageBreak/>
        <w:t>Erogazione di un contributo al proprietario (anche in più tranche) per sostenere il pagamento di canoni di locazione non versati o da versare fino ad un massimo di 4 mensilità di canone e comunque non oltre € 1.500,00.</w:t>
      </w:r>
    </w:p>
    <w:p w14:paraId="7EC5C193" w14:textId="77777777" w:rsidR="00E70052" w:rsidRPr="00E70052" w:rsidRDefault="00E70052" w:rsidP="00E70052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I contributi saranno stanziati </w:t>
      </w:r>
      <w:r w:rsidRPr="00E70052">
        <w:rPr>
          <w:rFonts w:ascii="Arial" w:eastAsia="Times New Roman" w:hAnsi="Arial" w:cs="Arial"/>
          <w:b/>
          <w:bCs/>
          <w:color w:val="1C2024"/>
          <w:sz w:val="27"/>
          <w:szCs w:val="27"/>
          <w:u w:val="single"/>
          <w:lang w:eastAsia="it-IT"/>
        </w:rPr>
        <w:t>fino a esaurimento dei fondi </w:t>
      </w:r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previsti dalle DGR 4678 del 10 maggio 2021.</w:t>
      </w:r>
    </w:p>
    <w:p w14:paraId="069D6543" w14:textId="4F435EFD" w:rsidR="001F1E89" w:rsidRDefault="001F1E89"/>
    <w:p w14:paraId="669FFBA8" w14:textId="016DCCAC" w:rsidR="00E70052" w:rsidRDefault="00E70052">
      <w:pPr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E70052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ALLEGATI</w:t>
      </w:r>
      <w:r>
        <w:rPr>
          <w:rFonts w:ascii="Arial" w:eastAsia="Times New Roman" w:hAnsi="Arial" w:cs="Arial"/>
          <w:color w:val="1C2024"/>
          <w:sz w:val="27"/>
          <w:szCs w:val="27"/>
          <w:lang w:eastAsia="it-IT"/>
        </w:rPr>
        <w:t>:</w:t>
      </w:r>
    </w:p>
    <w:p w14:paraId="6C519223" w14:textId="20E8DC42" w:rsidR="00E70052" w:rsidRPr="00E70052" w:rsidRDefault="00E70052">
      <w:pPr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>
        <w:object w:dxaOrig="1539" w:dyaOrig="997" w14:anchorId="15BCD3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7" o:title=""/>
          </v:shape>
          <o:OLEObject Type="Embed" ProgID="Word.Document.12" ShapeID="_x0000_i1026" DrawAspect="Icon" ObjectID="_1692172383" r:id="rId8">
            <o:FieldCodes>\s</o:FieldCodes>
          </o:OLEObject>
        </w:object>
      </w:r>
      <w:r>
        <w:object w:dxaOrig="1539" w:dyaOrig="997" w14:anchorId="08117602">
          <v:shape id="_x0000_i1025" type="#_x0000_t75" style="width:77.25pt;height:49.5pt" o:ole="">
            <v:imagedata r:id="rId9" o:title=""/>
          </v:shape>
          <o:OLEObject Type="Embed" ProgID="Word.Document.12" ShapeID="_x0000_i1025" DrawAspect="Icon" ObjectID="_1692172384" r:id="rId10">
            <o:FieldCodes>\s</o:FieldCodes>
          </o:OLEObject>
        </w:object>
      </w:r>
    </w:p>
    <w:sectPr w:rsidR="00E70052" w:rsidRPr="00E70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E2EDC"/>
    <w:multiLevelType w:val="multilevel"/>
    <w:tmpl w:val="CEDE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F1681"/>
    <w:multiLevelType w:val="multilevel"/>
    <w:tmpl w:val="2EC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52"/>
    <w:rsid w:val="001F1E89"/>
    <w:rsid w:val="00E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DA6F"/>
  <w15:chartTrackingRefBased/>
  <w15:docId w15:val="{1072E740-2CF7-40EC-988C-26FF18D8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comune.castiglionedadda.lo.it/wp-content/uploads/CASA-1.jpg" TargetMode="Externa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Vacchini</dc:creator>
  <cp:keywords/>
  <dc:description/>
  <cp:lastModifiedBy>Isabella Vacchini</cp:lastModifiedBy>
  <cp:revision>1</cp:revision>
  <dcterms:created xsi:type="dcterms:W3CDTF">2021-09-03T09:02:00Z</dcterms:created>
  <dcterms:modified xsi:type="dcterms:W3CDTF">2021-09-03T09:07:00Z</dcterms:modified>
</cp:coreProperties>
</file>