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3F" w:rsidRPr="0053263F" w:rsidRDefault="0053263F" w:rsidP="00364220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Calibri"/>
          <w:szCs w:val="24"/>
        </w:rPr>
      </w:pPr>
      <w:bookmarkStart w:id="0" w:name="_GoBack"/>
      <w:r w:rsidRPr="0053263F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 wp14:anchorId="4CA63D58" wp14:editId="208C3761">
            <wp:extent cx="673100" cy="654050"/>
            <wp:effectExtent l="0" t="0" r="0" b="0"/>
            <wp:docPr id="1" name="Picture 9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63F" w:rsidRDefault="0053263F" w:rsidP="00364220">
      <w:pPr>
        <w:autoSpaceDN w:val="0"/>
        <w:spacing w:after="0" w:line="240" w:lineRule="auto"/>
        <w:jc w:val="center"/>
        <w:rPr>
          <w:rFonts w:ascii="Book Antiqua" w:eastAsia="Times New Roman" w:hAnsi="Book Antiqua" w:cs="Calibri"/>
          <w:b/>
          <w:spacing w:val="20"/>
          <w:sz w:val="40"/>
          <w:szCs w:val="40"/>
        </w:rPr>
      </w:pPr>
      <w:r w:rsidRPr="0053263F">
        <w:rPr>
          <w:rFonts w:ascii="Book Antiqua" w:eastAsia="Times New Roman" w:hAnsi="Book Antiqua" w:cs="Calibri"/>
          <w:b/>
          <w:spacing w:val="20"/>
          <w:sz w:val="40"/>
          <w:szCs w:val="40"/>
        </w:rPr>
        <w:t>Comando Provinciale Carabinieri Rieti</w:t>
      </w:r>
    </w:p>
    <w:p w:rsidR="00364220" w:rsidRPr="00364220" w:rsidRDefault="00364220" w:rsidP="00364220">
      <w:pPr>
        <w:autoSpaceDN w:val="0"/>
        <w:spacing w:after="0" w:line="240" w:lineRule="auto"/>
        <w:jc w:val="center"/>
        <w:rPr>
          <w:rFonts w:ascii="Book Antiqua" w:eastAsia="Times New Roman" w:hAnsi="Book Antiqua" w:cs="Calibri"/>
          <w:spacing w:val="20"/>
          <w:sz w:val="16"/>
          <w:szCs w:val="16"/>
        </w:rPr>
      </w:pPr>
    </w:p>
    <w:p w:rsidR="0053263F" w:rsidRPr="0053263F" w:rsidRDefault="0053263F" w:rsidP="00364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 w:cs="Calibri"/>
          <w:b/>
          <w:sz w:val="32"/>
          <w:szCs w:val="28"/>
        </w:rPr>
      </w:pPr>
      <w:r w:rsidRPr="0053263F">
        <w:rPr>
          <w:rFonts w:ascii="Book Antiqua" w:eastAsia="Times New Roman" w:hAnsi="Book Antiqua" w:cs="Calibri"/>
          <w:b/>
          <w:sz w:val="32"/>
          <w:szCs w:val="28"/>
        </w:rPr>
        <w:t>COMUNICATO STAMPA</w:t>
      </w:r>
    </w:p>
    <w:p w:rsidR="0053263F" w:rsidRPr="0053263F" w:rsidRDefault="0053263F" w:rsidP="0053263F">
      <w:pP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0739E0" w:rsidRDefault="00083E45" w:rsidP="0053263F">
      <w:pPr>
        <w:tabs>
          <w:tab w:val="left" w:pos="1843"/>
          <w:tab w:val="left" w:pos="5245"/>
          <w:tab w:val="left" w:pos="6379"/>
        </w:tabs>
        <w:spacing w:after="0" w:line="240" w:lineRule="auto"/>
        <w:jc w:val="both"/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</w:pPr>
      <w:r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  <w:t xml:space="preserve">STAZIONI CARABINIERI DELLA </w:t>
      </w:r>
      <w:r w:rsidR="000739E0"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  <w:t xml:space="preserve">PROVINCIA DI RIETI. </w:t>
      </w:r>
      <w:r w:rsidR="00364220"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  <w:t xml:space="preserve">ADOTTATI </w:t>
      </w:r>
      <w:r w:rsidR="000739E0"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  <w:t xml:space="preserve">NUOVI ORARI </w:t>
      </w:r>
      <w:r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  <w:t>DI RICEZIONE</w:t>
      </w:r>
      <w:r w:rsidR="000739E0"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  <w:t xml:space="preserve"> DEL PUBBLICO PER IMPLEMENTARE LA PROSSIMITA’ AL CITTADINO</w:t>
      </w:r>
      <w:r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  <w:t xml:space="preserve"> E LA PREVENZIONE GENERALE</w:t>
      </w:r>
      <w:r w:rsidR="000739E0">
        <w:rPr>
          <w:rFonts w:ascii="Book Antiqua" w:eastAsia="Times New Roman" w:hAnsi="Book Antiqua" w:cs="Tahoma"/>
          <w:b/>
          <w:bCs/>
          <w:iCs/>
          <w:sz w:val="28"/>
          <w:szCs w:val="28"/>
          <w:lang w:eastAsia="it-IT"/>
        </w:rPr>
        <w:t>.</w:t>
      </w:r>
    </w:p>
    <w:p w:rsidR="0053263F" w:rsidRPr="0053263F" w:rsidRDefault="0053263F" w:rsidP="0053263F">
      <w:pPr>
        <w:tabs>
          <w:tab w:val="left" w:pos="1843"/>
          <w:tab w:val="left" w:pos="5245"/>
          <w:tab w:val="left" w:pos="6379"/>
        </w:tabs>
        <w:spacing w:after="0" w:line="240" w:lineRule="auto"/>
        <w:jc w:val="both"/>
        <w:rPr>
          <w:rFonts w:ascii="Book Antiqua" w:eastAsia="Times New Roman" w:hAnsi="Book Antiqua" w:cs="Tahoma"/>
          <w:b/>
          <w:sz w:val="28"/>
          <w:szCs w:val="24"/>
          <w:lang w:eastAsia="it-IT"/>
        </w:rPr>
      </w:pPr>
    </w:p>
    <w:p w:rsidR="0053263F" w:rsidRPr="0053263F" w:rsidRDefault="0053263F" w:rsidP="0053263F">
      <w:pPr>
        <w:spacing w:after="0" w:line="360" w:lineRule="auto"/>
        <w:jc w:val="center"/>
        <w:rPr>
          <w:rFonts w:ascii="Book Antiqua" w:eastAsia="Times New Roman" w:hAnsi="Book Antiqua" w:cs="Tahoma"/>
          <w:b/>
          <w:sz w:val="28"/>
          <w:szCs w:val="24"/>
          <w:lang w:eastAsia="it-IT"/>
        </w:rPr>
      </w:pPr>
      <w:r w:rsidRPr="0053263F">
        <w:rPr>
          <w:rFonts w:ascii="Tahoma" w:eastAsia="Times New Roman" w:hAnsi="Tahoma" w:cs="Tahoma"/>
          <w:noProof/>
          <w:sz w:val="24"/>
          <w:szCs w:val="24"/>
          <w:lang w:eastAsia="it-IT"/>
        </w:rPr>
        <w:drawing>
          <wp:inline distT="0" distB="0" distL="0" distR="0" wp14:anchorId="3E3558FC" wp14:editId="1FA37FBC">
            <wp:extent cx="1676400" cy="1143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3F" w:rsidRPr="0053263F" w:rsidRDefault="0053263F" w:rsidP="0053263F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16"/>
          <w:lang w:eastAsia="it-IT"/>
        </w:rPr>
      </w:pPr>
    </w:p>
    <w:p w:rsidR="000739E0" w:rsidRDefault="000739E0" w:rsidP="0053263F">
      <w:pPr>
        <w:spacing w:after="0" w:line="240" w:lineRule="auto"/>
        <w:jc w:val="both"/>
        <w:rPr>
          <w:rFonts w:ascii="Book Antiqua" w:eastAsia="Times New Roman" w:hAnsi="Book Antiqua" w:cs="Tahoma"/>
          <w:sz w:val="28"/>
          <w:szCs w:val="28"/>
          <w:lang w:eastAsia="it-IT"/>
        </w:rPr>
      </w:pP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Il Comando Provinciale </w:t>
      </w:r>
      <w:r w:rsidR="00364220">
        <w:rPr>
          <w:rFonts w:ascii="Book Antiqua" w:eastAsia="Times New Roman" w:hAnsi="Book Antiqua" w:cs="Tahoma"/>
          <w:sz w:val="28"/>
          <w:szCs w:val="28"/>
          <w:lang w:eastAsia="it-IT"/>
        </w:rPr>
        <w:t xml:space="preserve">dei </w:t>
      </w: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Carabinieri di Rieti dal </w:t>
      </w:r>
      <w:r w:rsidRPr="007F365A">
        <w:rPr>
          <w:rFonts w:ascii="Book Antiqua" w:eastAsia="Times New Roman" w:hAnsi="Book Antiqua" w:cs="Tahoma"/>
          <w:b/>
          <w:sz w:val="28"/>
          <w:szCs w:val="28"/>
          <w:lang w:eastAsia="it-IT"/>
        </w:rPr>
        <w:t xml:space="preserve">2 agosto </w:t>
      </w: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prossimo venturo </w:t>
      </w:r>
      <w:r w:rsidR="00364220" w:rsidRPr="00364220">
        <w:rPr>
          <w:rFonts w:ascii="Book Antiqua" w:eastAsia="Times New Roman" w:hAnsi="Book Antiqua" w:cs="Tahoma"/>
          <w:sz w:val="28"/>
          <w:szCs w:val="28"/>
          <w:lang w:eastAsia="it-IT"/>
        </w:rPr>
        <w:t>ha disposto</w:t>
      </w:r>
      <w:r w:rsidR="00364220">
        <w:rPr>
          <w:rFonts w:ascii="Book Antiqua" w:eastAsia="Times New Roman" w:hAnsi="Book Antiqua" w:cs="Tahoma"/>
          <w:b/>
          <w:sz w:val="28"/>
          <w:szCs w:val="28"/>
          <w:lang w:eastAsia="it-IT"/>
        </w:rPr>
        <w:t xml:space="preserve"> </w:t>
      </w:r>
      <w:r w:rsidR="00364220">
        <w:rPr>
          <w:rFonts w:ascii="Book Antiqua" w:eastAsia="Times New Roman" w:hAnsi="Book Antiqua" w:cs="Tahoma"/>
          <w:sz w:val="28"/>
          <w:szCs w:val="28"/>
          <w:lang w:eastAsia="it-IT"/>
        </w:rPr>
        <w:t xml:space="preserve">per </w:t>
      </w: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i Comandi Stazione della provincia </w:t>
      </w:r>
      <w:r w:rsidRPr="007F365A">
        <w:rPr>
          <w:rFonts w:ascii="Book Antiqua" w:eastAsia="Times New Roman" w:hAnsi="Book Antiqua" w:cs="Tahoma"/>
          <w:b/>
          <w:sz w:val="28"/>
          <w:szCs w:val="28"/>
          <w:lang w:eastAsia="it-IT"/>
        </w:rPr>
        <w:t>nuovi orari di apertura per la ricezione del pubblico</w:t>
      </w:r>
      <w:r w:rsidR="00364220">
        <w:rPr>
          <w:rFonts w:ascii="Book Antiqua" w:eastAsia="Times New Roman" w:hAnsi="Book Antiqua" w:cs="Tahoma"/>
          <w:sz w:val="28"/>
          <w:szCs w:val="28"/>
          <w:lang w:eastAsia="it-IT"/>
        </w:rPr>
        <w:t xml:space="preserve">, standardizzati, più omogenei e soprattutto adattati alle peculiarità del territorio di competenza. </w:t>
      </w:r>
    </w:p>
    <w:p w:rsidR="000739E0" w:rsidRPr="000739E0" w:rsidRDefault="000739E0" w:rsidP="000739E0">
      <w:pPr>
        <w:spacing w:after="0" w:line="240" w:lineRule="auto"/>
        <w:jc w:val="both"/>
        <w:rPr>
          <w:rFonts w:ascii="Book Antiqua" w:eastAsia="Times New Roman" w:hAnsi="Book Antiqua" w:cs="Tahoma"/>
          <w:sz w:val="28"/>
          <w:szCs w:val="28"/>
          <w:lang w:eastAsia="it-IT"/>
        </w:rPr>
      </w:pP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Il progetto, </w:t>
      </w:r>
      <w:r w:rsidR="00083E45">
        <w:rPr>
          <w:rFonts w:ascii="Book Antiqua" w:eastAsia="Times New Roman" w:hAnsi="Book Antiqua" w:cs="Tahoma"/>
          <w:sz w:val="28"/>
          <w:szCs w:val="28"/>
          <w:lang w:eastAsia="it-IT"/>
        </w:rPr>
        <w:t xml:space="preserve">fortemente voluto dal </w:t>
      </w:r>
      <w:r w:rsidR="00541A71" w:rsidRPr="007F365A">
        <w:rPr>
          <w:rFonts w:ascii="Book Antiqua" w:eastAsia="Times New Roman" w:hAnsi="Book Antiqua" w:cs="Tahoma"/>
          <w:b/>
          <w:sz w:val="28"/>
          <w:szCs w:val="28"/>
          <w:lang w:eastAsia="it-IT"/>
        </w:rPr>
        <w:t xml:space="preserve">Comandante Provinciale </w:t>
      </w:r>
      <w:r w:rsidR="00083E45" w:rsidRPr="007F365A">
        <w:rPr>
          <w:rFonts w:ascii="Book Antiqua" w:eastAsia="Times New Roman" w:hAnsi="Book Antiqua" w:cs="Tahoma"/>
          <w:b/>
          <w:sz w:val="28"/>
          <w:szCs w:val="28"/>
          <w:lang w:eastAsia="it-IT"/>
        </w:rPr>
        <w:t>Colonnello Bruno Bellini</w:t>
      </w:r>
      <w:r w:rsidR="00083E45">
        <w:rPr>
          <w:rFonts w:ascii="Book Antiqua" w:eastAsia="Times New Roman" w:hAnsi="Book Antiqua" w:cs="Tahoma"/>
          <w:sz w:val="28"/>
          <w:szCs w:val="28"/>
          <w:lang w:eastAsia="it-IT"/>
        </w:rPr>
        <w:t xml:space="preserve">, </w:t>
      </w:r>
      <w:r>
        <w:rPr>
          <w:rFonts w:ascii="Book Antiqua" w:eastAsia="Times New Roman" w:hAnsi="Book Antiqua" w:cs="Tahoma"/>
          <w:sz w:val="28"/>
          <w:szCs w:val="28"/>
          <w:lang w:eastAsia="it-IT"/>
        </w:rPr>
        <w:t>dopo un periodo di doverosa sperimentazione, da una parte garanti</w:t>
      </w:r>
      <w:r w:rsidR="00364220">
        <w:rPr>
          <w:rFonts w:ascii="Book Antiqua" w:eastAsia="Times New Roman" w:hAnsi="Book Antiqua" w:cs="Tahoma"/>
          <w:sz w:val="28"/>
          <w:szCs w:val="28"/>
          <w:lang w:eastAsia="it-IT"/>
        </w:rPr>
        <w:t>sce</w:t>
      </w: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 un </w:t>
      </w:r>
      <w:r w:rsidRPr="007F365A">
        <w:rPr>
          <w:rFonts w:ascii="Book Antiqua" w:eastAsia="Times New Roman" w:hAnsi="Book Antiqua" w:cs="Tahoma"/>
          <w:b/>
          <w:sz w:val="28"/>
          <w:szCs w:val="28"/>
          <w:lang w:eastAsia="it-IT"/>
        </w:rPr>
        <w:t>costante punto di contatto con la popolazione</w:t>
      </w: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 tenendo conto delle variegate esigenze dei cittadini e, dall’altra</w:t>
      </w:r>
      <w:r w:rsidR="00083E45">
        <w:rPr>
          <w:rFonts w:ascii="Book Antiqua" w:eastAsia="Times New Roman" w:hAnsi="Book Antiqua" w:cs="Tahoma"/>
          <w:sz w:val="28"/>
          <w:szCs w:val="28"/>
          <w:lang w:eastAsia="it-IT"/>
        </w:rPr>
        <w:t>,</w:t>
      </w: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 </w:t>
      </w:r>
      <w:r w:rsidRPr="007F365A">
        <w:rPr>
          <w:rFonts w:ascii="Book Antiqua" w:eastAsia="Times New Roman" w:hAnsi="Book Antiqua" w:cs="Tahoma"/>
          <w:b/>
          <w:sz w:val="28"/>
          <w:szCs w:val="28"/>
          <w:lang w:eastAsia="it-IT"/>
        </w:rPr>
        <w:t>privilegia la proiezione dei servizi di prevenzione generale</w:t>
      </w:r>
      <w:r w:rsidR="00541A71">
        <w:rPr>
          <w:rFonts w:ascii="Book Antiqua" w:eastAsia="Times New Roman" w:hAnsi="Book Antiqua" w:cs="Tahoma"/>
          <w:b/>
          <w:sz w:val="28"/>
          <w:szCs w:val="28"/>
          <w:lang w:eastAsia="it-IT"/>
        </w:rPr>
        <w:t xml:space="preserve"> </w:t>
      </w:r>
      <w:r w:rsidR="00900668">
        <w:rPr>
          <w:rFonts w:ascii="Book Antiqua" w:eastAsia="Times New Roman" w:hAnsi="Book Antiqua" w:cs="Tahoma"/>
          <w:b/>
          <w:sz w:val="28"/>
          <w:szCs w:val="28"/>
          <w:lang w:eastAsia="it-IT"/>
        </w:rPr>
        <w:t xml:space="preserve">sul </w:t>
      </w:r>
      <w:proofErr w:type="spellStart"/>
      <w:r w:rsidR="00900668">
        <w:rPr>
          <w:rFonts w:ascii="Book Antiqua" w:eastAsia="Times New Roman" w:hAnsi="Book Antiqua" w:cs="Tahoma"/>
          <w:b/>
          <w:sz w:val="28"/>
          <w:szCs w:val="28"/>
          <w:lang w:eastAsia="it-IT"/>
        </w:rPr>
        <w:t>terriotrio</w:t>
      </w:r>
      <w:proofErr w:type="spellEnd"/>
      <w:r w:rsidRPr="000739E0">
        <w:rPr>
          <w:rFonts w:ascii="Book Antiqua" w:eastAsia="Times New Roman" w:hAnsi="Book Antiqua" w:cs="Tahoma"/>
          <w:sz w:val="28"/>
          <w:szCs w:val="28"/>
          <w:lang w:eastAsia="it-IT"/>
        </w:rPr>
        <w:t xml:space="preserve"> </w:t>
      </w:r>
      <w:r w:rsidR="00541A71">
        <w:rPr>
          <w:rFonts w:ascii="Book Antiqua" w:eastAsia="Times New Roman" w:hAnsi="Book Antiqua" w:cs="Tahoma"/>
          <w:sz w:val="28"/>
          <w:szCs w:val="28"/>
          <w:lang w:eastAsia="it-IT"/>
        </w:rPr>
        <w:t>per</w:t>
      </w:r>
      <w:r w:rsidRPr="000739E0">
        <w:rPr>
          <w:rFonts w:ascii="Book Antiqua" w:eastAsia="Times New Roman" w:hAnsi="Book Antiqua" w:cs="Tahoma"/>
          <w:sz w:val="28"/>
          <w:szCs w:val="28"/>
          <w:lang w:eastAsia="it-IT"/>
        </w:rPr>
        <w:t xml:space="preserve"> </w:t>
      </w:r>
      <w:r w:rsidR="00541A71">
        <w:rPr>
          <w:rFonts w:ascii="Book Antiqua" w:eastAsia="Times New Roman" w:hAnsi="Book Antiqua" w:cs="Tahoma"/>
          <w:sz w:val="28"/>
          <w:szCs w:val="28"/>
          <w:lang w:eastAsia="it-IT"/>
        </w:rPr>
        <w:t xml:space="preserve">il mantenimento della sicurezza </w:t>
      </w:r>
      <w:r w:rsidRPr="000739E0">
        <w:rPr>
          <w:rFonts w:ascii="Book Antiqua" w:eastAsia="Times New Roman" w:hAnsi="Book Antiqua" w:cs="Tahoma"/>
          <w:sz w:val="28"/>
          <w:szCs w:val="28"/>
          <w:lang w:eastAsia="it-IT"/>
        </w:rPr>
        <w:t>pubblica.</w:t>
      </w:r>
    </w:p>
    <w:p w:rsidR="0017007D" w:rsidRDefault="000739E0" w:rsidP="000739E0">
      <w:pPr>
        <w:spacing w:after="0" w:line="240" w:lineRule="auto"/>
        <w:jc w:val="both"/>
        <w:rPr>
          <w:rFonts w:ascii="Book Antiqua" w:hAnsi="Book Antiqua" w:cs="Charter BT"/>
          <w:noProof/>
          <w:sz w:val="28"/>
          <w:szCs w:val="28"/>
        </w:rPr>
      </w:pPr>
      <w:r>
        <w:rPr>
          <w:rFonts w:ascii="Book Antiqua" w:hAnsi="Book Antiqua" w:cs="Charter BT"/>
          <w:noProof/>
          <w:sz w:val="28"/>
          <w:szCs w:val="28"/>
        </w:rPr>
        <w:t>L</w:t>
      </w:r>
      <w:r w:rsidRPr="000739E0">
        <w:rPr>
          <w:rFonts w:ascii="Book Antiqua" w:hAnsi="Book Antiqua" w:cs="Charter BT"/>
          <w:noProof/>
          <w:sz w:val="28"/>
          <w:szCs w:val="28"/>
        </w:rPr>
        <w:t>e</w:t>
      </w:r>
      <w:r>
        <w:rPr>
          <w:rFonts w:ascii="Book Antiqua" w:hAnsi="Book Antiqua" w:cs="Charter BT"/>
          <w:noProof/>
          <w:sz w:val="28"/>
          <w:szCs w:val="28"/>
        </w:rPr>
        <w:t xml:space="preserve"> moderne forme di comunicazione telematica </w:t>
      </w:r>
      <w:r w:rsidRPr="000739E0">
        <w:rPr>
          <w:rFonts w:ascii="Book Antiqua" w:hAnsi="Book Antiqua" w:cs="Charter BT"/>
          <w:noProof/>
          <w:sz w:val="28"/>
          <w:szCs w:val="28"/>
        </w:rPr>
        <w:t>hanno sicuramente avvicinato il cittadino alle istituzioni rendendo meno ind</w:t>
      </w:r>
      <w:r w:rsidR="00900668">
        <w:rPr>
          <w:rFonts w:ascii="Book Antiqua" w:hAnsi="Book Antiqua" w:cs="Charter BT"/>
          <w:noProof/>
          <w:sz w:val="28"/>
          <w:szCs w:val="28"/>
        </w:rPr>
        <w:t>ispensabile il contatto diretto.</w:t>
      </w:r>
      <w:r w:rsidR="00083E45">
        <w:rPr>
          <w:rFonts w:ascii="Book Antiqua" w:hAnsi="Book Antiqua" w:cs="Charter BT"/>
          <w:noProof/>
          <w:sz w:val="28"/>
          <w:szCs w:val="28"/>
        </w:rPr>
        <w:t xml:space="preserve"> </w:t>
      </w:r>
      <w:r w:rsidR="00900668">
        <w:rPr>
          <w:rFonts w:ascii="Book Antiqua" w:hAnsi="Book Antiqua" w:cs="Charter BT"/>
          <w:noProof/>
          <w:sz w:val="28"/>
          <w:szCs w:val="28"/>
        </w:rPr>
        <w:t>T</w:t>
      </w:r>
      <w:r w:rsidRPr="000739E0">
        <w:rPr>
          <w:rFonts w:ascii="Book Antiqua" w:hAnsi="Book Antiqua" w:cs="Charter BT"/>
          <w:noProof/>
          <w:sz w:val="28"/>
          <w:szCs w:val="28"/>
        </w:rPr>
        <w:t xml:space="preserve">uttavia </w:t>
      </w:r>
      <w:r w:rsidR="0017007D" w:rsidRPr="007F365A">
        <w:rPr>
          <w:rFonts w:ascii="Book Antiqua" w:hAnsi="Book Antiqua" w:cs="Charter BT"/>
          <w:b/>
          <w:noProof/>
          <w:sz w:val="28"/>
          <w:szCs w:val="28"/>
        </w:rPr>
        <w:t>la Stazione dei C</w:t>
      </w:r>
      <w:r w:rsidRPr="007F365A">
        <w:rPr>
          <w:rFonts w:ascii="Book Antiqua" w:hAnsi="Book Antiqua" w:cs="Charter BT"/>
          <w:b/>
          <w:noProof/>
          <w:sz w:val="28"/>
          <w:szCs w:val="28"/>
        </w:rPr>
        <w:t>arabinieri</w:t>
      </w:r>
      <w:r w:rsidR="0017007D" w:rsidRPr="007F365A">
        <w:rPr>
          <w:rFonts w:ascii="Book Antiqua" w:hAnsi="Book Antiqua" w:cs="Charter BT"/>
          <w:b/>
          <w:noProof/>
          <w:sz w:val="28"/>
          <w:szCs w:val="28"/>
        </w:rPr>
        <w:t>, anche la più piccola,</w:t>
      </w:r>
      <w:r w:rsidRPr="007F365A">
        <w:rPr>
          <w:rFonts w:ascii="Book Antiqua" w:hAnsi="Book Antiqua" w:cs="Charter BT"/>
          <w:b/>
          <w:noProof/>
          <w:sz w:val="28"/>
          <w:szCs w:val="28"/>
        </w:rPr>
        <w:t xml:space="preserve"> </w:t>
      </w:r>
      <w:r w:rsidR="0017007D" w:rsidRPr="007F365A">
        <w:rPr>
          <w:rFonts w:ascii="Book Antiqua" w:hAnsi="Book Antiqua" w:cs="Charter BT"/>
          <w:b/>
          <w:noProof/>
          <w:sz w:val="28"/>
          <w:szCs w:val="28"/>
        </w:rPr>
        <w:t xml:space="preserve">è e rimarrà </w:t>
      </w:r>
      <w:r w:rsidR="00083E45" w:rsidRPr="007F365A">
        <w:rPr>
          <w:rFonts w:ascii="Book Antiqua" w:hAnsi="Book Antiqua" w:cs="Charter BT"/>
          <w:b/>
          <w:noProof/>
          <w:sz w:val="28"/>
          <w:szCs w:val="28"/>
        </w:rPr>
        <w:t xml:space="preserve">sempre </w:t>
      </w:r>
      <w:r w:rsidR="0017007D" w:rsidRPr="007F365A">
        <w:rPr>
          <w:rFonts w:ascii="Book Antiqua" w:hAnsi="Book Antiqua" w:cs="Charter BT"/>
          <w:b/>
          <w:noProof/>
          <w:sz w:val="28"/>
          <w:szCs w:val="28"/>
        </w:rPr>
        <w:t xml:space="preserve">un insostituibile </w:t>
      </w:r>
      <w:r w:rsidRPr="007F365A">
        <w:rPr>
          <w:rFonts w:ascii="Book Antiqua" w:hAnsi="Book Antiqua" w:cs="Charter BT"/>
          <w:b/>
          <w:noProof/>
          <w:sz w:val="28"/>
          <w:szCs w:val="28"/>
        </w:rPr>
        <w:t>punto di riferimento</w:t>
      </w:r>
      <w:r w:rsidRPr="000739E0">
        <w:rPr>
          <w:rFonts w:ascii="Book Antiqua" w:hAnsi="Book Antiqua" w:cs="Charter BT"/>
          <w:noProof/>
          <w:sz w:val="28"/>
          <w:szCs w:val="28"/>
        </w:rPr>
        <w:t xml:space="preserve"> per cittadini, autorità ed enti locali.</w:t>
      </w:r>
      <w:r w:rsidR="0017007D">
        <w:rPr>
          <w:rFonts w:ascii="Book Antiqua" w:hAnsi="Book Antiqua" w:cs="Charter BT"/>
          <w:noProof/>
          <w:sz w:val="28"/>
          <w:szCs w:val="28"/>
        </w:rPr>
        <w:t xml:space="preserve"> </w:t>
      </w:r>
      <w:r w:rsidR="00083E45">
        <w:rPr>
          <w:rFonts w:ascii="Book Antiqua" w:hAnsi="Book Antiqua" w:cs="Charter BT"/>
          <w:noProof/>
          <w:sz w:val="28"/>
          <w:szCs w:val="28"/>
        </w:rPr>
        <w:t>Del resto non può essere ignorata</w:t>
      </w:r>
      <w:r w:rsidR="0017007D">
        <w:rPr>
          <w:rFonts w:ascii="Book Antiqua" w:hAnsi="Book Antiqua" w:cs="Charter BT"/>
          <w:noProof/>
          <w:sz w:val="28"/>
          <w:szCs w:val="28"/>
        </w:rPr>
        <w:t xml:space="preserve"> </w:t>
      </w:r>
      <w:r w:rsidR="0017007D" w:rsidRPr="00083E45">
        <w:rPr>
          <w:rFonts w:ascii="Book Antiqua" w:hAnsi="Book Antiqua" w:cs="Charter BT"/>
          <w:b/>
          <w:noProof/>
          <w:sz w:val="28"/>
          <w:szCs w:val="28"/>
        </w:rPr>
        <w:t>l’</w:t>
      </w:r>
      <w:r w:rsidR="007F365A">
        <w:rPr>
          <w:rFonts w:ascii="Book Antiqua" w:hAnsi="Book Antiqua" w:cs="Charter BT"/>
          <w:b/>
          <w:noProof/>
          <w:sz w:val="28"/>
          <w:szCs w:val="28"/>
        </w:rPr>
        <w:t xml:space="preserve">importanza </w:t>
      </w:r>
      <w:r w:rsidR="0017007D" w:rsidRPr="00083E45">
        <w:rPr>
          <w:rFonts w:ascii="Book Antiqua" w:hAnsi="Book Antiqua" w:cs="Charter BT"/>
          <w:b/>
          <w:noProof/>
          <w:sz w:val="28"/>
          <w:szCs w:val="28"/>
        </w:rPr>
        <w:t xml:space="preserve">del contatto diretto tra chi rappresenta lo Stato e la persona che ne ha bisogno; esiste </w:t>
      </w:r>
      <w:r w:rsidR="00900668">
        <w:rPr>
          <w:rFonts w:ascii="Book Antiqua" w:hAnsi="Book Antiqua" w:cs="Charter BT"/>
          <w:b/>
          <w:noProof/>
          <w:sz w:val="28"/>
          <w:szCs w:val="28"/>
        </w:rPr>
        <w:t xml:space="preserve">infatti </w:t>
      </w:r>
      <w:r w:rsidR="0017007D" w:rsidRPr="00083E45">
        <w:rPr>
          <w:rFonts w:ascii="Book Antiqua" w:hAnsi="Book Antiqua" w:cs="Charter BT"/>
          <w:b/>
          <w:noProof/>
          <w:sz w:val="28"/>
          <w:szCs w:val="28"/>
        </w:rPr>
        <w:t>un impalpabile esigenza di sicurezza, tranquillità e rassicurazione che solo uno sguardo ed una stretta di mano possono trasmettere</w:t>
      </w:r>
      <w:r w:rsidR="0017007D">
        <w:rPr>
          <w:rFonts w:ascii="Book Antiqua" w:hAnsi="Book Antiqua" w:cs="Charter BT"/>
          <w:noProof/>
          <w:sz w:val="28"/>
          <w:szCs w:val="28"/>
        </w:rPr>
        <w:t xml:space="preserve">. </w:t>
      </w:r>
    </w:p>
    <w:p w:rsidR="000739E0" w:rsidRPr="0017007D" w:rsidRDefault="00083E45" w:rsidP="0017007D">
      <w:pPr>
        <w:spacing w:after="0" w:line="240" w:lineRule="auto"/>
        <w:jc w:val="both"/>
        <w:rPr>
          <w:rFonts w:ascii="Book Antiqua" w:eastAsia="Times New Roman" w:hAnsi="Book Antiqua" w:cs="Tahoma"/>
          <w:sz w:val="28"/>
          <w:szCs w:val="28"/>
          <w:lang w:eastAsia="it-IT"/>
        </w:rPr>
      </w:pPr>
      <w:r>
        <w:rPr>
          <w:rFonts w:ascii="Book Antiqua" w:hAnsi="Book Antiqua" w:cs="Charter BT"/>
          <w:noProof/>
          <w:sz w:val="28"/>
          <w:szCs w:val="28"/>
        </w:rPr>
        <w:t xml:space="preserve">Ed è proprio in questa ottica che </w:t>
      </w:r>
      <w:r w:rsidR="0017007D">
        <w:rPr>
          <w:rFonts w:ascii="Book Antiqua" w:hAnsi="Book Antiqua" w:cs="Charter BT"/>
          <w:noProof/>
          <w:sz w:val="28"/>
          <w:szCs w:val="28"/>
        </w:rPr>
        <w:t>sono stati r</w:t>
      </w:r>
      <w:r>
        <w:rPr>
          <w:rFonts w:ascii="Book Antiqua" w:hAnsi="Book Antiqua" w:cs="Charter BT"/>
          <w:noProof/>
          <w:sz w:val="28"/>
          <w:szCs w:val="28"/>
        </w:rPr>
        <w:t xml:space="preserve">imodulati gli orari dei Comandi </w:t>
      </w:r>
      <w:r w:rsidR="0017007D">
        <w:rPr>
          <w:rFonts w:ascii="Book Antiqua" w:hAnsi="Book Antiqua" w:cs="Charter BT"/>
          <w:noProof/>
          <w:sz w:val="28"/>
          <w:szCs w:val="28"/>
        </w:rPr>
        <w:t xml:space="preserve">territoriali </w:t>
      </w:r>
      <w:r>
        <w:rPr>
          <w:rFonts w:ascii="Book Antiqua" w:eastAsia="Times New Roman" w:hAnsi="Book Antiqua" w:cs="Tahoma"/>
          <w:sz w:val="28"/>
          <w:szCs w:val="28"/>
          <w:lang w:eastAsia="it-IT"/>
        </w:rPr>
        <w:t xml:space="preserve">che, per una più agevole consultazione, </w:t>
      </w:r>
      <w:r w:rsidRPr="00083E45">
        <w:rPr>
          <w:rFonts w:ascii="Book Antiqua" w:eastAsia="Times New Roman" w:hAnsi="Book Antiqua" w:cs="Tahoma"/>
          <w:b/>
          <w:sz w:val="28"/>
          <w:szCs w:val="28"/>
          <w:lang w:eastAsia="it-IT"/>
        </w:rPr>
        <w:t xml:space="preserve">saranno </w:t>
      </w:r>
      <w:r w:rsidRPr="00083E45">
        <w:rPr>
          <w:rFonts w:ascii="Book Antiqua" w:hAnsi="Book Antiqua" w:cs="Charter BT"/>
          <w:b/>
          <w:noProof/>
          <w:sz w:val="28"/>
          <w:szCs w:val="28"/>
        </w:rPr>
        <w:t>affissi agli ingressi delle caserme</w:t>
      </w:r>
      <w:r>
        <w:rPr>
          <w:rFonts w:ascii="Book Antiqua" w:hAnsi="Book Antiqua" w:cs="Charter BT"/>
          <w:noProof/>
          <w:sz w:val="28"/>
          <w:szCs w:val="28"/>
        </w:rPr>
        <w:t>. C</w:t>
      </w:r>
      <w:r w:rsidR="0017007D">
        <w:rPr>
          <w:rFonts w:ascii="Book Antiqua" w:hAnsi="Book Antiqua" w:cs="Charter BT"/>
          <w:noProof/>
          <w:sz w:val="28"/>
          <w:szCs w:val="28"/>
        </w:rPr>
        <w:t>hiunque po</w:t>
      </w:r>
      <w:r>
        <w:rPr>
          <w:rFonts w:ascii="Book Antiqua" w:hAnsi="Book Antiqua" w:cs="Charter BT"/>
          <w:noProof/>
          <w:sz w:val="28"/>
          <w:szCs w:val="28"/>
        </w:rPr>
        <w:t xml:space="preserve">trà </w:t>
      </w:r>
      <w:r w:rsidR="0017007D">
        <w:rPr>
          <w:rFonts w:ascii="Book Antiqua" w:hAnsi="Book Antiqua" w:cs="Charter BT"/>
          <w:noProof/>
          <w:sz w:val="28"/>
          <w:szCs w:val="28"/>
        </w:rPr>
        <w:t>rivolgersi ai Carabinieri di persona</w:t>
      </w:r>
      <w:r w:rsidR="00541A71">
        <w:rPr>
          <w:rFonts w:ascii="Book Antiqua" w:hAnsi="Book Antiqua" w:cs="Charter BT"/>
          <w:noProof/>
          <w:sz w:val="28"/>
          <w:szCs w:val="28"/>
        </w:rPr>
        <w:t>,</w:t>
      </w:r>
      <w:r w:rsidR="0017007D">
        <w:rPr>
          <w:rFonts w:ascii="Book Antiqua" w:hAnsi="Book Antiqua" w:cs="Charter BT"/>
          <w:noProof/>
          <w:sz w:val="28"/>
          <w:szCs w:val="28"/>
        </w:rPr>
        <w:t xml:space="preserve"> o anche telefonicamente</w:t>
      </w:r>
      <w:r w:rsidR="00541A71">
        <w:rPr>
          <w:rFonts w:ascii="Book Antiqua" w:hAnsi="Book Antiqua" w:cs="Charter BT"/>
          <w:noProof/>
          <w:sz w:val="28"/>
          <w:szCs w:val="28"/>
        </w:rPr>
        <w:t>,</w:t>
      </w:r>
      <w:r>
        <w:rPr>
          <w:rFonts w:ascii="Book Antiqua" w:hAnsi="Book Antiqua" w:cs="Charter BT"/>
          <w:noProof/>
          <w:sz w:val="28"/>
          <w:szCs w:val="28"/>
        </w:rPr>
        <w:t xml:space="preserve"> per concordare</w:t>
      </w:r>
      <w:r w:rsidR="00541A71">
        <w:rPr>
          <w:rFonts w:ascii="Book Antiqua" w:hAnsi="Book Antiqua" w:cs="Charter BT"/>
          <w:noProof/>
          <w:sz w:val="28"/>
          <w:szCs w:val="28"/>
        </w:rPr>
        <w:t xml:space="preserve"> eventualmente</w:t>
      </w:r>
      <w:r>
        <w:rPr>
          <w:rFonts w:ascii="Book Antiqua" w:hAnsi="Book Antiqua" w:cs="Charter BT"/>
          <w:noProof/>
          <w:sz w:val="28"/>
          <w:szCs w:val="28"/>
        </w:rPr>
        <w:t xml:space="preserve"> un appuntamento in orario </w:t>
      </w:r>
      <w:r w:rsidR="007F365A">
        <w:rPr>
          <w:rFonts w:ascii="Book Antiqua" w:hAnsi="Book Antiqua" w:cs="Charter BT"/>
          <w:noProof/>
          <w:sz w:val="28"/>
          <w:szCs w:val="28"/>
        </w:rPr>
        <w:t xml:space="preserve">a lui </w:t>
      </w:r>
      <w:r>
        <w:rPr>
          <w:rFonts w:ascii="Book Antiqua" w:hAnsi="Book Antiqua" w:cs="Charter BT"/>
          <w:noProof/>
          <w:sz w:val="28"/>
          <w:szCs w:val="28"/>
        </w:rPr>
        <w:t>più congeniale</w:t>
      </w:r>
      <w:r w:rsidR="007F365A">
        <w:rPr>
          <w:rFonts w:ascii="Book Antiqua" w:hAnsi="Book Antiqua" w:cs="Charter BT"/>
          <w:noProof/>
          <w:sz w:val="28"/>
          <w:szCs w:val="28"/>
        </w:rPr>
        <w:t xml:space="preserve"> </w:t>
      </w:r>
      <w:r w:rsidR="00541A71">
        <w:rPr>
          <w:rFonts w:ascii="Book Antiqua" w:hAnsi="Book Antiqua" w:cs="Charter BT"/>
          <w:noProof/>
          <w:sz w:val="28"/>
          <w:szCs w:val="28"/>
        </w:rPr>
        <w:t xml:space="preserve">e colloquiare </w:t>
      </w:r>
      <w:r w:rsidR="0017007D">
        <w:rPr>
          <w:rFonts w:ascii="Book Antiqua" w:hAnsi="Book Antiqua" w:cs="Charter BT"/>
          <w:noProof/>
          <w:sz w:val="28"/>
          <w:szCs w:val="28"/>
        </w:rPr>
        <w:t>direttamen</w:t>
      </w:r>
      <w:r>
        <w:rPr>
          <w:rFonts w:ascii="Book Antiqua" w:hAnsi="Book Antiqua" w:cs="Charter BT"/>
          <w:noProof/>
          <w:sz w:val="28"/>
          <w:szCs w:val="28"/>
        </w:rPr>
        <w:t>te con i Comandanti dei presidi</w:t>
      </w:r>
      <w:r w:rsidR="000739E0" w:rsidRPr="0017007D">
        <w:rPr>
          <w:rFonts w:ascii="Book Antiqua" w:hAnsi="Book Antiqua" w:cs="Charter BT"/>
          <w:noProof/>
          <w:sz w:val="28"/>
          <w:szCs w:val="28"/>
        </w:rPr>
        <w:t>.</w:t>
      </w:r>
    </w:p>
    <w:p w:rsidR="0053263F" w:rsidRPr="0053263F" w:rsidRDefault="0053263F" w:rsidP="0053263F">
      <w:pPr>
        <w:spacing w:line="240" w:lineRule="auto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:rsidR="00556138" w:rsidRDefault="0053263F" w:rsidP="007F365A">
      <w:pPr>
        <w:spacing w:line="240" w:lineRule="auto"/>
        <w:jc w:val="both"/>
      </w:pPr>
      <w:r w:rsidRPr="0053263F">
        <w:rPr>
          <w:rFonts w:ascii="Book Antiqua" w:eastAsia="Times New Roman" w:hAnsi="Book Antiqua" w:cs="Times New Roman"/>
          <w:sz w:val="28"/>
          <w:szCs w:val="28"/>
        </w:rPr>
        <w:t xml:space="preserve">Rieti, </w:t>
      </w:r>
      <w:r w:rsidR="00083E45">
        <w:rPr>
          <w:rFonts w:ascii="Book Antiqua" w:eastAsia="Times New Roman" w:hAnsi="Book Antiqua" w:cs="Times New Roman"/>
          <w:sz w:val="28"/>
          <w:szCs w:val="28"/>
        </w:rPr>
        <w:t>30</w:t>
      </w:r>
      <w:r w:rsidRPr="0053263F">
        <w:rPr>
          <w:rFonts w:ascii="Book Antiqua" w:eastAsia="Times New Roman" w:hAnsi="Book Antiqua" w:cs="Times New Roman"/>
          <w:sz w:val="28"/>
          <w:szCs w:val="28"/>
        </w:rPr>
        <w:t xml:space="preserve"> luglio 2021.</w:t>
      </w:r>
    </w:p>
    <w:sectPr w:rsidR="00556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2256"/>
    <w:multiLevelType w:val="hybridMultilevel"/>
    <w:tmpl w:val="CEC4C6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3F"/>
    <w:rsid w:val="000739E0"/>
    <w:rsid w:val="00083E45"/>
    <w:rsid w:val="0017007D"/>
    <w:rsid w:val="00364220"/>
    <w:rsid w:val="003E03AC"/>
    <w:rsid w:val="004908E0"/>
    <w:rsid w:val="00522046"/>
    <w:rsid w:val="0053263F"/>
    <w:rsid w:val="00541A71"/>
    <w:rsid w:val="00556138"/>
    <w:rsid w:val="007F365A"/>
    <w:rsid w:val="00900668"/>
    <w:rsid w:val="00C1540C"/>
    <w:rsid w:val="00DE3F5C"/>
    <w:rsid w:val="00D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B4A8"/>
  <w15:docId w15:val="{CBF21A90-B88C-4735-B502-5F153275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6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39E0"/>
    <w:pPr>
      <w:spacing w:after="0" w:line="240" w:lineRule="auto"/>
      <w:ind w:left="720"/>
      <w:contextualSpacing/>
    </w:pPr>
    <w:rPr>
      <w:rFonts w:ascii="Charter BT" w:eastAsia="Times New Roman" w:hAnsi="Charter B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Cicco Mario (Mar. A. s. Ups)</dc:creator>
  <cp:lastModifiedBy>Bellini Bruno (Col.)</cp:lastModifiedBy>
  <cp:revision>10</cp:revision>
  <dcterms:created xsi:type="dcterms:W3CDTF">2021-07-27T06:03:00Z</dcterms:created>
  <dcterms:modified xsi:type="dcterms:W3CDTF">2021-07-29T15:54:00Z</dcterms:modified>
</cp:coreProperties>
</file>