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8" w:rsidRPr="00A844F8" w:rsidRDefault="00A844F8" w:rsidP="00A844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44F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Fatturazione Elettronica</w:t>
      </w:r>
    </w:p>
    <w:p w:rsidR="00A844F8" w:rsidRPr="00A844F8" w:rsidRDefault="00A844F8" w:rsidP="0079167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decorrere dal 31.03.2015 il Comune non potrà più accettare fatture che</w:t>
      </w:r>
      <w:r w:rsidR="007916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siano trasmesse in formato </w:t>
      </w:r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elettronico.</w:t>
      </w:r>
      <w:r w:rsidR="007916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Tutti gli operatori economic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i/fornitori del Comune di Ardara</w:t>
      </w:r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dovranno trasmettere le proprie fatture esclusivamente in modalità elettronica, con il formato </w:t>
      </w:r>
      <w:r w:rsidRPr="007916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cui al </w:t>
      </w:r>
      <w:proofErr w:type="spellStart"/>
      <w:r w:rsidRPr="007916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D.M</w:t>
      </w:r>
      <w:proofErr w:type="spellEnd"/>
      <w:r w:rsidRPr="007916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55/2013.</w:t>
      </w:r>
    </w:p>
    <w:p w:rsidR="00A844F8" w:rsidRPr="00A844F8" w:rsidRDefault="00A844F8" w:rsidP="00A84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procederà al pagamento delle sole fatture pervenute in tale modalità e restituendo al mittente quelle difformi emesse in violazione di legge.</w:t>
      </w:r>
      <w:r w:rsidR="007916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844F8" w:rsidRPr="00A844F8" w:rsidRDefault="00A844F8" w:rsidP="00A84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fatture devono riportare obbligatoriamente il seguente codice identificativo (codice univoco) </w:t>
      </w:r>
      <w:r w:rsidRPr="00175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assegnato dall'I.P.A. (www.indicepa.gov.i</w:t>
      </w:r>
      <w:r w:rsidR="001750A0" w:rsidRPr="00175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t)</w:t>
      </w:r>
      <w:r w:rsidRPr="00175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 questa Amministrazione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844F8" w:rsidRPr="00A844F8" w:rsidRDefault="00A844F8" w:rsidP="00A84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Deno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minazione Ente: COMUNE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ARDARA</w:t>
      </w:r>
    </w:p>
    <w:p w:rsidR="00A844F8" w:rsidRPr="00A844F8" w:rsidRDefault="00A844F8" w:rsidP="00A84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 :</w:t>
      </w:r>
      <w:r w:rsidR="007916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Piazza Municipio n. 1 – 07010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rdara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(SS)</w:t>
      </w:r>
    </w:p>
    <w:p w:rsidR="00A844F8" w:rsidRDefault="0079167F" w:rsidP="00A84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P.E.C</w:t>
      </w:r>
      <w:r w:rsid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</w:t>
      </w:r>
      <w:r w:rsidR="00A844F8" w:rsidRPr="001750A0">
        <w:rPr>
          <w:rFonts w:ascii="Times New Roman" w:eastAsia="Times New Roman" w:hAnsi="Times New Roman" w:cs="Times New Roman"/>
          <w:sz w:val="24"/>
          <w:szCs w:val="24"/>
          <w:lang w:eastAsia="it-IT"/>
        </w:rPr>
        <w:t>protocollo@cert.comune.ardara.ss.it</w:t>
      </w:r>
    </w:p>
    <w:p w:rsidR="0079167F" w:rsidRDefault="0079167F" w:rsidP="00791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: 81001110907</w:t>
      </w:r>
    </w:p>
    <w:p w:rsidR="009360EA" w:rsidRDefault="009360EA" w:rsidP="00791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P.IVA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9360EA">
        <w:rPr>
          <w:rStyle w:val="Titolo2Carattere"/>
          <w:rFonts w:eastAsiaTheme="minorHAnsi"/>
        </w:rPr>
        <w:t xml:space="preserve"> </w:t>
      </w:r>
      <w:r w:rsidRPr="009360EA">
        <w:rPr>
          <w:rFonts w:ascii="Times New Roman" w:eastAsia="Times New Roman" w:hAnsi="Times New Roman" w:cs="Times New Roman"/>
          <w:sz w:val="24"/>
          <w:szCs w:val="24"/>
          <w:lang w:eastAsia="it-IT"/>
        </w:rPr>
        <w:t>00327360905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4355"/>
        <w:gridCol w:w="2874"/>
      </w:tblGrid>
      <w:tr w:rsidR="0079167F" w:rsidTr="008465BD">
        <w:tc>
          <w:tcPr>
            <w:tcW w:w="4355" w:type="dxa"/>
          </w:tcPr>
          <w:p w:rsidR="0079167F" w:rsidRPr="009360EA" w:rsidRDefault="009360EA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 dell'Ufficio</w:t>
            </w:r>
          </w:p>
        </w:tc>
        <w:tc>
          <w:tcPr>
            <w:tcW w:w="2874" w:type="dxa"/>
          </w:tcPr>
          <w:p w:rsidR="0079167F" w:rsidRPr="009360EA" w:rsidRDefault="009360EA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Codice Univoco Ufficio</w:t>
            </w:r>
          </w:p>
        </w:tc>
      </w:tr>
      <w:tr w:rsidR="0079167F" w:rsidTr="008465BD">
        <w:tc>
          <w:tcPr>
            <w:tcW w:w="4355" w:type="dxa"/>
          </w:tcPr>
          <w:p w:rsidR="0079167F" w:rsidRDefault="009360EA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 Sociali</w:t>
            </w:r>
          </w:p>
        </w:tc>
        <w:tc>
          <w:tcPr>
            <w:tcW w:w="2874" w:type="dxa"/>
          </w:tcPr>
          <w:p w:rsidR="0079167F" w:rsidRDefault="008465BD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UJ219L</w:t>
            </w:r>
          </w:p>
        </w:tc>
      </w:tr>
      <w:tr w:rsidR="0079167F" w:rsidTr="008465BD">
        <w:tc>
          <w:tcPr>
            <w:tcW w:w="4355" w:type="dxa"/>
          </w:tcPr>
          <w:p w:rsidR="0079167F" w:rsidRDefault="009360EA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Amministrativo- Affari generali</w:t>
            </w:r>
          </w:p>
        </w:tc>
        <w:tc>
          <w:tcPr>
            <w:tcW w:w="2874" w:type="dxa"/>
          </w:tcPr>
          <w:p w:rsidR="0079167F" w:rsidRDefault="008465BD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ASJ6V7</w:t>
            </w:r>
          </w:p>
        </w:tc>
      </w:tr>
      <w:tr w:rsidR="0079167F" w:rsidTr="008465BD">
        <w:tc>
          <w:tcPr>
            <w:tcW w:w="4355" w:type="dxa"/>
          </w:tcPr>
          <w:p w:rsidR="0079167F" w:rsidRDefault="009360EA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Finanziario</w:t>
            </w:r>
          </w:p>
        </w:tc>
        <w:tc>
          <w:tcPr>
            <w:tcW w:w="2874" w:type="dxa"/>
          </w:tcPr>
          <w:p w:rsidR="0079167F" w:rsidRDefault="008465BD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DSEHYZ</w:t>
            </w:r>
          </w:p>
        </w:tc>
      </w:tr>
      <w:tr w:rsidR="0079167F" w:rsidTr="008465BD">
        <w:tc>
          <w:tcPr>
            <w:tcW w:w="4355" w:type="dxa"/>
          </w:tcPr>
          <w:p w:rsidR="0079167F" w:rsidRDefault="009360EA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</w:t>
            </w:r>
          </w:p>
        </w:tc>
        <w:tc>
          <w:tcPr>
            <w:tcW w:w="2874" w:type="dxa"/>
          </w:tcPr>
          <w:p w:rsidR="0079167F" w:rsidRDefault="008465BD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7C5DEY</w:t>
            </w:r>
          </w:p>
        </w:tc>
      </w:tr>
      <w:tr w:rsidR="009360EA" w:rsidTr="008465BD">
        <w:tc>
          <w:tcPr>
            <w:tcW w:w="4355" w:type="dxa"/>
          </w:tcPr>
          <w:p w:rsidR="009360EA" w:rsidRDefault="00A973DD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ooltip="vai ai Riferimenti dell'ufficio" w:history="1">
              <w:proofErr w:type="spellStart"/>
              <w:r w:rsidR="009360EA" w:rsidRPr="009360EA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Uff_eFatturaPA</w:t>
              </w:r>
              <w:proofErr w:type="spellEnd"/>
            </w:hyperlink>
          </w:p>
        </w:tc>
        <w:tc>
          <w:tcPr>
            <w:tcW w:w="2874" w:type="dxa"/>
          </w:tcPr>
          <w:p w:rsidR="009360EA" w:rsidRDefault="008465BD" w:rsidP="00791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UFHQOY</w:t>
            </w:r>
          </w:p>
        </w:tc>
      </w:tr>
    </w:tbl>
    <w:p w:rsidR="00A844F8" w:rsidRPr="00A844F8" w:rsidRDefault="00A844F8" w:rsidP="0012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Codice Univoco è una informazione </w:t>
      </w:r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obbligatoria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fattura elettronica e rappresenta l'identificativo univoco che consente al Sistema di Interscambio (</w:t>
      </w:r>
      <w:proofErr w:type="spellStart"/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SdI</w:t>
      </w:r>
      <w:proofErr w:type="spellEnd"/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gestito dall'Agenzia delle Entrate, di recapitare correttamente la fattura elettronica. La mancata o errata indicazione del Codice Univoco comporta lo scarto della fattura. </w:t>
      </w:r>
    </w:p>
    <w:p w:rsidR="00A844F8" w:rsidRPr="00A844F8" w:rsidRDefault="00A844F8" w:rsidP="0012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al "</w:t>
      </w:r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Codice Univoco Ufficio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che deve essere inserito obbligatoriamente nell'elemento </w:t>
      </w:r>
      <w:r w:rsidRPr="00434593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Pr="004345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Codice del Destinatario</w:t>
      </w:r>
      <w:r w:rsidRPr="00434593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tracciato della fattura elettronica, occorre altresì indicare nella fattura i dati fiscali obbligatori ai sensi della normativa vigente, ivi compreso il </w:t>
      </w:r>
      <w:proofErr w:type="spellStart"/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C.</w:t>
      </w:r>
      <w:r w:rsidR="008465BD">
        <w:rPr>
          <w:rFonts w:ascii="Times New Roman" w:eastAsia="Times New Roman" w:hAnsi="Times New Roman" w:cs="Times New Roman"/>
          <w:sz w:val="24"/>
          <w:szCs w:val="24"/>
          <w:lang w:eastAsia="it-IT"/>
        </w:rPr>
        <w:t>I.G.</w:t>
      </w:r>
      <w:proofErr w:type="spellEnd"/>
      <w:r w:rsidR="008465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"Codice Identificativo Gara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e, quando previsto, anche il </w:t>
      </w:r>
      <w:proofErr w:type="spellStart"/>
      <w:r w:rsidRPr="00402A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C.U.P.</w:t>
      </w:r>
      <w:proofErr w:type="spellEnd"/>
      <w:r w:rsidR="008465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"Codice Unico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Progetto". I codici CIG e CUP, qualora obbligatori, sono indicati a</w:t>
      </w:r>
      <w:r w:rsidR="009360EA">
        <w:rPr>
          <w:rFonts w:ascii="Times New Roman" w:eastAsia="Times New Roman" w:hAnsi="Times New Roman" w:cs="Times New Roman"/>
          <w:sz w:val="24"/>
          <w:szCs w:val="24"/>
          <w:lang w:eastAsia="it-IT"/>
        </w:rPr>
        <w:t>i fornitori del Comune di Ardara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parte dei competenti Responsabili del Procedimento.</w:t>
      </w:r>
    </w:p>
    <w:p w:rsidR="00A844F8" w:rsidRDefault="00A844F8" w:rsidP="0012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In assenza di tali codici la P.A. non può procedere al pagamento delle fatture elettroniche (art. 25 comma 3, D. L. n. 66 del 24 aprile 2014).</w:t>
      </w:r>
    </w:p>
    <w:p w:rsidR="00A02F57" w:rsidRDefault="00CC3E67" w:rsidP="0012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2A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rammenta</w:t>
      </w:r>
      <w:r w:rsidR="00402A6E" w:rsidRPr="00402A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02A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02A6E" w:rsidRPr="00402A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inoltre, </w:t>
      </w:r>
      <w:r w:rsidRPr="00402A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che prima dell’emissione della fattura </w:t>
      </w:r>
      <w:r w:rsidR="005C4E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deve essere </w:t>
      </w:r>
      <w:r w:rsidR="00A02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assunto l’impegno di spesa da parte dell’ufficio ricevente, il quale comunicherà il codice CIG da riportare obbligatoriamente in fattura.</w:t>
      </w:r>
    </w:p>
    <w:p w:rsidR="00A844F8" w:rsidRPr="00A844F8" w:rsidRDefault="00A844F8" w:rsidP="0012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>Infine, nel campo "</w:t>
      </w:r>
      <w:r w:rsidRPr="00A844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Altra informazione</w:t>
      </w:r>
      <w:r w:rsidRPr="00A844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si ritiene necessario che vengano indicate informazioni dettagliate sull'oggetto della fornitura e del settore/servizio ordinante, al fine di permettere all'Ufficio l'immediata individuazione dell'ordine di fornitura e la corretta registrazione della fattura. </w:t>
      </w:r>
    </w:p>
    <w:p w:rsidR="0096295D" w:rsidRDefault="0096295D"/>
    <w:sectPr w:rsidR="0096295D" w:rsidSect="00962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530D"/>
    <w:multiLevelType w:val="multilevel"/>
    <w:tmpl w:val="4AF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44F8"/>
    <w:rsid w:val="0012081C"/>
    <w:rsid w:val="001750A0"/>
    <w:rsid w:val="003149EB"/>
    <w:rsid w:val="00402A6E"/>
    <w:rsid w:val="00434593"/>
    <w:rsid w:val="005C4E38"/>
    <w:rsid w:val="005D1264"/>
    <w:rsid w:val="0079167F"/>
    <w:rsid w:val="008465BD"/>
    <w:rsid w:val="009360EA"/>
    <w:rsid w:val="0096295D"/>
    <w:rsid w:val="00A02F57"/>
    <w:rsid w:val="00A844F8"/>
    <w:rsid w:val="00A973DD"/>
    <w:rsid w:val="00CC3E67"/>
    <w:rsid w:val="00D6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95D"/>
  </w:style>
  <w:style w:type="paragraph" w:styleId="Titolo2">
    <w:name w:val="heading 2"/>
    <w:basedOn w:val="Normale"/>
    <w:link w:val="Titolo2Carattere"/>
    <w:uiPriority w:val="9"/>
    <w:qFormat/>
    <w:rsid w:val="00A84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84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44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44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44F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844F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9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93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cepa.gov.it/ricerca/dettagliouffici.php?prg_ou=39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l.podda</dc:creator>
  <cp:keywords/>
  <dc:description/>
  <cp:lastModifiedBy>Antonio Canalis</cp:lastModifiedBy>
  <cp:revision>6</cp:revision>
  <cp:lastPrinted>2015-04-03T09:14:00Z</cp:lastPrinted>
  <dcterms:created xsi:type="dcterms:W3CDTF">2015-04-02T13:54:00Z</dcterms:created>
  <dcterms:modified xsi:type="dcterms:W3CDTF">2015-04-03T09:43:00Z</dcterms:modified>
</cp:coreProperties>
</file>