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641"/>
      </w:tblGrid>
      <w:tr w:rsidR="003657C1" w:rsidRPr="00964F5C">
        <w:trPr>
          <w:trHeight w:val="1429"/>
        </w:trPr>
        <w:tc>
          <w:tcPr>
            <w:tcW w:w="5000" w:type="pct"/>
          </w:tcPr>
          <w:p w:rsidR="003657C1" w:rsidRDefault="003657C1" w:rsidP="00210188">
            <w:pPr>
              <w:pStyle w:val="Comune"/>
              <w:spacing w:line="360" w:lineRule="auto"/>
              <w:jc w:val="center"/>
              <w:rPr>
                <w:rFonts w:ascii="Calibri" w:hAnsi="Calibri"/>
                <w:b/>
                <w:iCs/>
                <w:sz w:val="32"/>
                <w:szCs w:val="32"/>
                <w:lang w:val="fr-FR"/>
              </w:rPr>
            </w:pPr>
            <w:bookmarkStart w:id="0" w:name="_GoBack"/>
            <w:bookmarkEnd w:id="0"/>
            <w:r w:rsidRPr="0018473F">
              <w:rPr>
                <w:rFonts w:ascii="Calibri" w:hAnsi="Calibri"/>
                <w:b/>
                <w:iCs/>
                <w:sz w:val="32"/>
                <w:szCs w:val="32"/>
                <w:lang w:val="fr-FR"/>
              </w:rPr>
              <w:t>FURNIZAREA GRATUITĂ A MANUALELOR PENTRU ȘCOALA  PRIMARĂ</w:t>
            </w:r>
          </w:p>
          <w:p w:rsidR="003657C1" w:rsidRPr="0018473F" w:rsidRDefault="003657C1" w:rsidP="00210188">
            <w:pPr>
              <w:pStyle w:val="Comune"/>
              <w:spacing w:line="360" w:lineRule="auto"/>
              <w:jc w:val="center"/>
              <w:rPr>
                <w:rFonts w:ascii="Calibri" w:hAnsi="Calibri"/>
                <w:b/>
                <w:iCs/>
                <w:sz w:val="32"/>
                <w:szCs w:val="32"/>
                <w:lang w:val="fr-FR"/>
              </w:rPr>
            </w:pPr>
            <w:r w:rsidRPr="0018473F">
              <w:rPr>
                <w:rFonts w:ascii="Calibri" w:hAnsi="Calibri"/>
                <w:b/>
                <w:iCs/>
                <w:sz w:val="32"/>
                <w:szCs w:val="32"/>
                <w:lang w:val="fr-FR"/>
              </w:rPr>
              <w:t>REGULI NOI ' A.S. 20</w:t>
            </w:r>
            <w:r>
              <w:rPr>
                <w:rFonts w:ascii="Calibri" w:hAnsi="Calibri"/>
                <w:b/>
                <w:iCs/>
                <w:sz w:val="32"/>
                <w:szCs w:val="32"/>
                <w:lang w:val="fr-FR"/>
              </w:rPr>
              <w:t>21</w:t>
            </w:r>
            <w:r w:rsidRPr="0018473F">
              <w:rPr>
                <w:rFonts w:ascii="Calibri" w:hAnsi="Calibri"/>
                <w:b/>
                <w:iCs/>
                <w:sz w:val="32"/>
                <w:szCs w:val="32"/>
                <w:lang w:val="fr-FR"/>
              </w:rPr>
              <w:t>-</w:t>
            </w:r>
            <w:r>
              <w:rPr>
                <w:rFonts w:ascii="Calibri" w:hAnsi="Calibri"/>
                <w:b/>
                <w:iCs/>
                <w:sz w:val="32"/>
                <w:szCs w:val="32"/>
                <w:lang w:val="fr-FR"/>
              </w:rPr>
              <w:t>22</w:t>
            </w:r>
          </w:p>
        </w:tc>
      </w:tr>
    </w:tbl>
    <w:p w:rsidR="003657C1" w:rsidRPr="00CD4AEB" w:rsidRDefault="003657C1" w:rsidP="00F67320">
      <w:pPr>
        <w:jc w:val="both"/>
        <w:rPr>
          <w:rFonts w:ascii="Calibri" w:hAnsi="Calibri" w:cs="Calibri"/>
        </w:rPr>
      </w:pPr>
      <w:r w:rsidRPr="00CD4AEB">
        <w:rPr>
          <w:rFonts w:ascii="Calibri" w:hAnsi="Calibri" w:cs="Calibri"/>
        </w:rPr>
        <w:t xml:space="preserve">Informațiile conținute în acest anunț   sunt adresate familiilor </w:t>
      </w:r>
      <w:r w:rsidRPr="00CD4AEB">
        <w:rPr>
          <w:rFonts w:ascii="Calibri" w:hAnsi="Calibri" w:cs="Calibri"/>
          <w:b/>
        </w:rPr>
        <w:t>elevilor rezidenți</w:t>
      </w:r>
      <w:r w:rsidRPr="00CD4AEB">
        <w:rPr>
          <w:rFonts w:ascii="Calibri" w:hAnsi="Calibri" w:cs="Calibri"/>
        </w:rPr>
        <w:t xml:space="preserve"> în municipiul Cadoneghe și care frecventează școala primară în Cadoneghe sau în afara orașului.</w:t>
      </w:r>
    </w:p>
    <w:p w:rsidR="003657C1" w:rsidRPr="00CD4AEB" w:rsidRDefault="003657C1" w:rsidP="00891B57">
      <w:pPr>
        <w:jc w:val="both"/>
        <w:rPr>
          <w:rFonts w:ascii="Calibri" w:hAnsi="Calibri" w:cs="Calibri"/>
          <w:u w:val="single"/>
        </w:rPr>
      </w:pPr>
      <w:r w:rsidRPr="00CD4AEB">
        <w:rPr>
          <w:rFonts w:ascii="Calibri" w:hAnsi="Calibri" w:cs="Calibri"/>
          <w:u w:val="single"/>
        </w:rPr>
        <w:t xml:space="preserve">Familiile  </w:t>
      </w:r>
      <w:r w:rsidRPr="00CD4AEB">
        <w:rPr>
          <w:rFonts w:ascii="Calibri" w:hAnsi="Calibri" w:cs="Calibri"/>
          <w:b/>
          <w:u w:val="single"/>
        </w:rPr>
        <w:t>elevilor fară  reședință</w:t>
      </w:r>
      <w:r w:rsidRPr="00CD4AEB">
        <w:rPr>
          <w:rFonts w:ascii="Calibri" w:hAnsi="Calibri" w:cs="Calibri"/>
          <w:u w:val="single"/>
        </w:rPr>
        <w:t xml:space="preserve">  dar  care frecventează școala primară în Cadoneghe trebuie să contacteze Municipiul de rezidenț</w:t>
      </w:r>
      <w:r w:rsidRPr="00CD4AEB">
        <w:rPr>
          <w:rFonts w:ascii="Calibri" w:hAnsi="Calibri" w:cs="Calibri"/>
          <w:iCs/>
          <w:u w:val="single"/>
        </w:rPr>
        <w:t>ă.</w:t>
      </w:r>
    </w:p>
    <w:p w:rsidR="003657C1" w:rsidRPr="00CD4AEB" w:rsidRDefault="003657C1" w:rsidP="006B196E">
      <w:pPr>
        <w:jc w:val="both"/>
        <w:rPr>
          <w:rFonts w:ascii="Calibri" w:hAnsi="Calibri" w:cs="Calibri"/>
          <w:iCs/>
        </w:rPr>
      </w:pPr>
    </w:p>
    <w:tbl>
      <w:tblPr>
        <w:tblW w:w="52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93"/>
      </w:tblGrid>
      <w:tr w:rsidR="003657C1" w:rsidRPr="00CD4AEB">
        <w:trPr>
          <w:trHeight w:val="5178"/>
        </w:trPr>
        <w:tc>
          <w:tcPr>
            <w:tcW w:w="5000" w:type="pct"/>
          </w:tcPr>
          <w:p w:rsidR="003657C1" w:rsidRPr="00CD4AEB" w:rsidRDefault="003657C1" w:rsidP="00FA589A">
            <w:pPr>
              <w:jc w:val="both"/>
              <w:rPr>
                <w:rFonts w:ascii="Calibri" w:hAnsi="Calibri" w:cs="Calibri"/>
                <w:iCs/>
              </w:rPr>
            </w:pPr>
            <w:r w:rsidRPr="00CD4AEB">
              <w:rPr>
                <w:rFonts w:ascii="Calibri" w:hAnsi="Calibri" w:cs="Calibri"/>
                <w:iCs/>
              </w:rPr>
              <w:t xml:space="preserve">Legea regională din Veneto din 27 iunie 2016 nr. </w:t>
            </w:r>
            <w:smartTag w:uri="urn:schemas-microsoft-com:office:smarttags" w:element="metricconverter">
              <w:smartTagPr>
                <w:attr w:name="ProductID" w:val="18 a"/>
              </w:smartTagPr>
              <w:r w:rsidRPr="00CD4AEB">
                <w:rPr>
                  <w:rFonts w:ascii="Calibri" w:hAnsi="Calibri" w:cs="Calibri"/>
                  <w:iCs/>
                </w:rPr>
                <w:t>18 a</w:t>
              </w:r>
            </w:smartTag>
            <w:r w:rsidRPr="00CD4AEB">
              <w:rPr>
                <w:rFonts w:ascii="Calibri" w:hAnsi="Calibri" w:cs="Calibri"/>
                <w:iCs/>
              </w:rPr>
              <w:t xml:space="preserve"> hotărât că, din următorul an școlar 2017/18, furnizarea gratuită a manualelor pentru școlile primare se va efectua prin intermediului  unui cupon de edituri pentru a fi prezentat librarului la alegerea fiecăruia.</w:t>
            </w:r>
          </w:p>
          <w:p w:rsidR="003657C1" w:rsidRPr="00CD4AEB" w:rsidRDefault="003657C1" w:rsidP="00FA589A">
            <w:pPr>
              <w:jc w:val="both"/>
              <w:rPr>
                <w:rFonts w:ascii="Calibri" w:hAnsi="Calibri" w:cs="Calibri"/>
              </w:rPr>
            </w:pPr>
            <w:r w:rsidRPr="00CD4AEB">
              <w:rPr>
                <w:rFonts w:ascii="Calibri" w:hAnsi="Calibri" w:cs="Calibri"/>
                <w:iCs/>
              </w:rPr>
              <w:t xml:space="preserve">În conformitate cu noua legislație regională, Municipalitatea Cadoneghe folosește  sistemul </w:t>
            </w:r>
            <w:r w:rsidRPr="00CD4AEB">
              <w:rPr>
                <w:rFonts w:ascii="Calibri" w:hAnsi="Calibri" w:cs="Calibri"/>
                <w:b/>
                <w:iCs/>
              </w:rPr>
              <w:t>OnLine de cupon de edituri</w:t>
            </w:r>
            <w:r w:rsidRPr="00CD4AEB">
              <w:rPr>
                <w:rFonts w:ascii="Calibri" w:hAnsi="Calibri" w:cs="Calibri"/>
                <w:iCs/>
              </w:rPr>
              <w:t>.</w:t>
            </w:r>
            <w:r w:rsidRPr="00CD4AEB">
              <w:rPr>
                <w:rFonts w:ascii="Calibri" w:hAnsi="Calibri" w:cs="Calibri"/>
              </w:rPr>
              <w:t xml:space="preserve"> </w:t>
            </w:r>
          </w:p>
          <w:p w:rsidR="003657C1" w:rsidRPr="00CD4AEB" w:rsidRDefault="003657C1" w:rsidP="00FA589A">
            <w:pPr>
              <w:jc w:val="both"/>
              <w:rPr>
                <w:rFonts w:ascii="Calibri" w:hAnsi="Calibri" w:cs="Calibri"/>
                <w:iCs/>
              </w:rPr>
            </w:pPr>
          </w:p>
          <w:p w:rsidR="003657C1" w:rsidRPr="00CD4AEB" w:rsidRDefault="003657C1" w:rsidP="00FA589A">
            <w:pPr>
              <w:jc w:val="both"/>
              <w:rPr>
                <w:rFonts w:ascii="Calibri" w:hAnsi="Calibri" w:cs="Calibri"/>
                <w:iCs/>
              </w:rPr>
            </w:pPr>
            <w:r w:rsidRPr="00CD4AEB">
              <w:rPr>
                <w:rFonts w:ascii="Calibri" w:hAnsi="Calibri" w:cs="Calibri"/>
                <w:iCs/>
              </w:rPr>
              <w:t>Părinții copiilor</w:t>
            </w:r>
            <w:r w:rsidRPr="00CD4AEB">
              <w:rPr>
                <w:rFonts w:ascii="Calibri" w:hAnsi="Calibri" w:cs="Calibri"/>
                <w:b/>
              </w:rPr>
              <w:t xml:space="preserve"> rezidenți</w:t>
            </w:r>
            <w:r w:rsidRPr="00CD4AEB">
              <w:rPr>
                <w:rFonts w:ascii="Calibri" w:hAnsi="Calibri" w:cs="Calibri"/>
                <w:iCs/>
              </w:rPr>
              <w:t xml:space="preserve">  </w:t>
            </w:r>
            <w:r w:rsidRPr="00CD4AEB">
              <w:rPr>
                <w:rFonts w:ascii="Calibri" w:hAnsi="Calibri" w:cs="Calibri"/>
                <w:b/>
                <w:iCs/>
              </w:rPr>
              <w:t>în Cadoneghe</w:t>
            </w:r>
            <w:r w:rsidRPr="00CD4AEB">
              <w:rPr>
                <w:rFonts w:ascii="Calibri" w:hAnsi="Calibri" w:cs="Calibri"/>
                <w:iCs/>
              </w:rPr>
              <w:t>,</w:t>
            </w:r>
            <w:r w:rsidRPr="00CD4AEB">
              <w:rPr>
                <w:rFonts w:ascii="Calibri" w:hAnsi="Calibri" w:cs="Calibri"/>
              </w:rPr>
              <w:t xml:space="preserve"> </w:t>
            </w:r>
            <w:r w:rsidRPr="00CD4AEB">
              <w:rPr>
                <w:rFonts w:ascii="Calibri" w:hAnsi="Calibri" w:cs="Calibri"/>
                <w:u w:val="single"/>
              </w:rPr>
              <w:t>de</w:t>
            </w:r>
            <w:r w:rsidRPr="00CD4AEB">
              <w:rPr>
                <w:rFonts w:ascii="Calibri" w:hAnsi="Calibri" w:cs="Calibri"/>
                <w:iCs/>
                <w:u w:val="single"/>
              </w:rPr>
              <w:t>și frecventează școala primară într-o altă</w:t>
            </w:r>
            <w:r w:rsidRPr="00CD4AEB">
              <w:rPr>
                <w:rFonts w:ascii="Calibri" w:hAnsi="Calibri" w:cs="Calibri"/>
                <w:iCs/>
              </w:rPr>
              <w:t xml:space="preserve"> </w:t>
            </w:r>
            <w:r w:rsidRPr="00CD4AEB">
              <w:rPr>
                <w:rFonts w:ascii="Calibri" w:hAnsi="Calibri" w:cs="Calibri"/>
                <w:iCs/>
                <w:u w:val="single"/>
              </w:rPr>
              <w:t>municipalitate ,</w:t>
            </w:r>
            <w:r w:rsidRPr="00CD4AEB">
              <w:rPr>
                <w:rFonts w:ascii="Calibri" w:hAnsi="Calibri" w:cs="Calibri"/>
                <w:iCs/>
              </w:rPr>
              <w:t xml:space="preserve"> </w:t>
            </w:r>
            <w:r w:rsidRPr="00CD4AEB">
              <w:rPr>
                <w:rFonts w:ascii="Calibri" w:hAnsi="Calibri" w:cs="Calibri"/>
              </w:rPr>
              <w:t>încep</w:t>
            </w:r>
            <w:r w:rsidRPr="00CD4AEB">
              <w:rPr>
                <w:rFonts w:ascii="Calibri" w:hAnsi="Calibri" w:cs="Calibri"/>
                <w:iCs/>
              </w:rPr>
              <w:t>â</w:t>
            </w:r>
            <w:r w:rsidRPr="00CD4AEB">
              <w:rPr>
                <w:rFonts w:ascii="Calibri" w:hAnsi="Calibri" w:cs="Calibri"/>
              </w:rPr>
              <w:t>nd cu</w:t>
            </w:r>
            <w:r w:rsidRPr="00CD4AEB">
              <w:rPr>
                <w:rFonts w:ascii="Calibri" w:hAnsi="Calibri" w:cs="Calibri"/>
                <w:iCs/>
              </w:rPr>
              <w:t xml:space="preserve"> </w:t>
            </w:r>
            <w:r w:rsidRPr="00CD4AEB">
              <w:rPr>
                <w:rFonts w:ascii="Calibri" w:hAnsi="Calibri" w:cs="Calibri"/>
                <w:b/>
                <w:iCs/>
              </w:rPr>
              <w:t>01.07.2021</w:t>
            </w:r>
            <w:r w:rsidRPr="00CD4AEB">
              <w:rPr>
                <w:rFonts w:ascii="Calibri" w:hAnsi="Calibri" w:cs="Calibri"/>
                <w:iCs/>
              </w:rPr>
              <w:t xml:space="preserve"> trebuie:</w:t>
            </w:r>
          </w:p>
          <w:p w:rsidR="003657C1" w:rsidRPr="00CD4AEB" w:rsidRDefault="003657C1" w:rsidP="00EB4E5E">
            <w:pPr>
              <w:numPr>
                <w:ilvl w:val="0"/>
                <w:numId w:val="1"/>
              </w:numPr>
              <w:jc w:val="both"/>
              <w:rPr>
                <w:rFonts w:ascii="Calibri" w:hAnsi="Calibri" w:cs="Calibri"/>
                <w:iCs/>
              </w:rPr>
            </w:pPr>
            <w:r w:rsidRPr="00CD4AEB">
              <w:rPr>
                <w:rFonts w:ascii="Calibri" w:hAnsi="Calibri" w:cs="Calibri"/>
                <w:iCs/>
              </w:rPr>
              <w:t>să efectueze înregistrarea ( chiar și pentru cei care s-au înregistrat anul trecut școlar) prin   conectarea la site-ul www.comune.cadoneghe.pd.it – Servizi alla Persona – Cedola OnLine;</w:t>
            </w:r>
          </w:p>
          <w:p w:rsidR="003657C1" w:rsidRPr="00CD4AEB" w:rsidRDefault="003657C1" w:rsidP="00EB4E5E">
            <w:pPr>
              <w:numPr>
                <w:ilvl w:val="0"/>
                <w:numId w:val="1"/>
              </w:numPr>
              <w:jc w:val="both"/>
              <w:rPr>
                <w:rFonts w:ascii="Calibri" w:hAnsi="Calibri" w:cs="Calibri"/>
                <w:iCs/>
              </w:rPr>
            </w:pPr>
            <w:r w:rsidRPr="00CD4AEB">
              <w:rPr>
                <w:rFonts w:ascii="Calibri" w:hAnsi="Calibri" w:cs="Calibri"/>
                <w:iCs/>
              </w:rPr>
              <w:t>să furnizeze datele solicitate;</w:t>
            </w:r>
          </w:p>
          <w:p w:rsidR="003657C1" w:rsidRPr="00CD4AEB" w:rsidRDefault="003657C1" w:rsidP="00EB4E5E">
            <w:pPr>
              <w:numPr>
                <w:ilvl w:val="0"/>
                <w:numId w:val="1"/>
              </w:numPr>
              <w:jc w:val="both"/>
              <w:rPr>
                <w:rFonts w:ascii="Calibri" w:hAnsi="Calibri" w:cs="Calibri"/>
                <w:iCs/>
              </w:rPr>
            </w:pPr>
            <w:r w:rsidRPr="00CD4AEB">
              <w:rPr>
                <w:rFonts w:ascii="Calibri" w:hAnsi="Calibri" w:cs="Calibri"/>
                <w:iCs/>
              </w:rPr>
              <w:t>să acceseze la secțiunea”Accesso per genitori/alunni” cu acreditările obtiniținute (C.F.al elevului și parolă);</w:t>
            </w:r>
          </w:p>
          <w:p w:rsidR="003657C1" w:rsidRPr="00CD4AEB" w:rsidRDefault="003657C1" w:rsidP="00FC6971">
            <w:pPr>
              <w:numPr>
                <w:ilvl w:val="0"/>
                <w:numId w:val="1"/>
              </w:numPr>
              <w:jc w:val="both"/>
              <w:rPr>
                <w:rFonts w:ascii="Calibri" w:hAnsi="Calibri" w:cs="Calibri"/>
                <w:iCs/>
              </w:rPr>
            </w:pPr>
            <w:r w:rsidRPr="00CD4AEB">
              <w:rPr>
                <w:rFonts w:ascii="Calibri" w:hAnsi="Calibri" w:cs="Calibri"/>
                <w:iCs/>
              </w:rPr>
              <w:t>să descarce cuponul care urmează să fie livrat la librăria la alegerea liberă a fiecăruia.</w:t>
            </w:r>
          </w:p>
          <w:p w:rsidR="003657C1" w:rsidRPr="00CD4AEB" w:rsidRDefault="003657C1" w:rsidP="00FA589A">
            <w:pPr>
              <w:jc w:val="both"/>
              <w:rPr>
                <w:rFonts w:ascii="Calibri" w:hAnsi="Calibri" w:cs="Calibri"/>
                <w:iCs/>
              </w:rPr>
            </w:pPr>
            <w:r w:rsidRPr="00CD4AEB">
              <w:rPr>
                <w:rFonts w:ascii="Calibri" w:hAnsi="Calibri" w:cs="Calibri"/>
                <w:iCs/>
              </w:rPr>
              <w:t xml:space="preserve"> </w:t>
            </w:r>
          </w:p>
          <w:p w:rsidR="003657C1" w:rsidRPr="00CD4AEB" w:rsidRDefault="003657C1" w:rsidP="00FA589A">
            <w:pPr>
              <w:jc w:val="both"/>
              <w:rPr>
                <w:rFonts w:ascii="Calibri" w:hAnsi="Calibri" w:cs="Calibri"/>
                <w:iCs/>
              </w:rPr>
            </w:pPr>
          </w:p>
        </w:tc>
      </w:tr>
    </w:tbl>
    <w:p w:rsidR="003657C1" w:rsidRPr="00CD4AEB" w:rsidRDefault="003657C1" w:rsidP="006B196E">
      <w:pPr>
        <w:jc w:val="both"/>
        <w:rPr>
          <w:rFonts w:ascii="Calibri" w:hAnsi="Calibri" w:cs="Calibri"/>
          <w:iCs/>
        </w:rPr>
      </w:pPr>
    </w:p>
    <w:p w:rsidR="003657C1" w:rsidRPr="00CD4AEB" w:rsidRDefault="003657C1" w:rsidP="0099024C">
      <w:pPr>
        <w:jc w:val="both"/>
        <w:rPr>
          <w:rFonts w:ascii="Calibri" w:hAnsi="Calibri" w:cs="Calibri"/>
          <w:iCs/>
        </w:rPr>
      </w:pPr>
      <w:r w:rsidRPr="00CD4AEB">
        <w:rPr>
          <w:rFonts w:ascii="Calibri" w:hAnsi="Calibri" w:cs="Calibri"/>
          <w:iCs/>
        </w:rPr>
        <w:t xml:space="preserve">Departamentul de Educație va fi disponibil pentru a oferi sprijin pentru procedurile descrise mai sus, prin nr. de telefon 049.8881911 sau </w:t>
      </w:r>
      <w:r w:rsidRPr="00CD4AEB">
        <w:rPr>
          <w:rFonts w:ascii="Calibri" w:hAnsi="Calibri" w:cs="Calibri"/>
          <w:iCs/>
          <w:u w:val="single"/>
        </w:rPr>
        <w:t>istruzione@comune.cadoneghe.pd.it</w:t>
      </w:r>
      <w:r w:rsidRPr="00CD4AEB">
        <w:rPr>
          <w:rFonts w:ascii="Calibri" w:hAnsi="Calibri" w:cs="Calibri"/>
          <w:iCs/>
        </w:rPr>
        <w:t xml:space="preserve"> de luni până vineri de la orele 08.30 până  la orele 13.00.</w:t>
      </w:r>
    </w:p>
    <w:p w:rsidR="003657C1" w:rsidRPr="00CD4AEB" w:rsidRDefault="003657C1" w:rsidP="006B196E">
      <w:pPr>
        <w:ind w:firstLine="708"/>
        <w:jc w:val="both"/>
        <w:rPr>
          <w:rFonts w:ascii="Calibri" w:hAnsi="Calibri" w:cs="Calibri"/>
          <w:iCs/>
          <w:u w:val="single"/>
        </w:rPr>
      </w:pPr>
    </w:p>
    <w:tbl>
      <w:tblPr>
        <w:tblW w:w="9838" w:type="dxa"/>
        <w:tblCellMar>
          <w:left w:w="70" w:type="dxa"/>
          <w:right w:w="70" w:type="dxa"/>
        </w:tblCellMar>
        <w:tblLook w:val="0000"/>
      </w:tblPr>
      <w:tblGrid>
        <w:gridCol w:w="4598"/>
        <w:gridCol w:w="5240"/>
      </w:tblGrid>
      <w:tr w:rsidR="003657C1" w:rsidRPr="00CD4AEB">
        <w:trPr>
          <w:trHeight w:val="689"/>
        </w:trPr>
        <w:tc>
          <w:tcPr>
            <w:tcW w:w="4598" w:type="dxa"/>
          </w:tcPr>
          <w:p w:rsidR="003657C1" w:rsidRPr="00CD4AEB" w:rsidRDefault="003657C1" w:rsidP="006B196E">
            <w:pPr>
              <w:pStyle w:val="Header"/>
              <w:tabs>
                <w:tab w:val="clear" w:pos="4819"/>
                <w:tab w:val="clear" w:pos="9638"/>
              </w:tabs>
              <w:rPr>
                <w:rFonts w:ascii="Calibri" w:hAnsi="Calibri" w:cs="Calibri"/>
                <w:iCs/>
              </w:rPr>
            </w:pPr>
            <w:r w:rsidRPr="00CD4AEB">
              <w:rPr>
                <w:rFonts w:ascii="Calibri" w:hAnsi="Calibri" w:cs="Calibri"/>
                <w:iCs/>
              </w:rPr>
              <w:t>Cadoneghe, 01.07.202</w:t>
            </w:r>
            <w:r>
              <w:rPr>
                <w:rFonts w:ascii="Calibri" w:hAnsi="Calibri" w:cs="Calibri"/>
                <w:iCs/>
              </w:rPr>
              <w:t>1</w:t>
            </w:r>
          </w:p>
        </w:tc>
        <w:tc>
          <w:tcPr>
            <w:tcW w:w="5240" w:type="dxa"/>
          </w:tcPr>
          <w:p w:rsidR="003657C1" w:rsidRPr="00CD4AEB" w:rsidRDefault="003657C1" w:rsidP="006B196E">
            <w:pPr>
              <w:spacing w:line="288" w:lineRule="auto"/>
              <w:jc w:val="center"/>
              <w:rPr>
                <w:rFonts w:ascii="Calibri" w:hAnsi="Calibri" w:cs="Calibri"/>
                <w:iCs/>
              </w:rPr>
            </w:pPr>
            <w:r w:rsidRPr="00CD4AEB">
              <w:rPr>
                <w:rFonts w:ascii="Calibri" w:hAnsi="Calibri" w:cs="Calibri"/>
                <w:iCs/>
              </w:rPr>
              <w:t xml:space="preserve">Responsabilul Serviciilor Umane </w:t>
            </w:r>
          </w:p>
          <w:p w:rsidR="003657C1" w:rsidRPr="00CD4AEB" w:rsidRDefault="003657C1" w:rsidP="006B196E">
            <w:pPr>
              <w:spacing w:line="288" w:lineRule="auto"/>
              <w:jc w:val="center"/>
              <w:rPr>
                <w:rFonts w:ascii="Calibri" w:hAnsi="Calibri" w:cs="Calibri"/>
                <w:iCs/>
              </w:rPr>
            </w:pPr>
            <w:r w:rsidRPr="00CD4AEB">
              <w:rPr>
                <w:rFonts w:ascii="Calibri" w:hAnsi="Calibri" w:cs="Calibri"/>
                <w:iCs/>
              </w:rPr>
              <w:t>Fadia Misri</w:t>
            </w:r>
          </w:p>
        </w:tc>
      </w:tr>
    </w:tbl>
    <w:p w:rsidR="003657C1" w:rsidRPr="00CD4AEB" w:rsidRDefault="003657C1" w:rsidP="00525244">
      <w:pPr>
        <w:pStyle w:val="Header"/>
        <w:tabs>
          <w:tab w:val="clear" w:pos="4819"/>
          <w:tab w:val="clear" w:pos="9638"/>
        </w:tabs>
        <w:rPr>
          <w:rFonts w:ascii="Calibri" w:hAnsi="Calibri" w:cs="Calibri"/>
          <w:color w:val="000000"/>
        </w:rPr>
      </w:pPr>
    </w:p>
    <w:sectPr w:rsidR="003657C1" w:rsidRPr="00CD4AEB" w:rsidSect="006B196E">
      <w:headerReference w:type="default" r:id="rId7"/>
      <w:footerReference w:type="default" r:id="rId8"/>
      <w:pgSz w:w="11906" w:h="16838"/>
      <w:pgMar w:top="89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57C1" w:rsidRDefault="003657C1">
      <w:r>
        <w:separator/>
      </w:r>
    </w:p>
  </w:endnote>
  <w:endnote w:type="continuationSeparator" w:id="0">
    <w:p w:rsidR="003657C1" w:rsidRDefault="003657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7C1" w:rsidRPr="00C05763" w:rsidRDefault="003657C1" w:rsidP="00C05763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57C1" w:rsidRDefault="003657C1">
      <w:r>
        <w:separator/>
      </w:r>
    </w:p>
  </w:footnote>
  <w:footnote w:type="continuationSeparator" w:id="0">
    <w:p w:rsidR="003657C1" w:rsidRDefault="003657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70" w:type="dxa"/>
        <w:right w:w="70" w:type="dxa"/>
      </w:tblCellMar>
      <w:tblLook w:val="0000"/>
    </w:tblPr>
    <w:tblGrid>
      <w:gridCol w:w="5580"/>
      <w:gridCol w:w="4128"/>
    </w:tblGrid>
    <w:tr w:rsidR="003657C1" w:rsidTr="00604574">
      <w:tblPrEx>
        <w:tblCellMar>
          <w:top w:w="0" w:type="dxa"/>
          <w:bottom w:w="0" w:type="dxa"/>
        </w:tblCellMar>
      </w:tblPrEx>
      <w:tc>
        <w:tcPr>
          <w:tcW w:w="5650" w:type="dxa"/>
        </w:tcPr>
        <w:p w:rsidR="003657C1" w:rsidRDefault="003657C1" w:rsidP="00604574">
          <w:pPr>
            <w:pStyle w:val="Header"/>
            <w:rPr>
              <w:rFonts w:ascii="Calibri" w:hAnsi="Calibri" w:cs="Tahoma"/>
              <w:iCs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0;margin-top:9.7pt;width:249.15pt;height:65.9pt;z-index:-251656192">
                <v:imagedata r:id="rId1" o:title=""/>
              </v:shape>
            </w:pict>
          </w:r>
        </w:p>
        <w:p w:rsidR="003657C1" w:rsidRPr="00EE5FD3" w:rsidRDefault="003657C1" w:rsidP="00604574"/>
      </w:tc>
      <w:tc>
        <w:tcPr>
          <w:tcW w:w="4128" w:type="dxa"/>
        </w:tcPr>
        <w:p w:rsidR="003657C1" w:rsidRPr="00D63C78" w:rsidRDefault="003657C1" w:rsidP="00604574">
          <w:pPr>
            <w:spacing w:line="288" w:lineRule="auto"/>
            <w:jc w:val="center"/>
            <w:rPr>
              <w:rFonts w:ascii="Calibri" w:hAnsi="Calibri" w:cs="Tahoma"/>
              <w:iCs/>
            </w:rPr>
          </w:pPr>
        </w:p>
        <w:p w:rsidR="003657C1" w:rsidRPr="001728EB" w:rsidRDefault="003657C1" w:rsidP="00604574">
          <w:pPr>
            <w:rPr>
              <w:rFonts w:ascii="Calibri" w:hAnsi="Calibri" w:cs="Calibri"/>
              <w:shadow/>
            </w:rPr>
          </w:pPr>
          <w:r w:rsidRPr="001728EB">
            <w:rPr>
              <w:rFonts w:ascii="Calibri" w:hAnsi="Calibri" w:cs="Calibri"/>
              <w:shadow/>
            </w:rPr>
            <w:t xml:space="preserve">Servizi alla Persona </w:t>
          </w:r>
        </w:p>
        <w:p w:rsidR="003657C1" w:rsidRPr="001728EB" w:rsidRDefault="003657C1" w:rsidP="00604574">
          <w:pPr>
            <w:rPr>
              <w:rFonts w:ascii="Calibri" w:hAnsi="Calibri" w:cs="Calibri"/>
              <w:shadow/>
            </w:rPr>
          </w:pPr>
          <w:r w:rsidRPr="001728EB">
            <w:rPr>
              <w:rFonts w:ascii="Calibri" w:hAnsi="Calibri" w:cs="Calibri"/>
              <w:shadow/>
            </w:rPr>
            <w:t>Servizi per le politiche educative</w:t>
          </w:r>
        </w:p>
        <w:p w:rsidR="003657C1" w:rsidRPr="001728EB" w:rsidRDefault="003657C1" w:rsidP="00604574">
          <w:pPr>
            <w:rPr>
              <w:rFonts w:ascii="Calibri" w:hAnsi="Calibri" w:cs="Calibri"/>
              <w:shadow/>
            </w:rPr>
          </w:pPr>
          <w:r w:rsidRPr="001728EB">
            <w:rPr>
              <w:rFonts w:ascii="Calibri" w:hAnsi="Calibri" w:cs="Calibri"/>
              <w:shadow/>
            </w:rPr>
            <w:t>tel. 049-8881721</w:t>
          </w:r>
        </w:p>
        <w:p w:rsidR="003657C1" w:rsidRPr="001728EB" w:rsidRDefault="003657C1" w:rsidP="00604574">
          <w:pPr>
            <w:rPr>
              <w:rFonts w:ascii="Calibri" w:hAnsi="Calibri" w:cs="Calibri"/>
              <w:shadow/>
            </w:rPr>
          </w:pPr>
          <w:r w:rsidRPr="001728EB">
            <w:rPr>
              <w:rFonts w:ascii="Calibri" w:hAnsi="Calibri" w:cs="Calibri"/>
              <w:shadow/>
            </w:rPr>
            <w:t>fax. 049-8872508</w:t>
          </w:r>
        </w:p>
        <w:p w:rsidR="003657C1" w:rsidRPr="00D63C78" w:rsidRDefault="003657C1" w:rsidP="00604574">
          <w:pPr>
            <w:spacing w:line="288" w:lineRule="auto"/>
            <w:jc w:val="center"/>
            <w:rPr>
              <w:rFonts w:ascii="Calibri" w:hAnsi="Calibri" w:cs="Tahoma"/>
              <w:iCs/>
            </w:rPr>
          </w:pPr>
        </w:p>
      </w:tc>
    </w:tr>
  </w:tbl>
  <w:p w:rsidR="003657C1" w:rsidRPr="006405A6" w:rsidRDefault="003657C1" w:rsidP="00CD4AEB">
    <w:pPr>
      <w:pStyle w:val="BodyTex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C11D2"/>
    <w:multiLevelType w:val="hybridMultilevel"/>
    <w:tmpl w:val="C4F2F5C6"/>
    <w:lvl w:ilvl="0" w:tplc="88CA1D62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701"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196E"/>
    <w:rsid w:val="000031A3"/>
    <w:rsid w:val="00013954"/>
    <w:rsid w:val="000152FD"/>
    <w:rsid w:val="00022DA0"/>
    <w:rsid w:val="00051FD5"/>
    <w:rsid w:val="0006335B"/>
    <w:rsid w:val="00076A7C"/>
    <w:rsid w:val="000A29B2"/>
    <w:rsid w:val="000B3B9F"/>
    <w:rsid w:val="000D39B3"/>
    <w:rsid w:val="0010168D"/>
    <w:rsid w:val="00105CF9"/>
    <w:rsid w:val="00115587"/>
    <w:rsid w:val="00141FDE"/>
    <w:rsid w:val="001509E8"/>
    <w:rsid w:val="00154C3E"/>
    <w:rsid w:val="0016012C"/>
    <w:rsid w:val="001728EB"/>
    <w:rsid w:val="00172B36"/>
    <w:rsid w:val="0018473F"/>
    <w:rsid w:val="001B7604"/>
    <w:rsid w:val="001B7BC0"/>
    <w:rsid w:val="001D0189"/>
    <w:rsid w:val="001F08CF"/>
    <w:rsid w:val="00201E02"/>
    <w:rsid w:val="00210188"/>
    <w:rsid w:val="00211D05"/>
    <w:rsid w:val="002260D5"/>
    <w:rsid w:val="00232B01"/>
    <w:rsid w:val="00237983"/>
    <w:rsid w:val="00243464"/>
    <w:rsid w:val="00247677"/>
    <w:rsid w:val="002524B8"/>
    <w:rsid w:val="00264185"/>
    <w:rsid w:val="00274722"/>
    <w:rsid w:val="00276DE6"/>
    <w:rsid w:val="0028220E"/>
    <w:rsid w:val="00283562"/>
    <w:rsid w:val="00285BBC"/>
    <w:rsid w:val="00294129"/>
    <w:rsid w:val="002E430D"/>
    <w:rsid w:val="003521A1"/>
    <w:rsid w:val="003657C1"/>
    <w:rsid w:val="00392A5E"/>
    <w:rsid w:val="00394556"/>
    <w:rsid w:val="003B295E"/>
    <w:rsid w:val="003C2B83"/>
    <w:rsid w:val="003C7753"/>
    <w:rsid w:val="003D3530"/>
    <w:rsid w:val="003E323B"/>
    <w:rsid w:val="003F7A91"/>
    <w:rsid w:val="004358A4"/>
    <w:rsid w:val="00481892"/>
    <w:rsid w:val="00487DCF"/>
    <w:rsid w:val="004E3DD7"/>
    <w:rsid w:val="0050428F"/>
    <w:rsid w:val="00506C9F"/>
    <w:rsid w:val="00525244"/>
    <w:rsid w:val="005344D4"/>
    <w:rsid w:val="005600C3"/>
    <w:rsid w:val="005650B2"/>
    <w:rsid w:val="00572D6B"/>
    <w:rsid w:val="005744B8"/>
    <w:rsid w:val="00580D11"/>
    <w:rsid w:val="005847AF"/>
    <w:rsid w:val="00597B69"/>
    <w:rsid w:val="005B6CBA"/>
    <w:rsid w:val="005D0EF9"/>
    <w:rsid w:val="005D2CEE"/>
    <w:rsid w:val="005D3A6D"/>
    <w:rsid w:val="005F29C3"/>
    <w:rsid w:val="00604574"/>
    <w:rsid w:val="00615B63"/>
    <w:rsid w:val="00624214"/>
    <w:rsid w:val="00631EC9"/>
    <w:rsid w:val="00636412"/>
    <w:rsid w:val="006405A6"/>
    <w:rsid w:val="00653293"/>
    <w:rsid w:val="006864E2"/>
    <w:rsid w:val="006B196E"/>
    <w:rsid w:val="006C2A67"/>
    <w:rsid w:val="006E0ACE"/>
    <w:rsid w:val="006E7C09"/>
    <w:rsid w:val="006F40AA"/>
    <w:rsid w:val="006F436B"/>
    <w:rsid w:val="007058F6"/>
    <w:rsid w:val="00753872"/>
    <w:rsid w:val="007550FE"/>
    <w:rsid w:val="00771CA0"/>
    <w:rsid w:val="00785A04"/>
    <w:rsid w:val="007A510F"/>
    <w:rsid w:val="007A5254"/>
    <w:rsid w:val="007B3551"/>
    <w:rsid w:val="007D4D65"/>
    <w:rsid w:val="007D7872"/>
    <w:rsid w:val="00802753"/>
    <w:rsid w:val="00810541"/>
    <w:rsid w:val="00823A56"/>
    <w:rsid w:val="00826A7C"/>
    <w:rsid w:val="00834793"/>
    <w:rsid w:val="00836129"/>
    <w:rsid w:val="0084059A"/>
    <w:rsid w:val="00857DF9"/>
    <w:rsid w:val="00862CB8"/>
    <w:rsid w:val="0087081A"/>
    <w:rsid w:val="0088218C"/>
    <w:rsid w:val="00885005"/>
    <w:rsid w:val="00891B57"/>
    <w:rsid w:val="008A1FCC"/>
    <w:rsid w:val="008A52AE"/>
    <w:rsid w:val="008D3F6B"/>
    <w:rsid w:val="008D7EF5"/>
    <w:rsid w:val="008E1854"/>
    <w:rsid w:val="008F40B9"/>
    <w:rsid w:val="00923306"/>
    <w:rsid w:val="00924717"/>
    <w:rsid w:val="009413E1"/>
    <w:rsid w:val="00962D15"/>
    <w:rsid w:val="00964F5C"/>
    <w:rsid w:val="0097365F"/>
    <w:rsid w:val="00980716"/>
    <w:rsid w:val="0099024C"/>
    <w:rsid w:val="009A1774"/>
    <w:rsid w:val="009A43FE"/>
    <w:rsid w:val="009B01E5"/>
    <w:rsid w:val="009B6A98"/>
    <w:rsid w:val="009D232E"/>
    <w:rsid w:val="009F5F73"/>
    <w:rsid w:val="00A02D17"/>
    <w:rsid w:val="00A04149"/>
    <w:rsid w:val="00A173F7"/>
    <w:rsid w:val="00A70BB8"/>
    <w:rsid w:val="00A70BDF"/>
    <w:rsid w:val="00A87AE4"/>
    <w:rsid w:val="00A97502"/>
    <w:rsid w:val="00AB72E1"/>
    <w:rsid w:val="00AC5A53"/>
    <w:rsid w:val="00B40CB0"/>
    <w:rsid w:val="00B53333"/>
    <w:rsid w:val="00B81C76"/>
    <w:rsid w:val="00BA728C"/>
    <w:rsid w:val="00BB75BF"/>
    <w:rsid w:val="00BE1F1F"/>
    <w:rsid w:val="00BE2C76"/>
    <w:rsid w:val="00BE4EAA"/>
    <w:rsid w:val="00C05763"/>
    <w:rsid w:val="00C10C12"/>
    <w:rsid w:val="00C33F74"/>
    <w:rsid w:val="00C457FD"/>
    <w:rsid w:val="00C47D91"/>
    <w:rsid w:val="00C84152"/>
    <w:rsid w:val="00C91D83"/>
    <w:rsid w:val="00CB205A"/>
    <w:rsid w:val="00CD3999"/>
    <w:rsid w:val="00CD4AEB"/>
    <w:rsid w:val="00CE0BB6"/>
    <w:rsid w:val="00D143EF"/>
    <w:rsid w:val="00D3093E"/>
    <w:rsid w:val="00D31F1C"/>
    <w:rsid w:val="00D54D13"/>
    <w:rsid w:val="00D63C78"/>
    <w:rsid w:val="00DE04FA"/>
    <w:rsid w:val="00DE3ED2"/>
    <w:rsid w:val="00DE5E7E"/>
    <w:rsid w:val="00DF28AC"/>
    <w:rsid w:val="00E019C2"/>
    <w:rsid w:val="00E412D1"/>
    <w:rsid w:val="00E41693"/>
    <w:rsid w:val="00E46DD3"/>
    <w:rsid w:val="00E52A94"/>
    <w:rsid w:val="00E83479"/>
    <w:rsid w:val="00EA0C01"/>
    <w:rsid w:val="00EB4E5E"/>
    <w:rsid w:val="00EC391D"/>
    <w:rsid w:val="00ED43EB"/>
    <w:rsid w:val="00EE5FD3"/>
    <w:rsid w:val="00EF220D"/>
    <w:rsid w:val="00F00A04"/>
    <w:rsid w:val="00F255F0"/>
    <w:rsid w:val="00F3701D"/>
    <w:rsid w:val="00F453CA"/>
    <w:rsid w:val="00F51465"/>
    <w:rsid w:val="00F60A21"/>
    <w:rsid w:val="00F67320"/>
    <w:rsid w:val="00F71DFF"/>
    <w:rsid w:val="00F76929"/>
    <w:rsid w:val="00F82B2F"/>
    <w:rsid w:val="00F83823"/>
    <w:rsid w:val="00F91E6D"/>
    <w:rsid w:val="00FA35DC"/>
    <w:rsid w:val="00FA589A"/>
    <w:rsid w:val="00FA69FA"/>
    <w:rsid w:val="00FB07DD"/>
    <w:rsid w:val="00FB1334"/>
    <w:rsid w:val="00FB632A"/>
    <w:rsid w:val="00FC6971"/>
    <w:rsid w:val="00FC6F64"/>
    <w:rsid w:val="00FC7F7F"/>
    <w:rsid w:val="00FF1398"/>
    <w:rsid w:val="00FF2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96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B196E"/>
    <w:pPr>
      <w:keepNext/>
      <w:jc w:val="right"/>
      <w:outlineLvl w:val="0"/>
    </w:pPr>
    <w:rPr>
      <w:rFonts w:ascii="Century" w:hAnsi="Century" w:cs="Tahoma"/>
      <w:sz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B205A"/>
    <w:rPr>
      <w:rFonts w:ascii="Cambria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uiPriority w:val="99"/>
    <w:qFormat/>
    <w:rsid w:val="006B196E"/>
    <w:pPr>
      <w:jc w:val="center"/>
    </w:pPr>
    <w:rPr>
      <w:rFonts w:ascii="Century" w:hAnsi="Century" w:cs="Tahoma"/>
      <w:sz w:val="36"/>
    </w:rPr>
  </w:style>
  <w:style w:type="character" w:customStyle="1" w:styleId="TitleChar">
    <w:name w:val="Title Char"/>
    <w:basedOn w:val="DefaultParagraphFont"/>
    <w:link w:val="Title"/>
    <w:uiPriority w:val="99"/>
    <w:locked/>
    <w:rsid w:val="00CB205A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6B196E"/>
    <w:pPr>
      <w:jc w:val="center"/>
    </w:pPr>
    <w:rPr>
      <w:rFonts w:ascii="Century" w:hAnsi="Century" w:cs="Tahoma"/>
      <w:b/>
      <w:b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B205A"/>
    <w:rPr>
      <w:rFonts w:ascii="Cambria" w:hAnsi="Cambria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6B196E"/>
    <w:pPr>
      <w:ind w:firstLine="708"/>
      <w:jc w:val="both"/>
    </w:pPr>
    <w:rPr>
      <w:rFonts w:ascii="Century" w:hAnsi="Century" w:cs="Tahom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B205A"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6B196E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B205A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B196E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B205A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6B196E"/>
    <w:pPr>
      <w:jc w:val="both"/>
    </w:pPr>
    <w:rPr>
      <w:rFonts w:ascii="Verdana" w:hAnsi="Verdana"/>
      <w:sz w:val="22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CB205A"/>
    <w:rPr>
      <w:rFonts w:cs="Times New Roman"/>
      <w:sz w:val="24"/>
      <w:szCs w:val="24"/>
    </w:rPr>
  </w:style>
  <w:style w:type="paragraph" w:customStyle="1" w:styleId="Comune">
    <w:name w:val="Comune"/>
    <w:basedOn w:val="Normal"/>
    <w:uiPriority w:val="99"/>
    <w:rsid w:val="006B196E"/>
    <w:pPr>
      <w:jc w:val="both"/>
    </w:pPr>
    <w:rPr>
      <w:szCs w:val="20"/>
    </w:rPr>
  </w:style>
  <w:style w:type="character" w:styleId="Hyperlink">
    <w:name w:val="Hyperlink"/>
    <w:basedOn w:val="DefaultParagraphFont"/>
    <w:uiPriority w:val="99"/>
    <w:rsid w:val="006B196E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F60A2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rsid w:val="00FC6F6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C6F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C6F64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C6F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FC6F64"/>
    <w:rPr>
      <w:b/>
      <w:bCs/>
    </w:rPr>
  </w:style>
  <w:style w:type="paragraph" w:styleId="BalloonText">
    <w:name w:val="Balloon Text"/>
    <w:basedOn w:val="Normal"/>
    <w:link w:val="BalloonTextChar"/>
    <w:uiPriority w:val="99"/>
    <w:rsid w:val="00FC6F64"/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C6F64"/>
    <w:rPr>
      <w:rFonts w:ascii="Arial" w:hAnsi="Arial" w:cs="Arial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rsid w:val="006C2A6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6C2A67"/>
    <w:rPr>
      <w:rFonts w:cs="Times New Roman"/>
    </w:rPr>
  </w:style>
  <w:style w:type="character" w:styleId="EndnoteReference">
    <w:name w:val="endnote reference"/>
    <w:basedOn w:val="DefaultParagraphFont"/>
    <w:uiPriority w:val="99"/>
    <w:rsid w:val="006C2A67"/>
    <w:rPr>
      <w:rFonts w:cs="Times New Roman"/>
      <w:vertAlign w:val="superscript"/>
    </w:rPr>
  </w:style>
  <w:style w:type="character" w:customStyle="1" w:styleId="UnresolvedMention">
    <w:name w:val="Unresolved Mention"/>
    <w:basedOn w:val="DefaultParagraphFont"/>
    <w:uiPriority w:val="99"/>
    <w:semiHidden/>
    <w:rsid w:val="001F08CF"/>
    <w:rPr>
      <w:rFonts w:cs="Times New Roman"/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99"/>
    <w:locked/>
    <w:rsid w:val="006E7C0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0168D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</Pages>
  <Words>247</Words>
  <Characters>1408</Characters>
  <Application>Microsoft Office Outlook</Application>
  <DocSecurity>0</DocSecurity>
  <Lines>0</Lines>
  <Paragraphs>0</Paragraphs>
  <ScaleCrop>false</ScaleCrop>
  <Company>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subject/>
  <dc:creator>mbortoletto</dc:creator>
  <cp:keywords/>
  <dc:description/>
  <cp:lastModifiedBy>Scivile3</cp:lastModifiedBy>
  <cp:revision>8</cp:revision>
  <cp:lastPrinted>2017-02-07T09:20:00Z</cp:lastPrinted>
  <dcterms:created xsi:type="dcterms:W3CDTF">2019-07-02T11:19:00Z</dcterms:created>
  <dcterms:modified xsi:type="dcterms:W3CDTF">2021-06-18T11:15:00Z</dcterms:modified>
</cp:coreProperties>
</file>