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2" w:rsidRDefault="00006502" w:rsidP="00F429FF">
      <w:pPr>
        <w:pStyle w:val="Titolo1"/>
      </w:pPr>
    </w:p>
    <w:p w:rsidR="00006502" w:rsidRPr="00161509" w:rsidRDefault="00006502" w:rsidP="00006502">
      <w:pPr>
        <w:jc w:val="center"/>
        <w:rPr>
          <w:b/>
          <w:sz w:val="52"/>
          <w:szCs w:val="52"/>
        </w:rPr>
      </w:pPr>
      <w:r w:rsidRPr="00161509">
        <w:rPr>
          <w:b/>
          <w:sz w:val="52"/>
          <w:szCs w:val="52"/>
        </w:rPr>
        <w:t xml:space="preserve">REGISTRO DELLE </w:t>
      </w:r>
      <w:r w:rsidR="004C63C1">
        <w:rPr>
          <w:b/>
          <w:sz w:val="52"/>
          <w:szCs w:val="52"/>
        </w:rPr>
        <w:t>ORDINANZE DEL COMMISSARIO LIQUIDATORE</w:t>
      </w:r>
      <w:r w:rsidRPr="00161509">
        <w:rPr>
          <w:b/>
          <w:sz w:val="52"/>
          <w:szCs w:val="52"/>
        </w:rPr>
        <w:t xml:space="preserve"> </w:t>
      </w:r>
    </w:p>
    <w:p w:rsidR="00006502" w:rsidRPr="00161509" w:rsidRDefault="000F2EF9" w:rsidP="0000650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ANNO 2020</w:t>
      </w:r>
    </w:p>
    <w:p w:rsidR="00006502" w:rsidRDefault="00006502" w:rsidP="00006502">
      <w:pPr>
        <w:spacing w:after="0"/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 w:firstRow="1" w:lastRow="0" w:firstColumn="1" w:lastColumn="0" w:noHBand="0" w:noVBand="1"/>
      </w:tblPr>
      <w:tblGrid>
        <w:gridCol w:w="1904"/>
        <w:gridCol w:w="2686"/>
        <w:gridCol w:w="10593"/>
      </w:tblGrid>
      <w:tr w:rsidR="00006502" w:rsidTr="005A55A8">
        <w:trPr>
          <w:trHeight w:val="376"/>
        </w:trPr>
        <w:tc>
          <w:tcPr>
            <w:tcW w:w="1904" w:type="dxa"/>
          </w:tcPr>
          <w:p w:rsidR="00006502" w:rsidRPr="00221ECE" w:rsidRDefault="00006502" w:rsidP="005A55A8">
            <w:pPr>
              <w:jc w:val="center"/>
              <w:rPr>
                <w:b/>
                <w:sz w:val="28"/>
                <w:szCs w:val="28"/>
              </w:rPr>
            </w:pPr>
            <w:r w:rsidRPr="00221ECE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686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593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OGGETTO: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Pr="004C63C1" w:rsidRDefault="00006502" w:rsidP="005A55A8">
            <w:pPr>
              <w:jc w:val="center"/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>1</w:t>
            </w:r>
          </w:p>
        </w:tc>
        <w:tc>
          <w:tcPr>
            <w:tcW w:w="2686" w:type="dxa"/>
          </w:tcPr>
          <w:p w:rsidR="00006502" w:rsidRPr="004C63C1" w:rsidRDefault="004C63C1" w:rsidP="005A55A8">
            <w:pPr>
              <w:jc w:val="center"/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>20/1/2020</w:t>
            </w:r>
          </w:p>
        </w:tc>
        <w:tc>
          <w:tcPr>
            <w:tcW w:w="10593" w:type="dxa"/>
          </w:tcPr>
          <w:p w:rsidR="00006502" w:rsidRPr="004C63C1" w:rsidRDefault="004C63C1" w:rsidP="005A55A8">
            <w:pPr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>Decreto di nomina del responsabile del settore AFFARI GENERALI - ECONOMATO -  PERSONALE - UFFICIO TECNICO E SETTORE FINANZIARIO - Conferimento posizione organizzativa ex art. 13 C.C.N.L. del 21.05.2018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Pr="004C63C1" w:rsidRDefault="00006502" w:rsidP="005A55A8">
            <w:pPr>
              <w:jc w:val="center"/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>2</w:t>
            </w:r>
          </w:p>
        </w:tc>
        <w:tc>
          <w:tcPr>
            <w:tcW w:w="2686" w:type="dxa"/>
          </w:tcPr>
          <w:p w:rsidR="00006502" w:rsidRPr="004C63C1" w:rsidRDefault="004C63C1" w:rsidP="003407DA">
            <w:pPr>
              <w:jc w:val="center"/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>04/02/2020</w:t>
            </w:r>
          </w:p>
        </w:tc>
        <w:tc>
          <w:tcPr>
            <w:tcW w:w="10593" w:type="dxa"/>
          </w:tcPr>
          <w:p w:rsidR="00006502" w:rsidRPr="004C63C1" w:rsidRDefault="000F2EF9" w:rsidP="005A55A8">
            <w:pPr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 xml:space="preserve"> </w:t>
            </w:r>
            <w:r w:rsidR="004C63C1" w:rsidRPr="004C63C1">
              <w:rPr>
                <w:rFonts w:ascii="Arial" w:hAnsi="Arial" w:cs="Arial"/>
              </w:rPr>
              <w:t xml:space="preserve"> DECRETO COLLABORATORE OCCASIONALE  DOTT.SSA FILMA DI TROLIO</w:t>
            </w:r>
          </w:p>
          <w:p w:rsidR="004C63C1" w:rsidRPr="004C63C1" w:rsidRDefault="004C63C1" w:rsidP="005A55A8">
            <w:pPr>
              <w:rPr>
                <w:rFonts w:ascii="Arial" w:hAnsi="Arial" w:cs="Arial"/>
              </w:rPr>
            </w:pP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Pr="004C63C1" w:rsidRDefault="00006502" w:rsidP="005A55A8">
            <w:pPr>
              <w:jc w:val="center"/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>3</w:t>
            </w:r>
          </w:p>
        </w:tc>
        <w:tc>
          <w:tcPr>
            <w:tcW w:w="2686" w:type="dxa"/>
          </w:tcPr>
          <w:p w:rsidR="00006502" w:rsidRPr="004C63C1" w:rsidRDefault="004C63C1" w:rsidP="004C63C1">
            <w:pPr>
              <w:jc w:val="center"/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>09/03/2020</w:t>
            </w:r>
          </w:p>
        </w:tc>
        <w:tc>
          <w:tcPr>
            <w:tcW w:w="10593" w:type="dxa"/>
          </w:tcPr>
          <w:p w:rsidR="004C63C1" w:rsidRPr="004C63C1" w:rsidRDefault="004C63C1" w:rsidP="004C63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1418" w:right="113" w:hanging="1305"/>
              <w:jc w:val="both"/>
              <w:rPr>
                <w:rFonts w:ascii="Arial" w:hAnsi="Arial" w:cs="Arial"/>
                <w:bCs/>
              </w:rPr>
            </w:pPr>
            <w:r w:rsidRPr="004C63C1">
              <w:rPr>
                <w:rFonts w:ascii="Arial" w:hAnsi="Arial" w:cs="Arial"/>
              </w:rPr>
              <w:t>FONDI BIM 2020 - RIPARTO TRA I COMUNI DI CONFIGNI E COTTANELLO</w:t>
            </w:r>
          </w:p>
          <w:p w:rsidR="00006502" w:rsidRPr="004C63C1" w:rsidRDefault="00006502" w:rsidP="00006502">
            <w:pPr>
              <w:rPr>
                <w:rFonts w:ascii="Arial" w:hAnsi="Arial" w:cs="Arial"/>
              </w:rPr>
            </w:pP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Pr="004C63C1" w:rsidRDefault="00006502" w:rsidP="005A55A8">
            <w:pPr>
              <w:jc w:val="center"/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>4</w:t>
            </w:r>
          </w:p>
        </w:tc>
        <w:tc>
          <w:tcPr>
            <w:tcW w:w="2686" w:type="dxa"/>
          </w:tcPr>
          <w:p w:rsidR="00006502" w:rsidRPr="004C63C1" w:rsidRDefault="004C63C1" w:rsidP="00032383">
            <w:pPr>
              <w:jc w:val="center"/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>09/03/2020</w:t>
            </w:r>
          </w:p>
        </w:tc>
        <w:tc>
          <w:tcPr>
            <w:tcW w:w="10593" w:type="dxa"/>
          </w:tcPr>
          <w:p w:rsidR="00006502" w:rsidRPr="004C63C1" w:rsidRDefault="00360EBA" w:rsidP="00360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Conferma </w:t>
            </w:r>
            <w:r w:rsidR="004C63C1" w:rsidRPr="004C63C1">
              <w:rPr>
                <w:rFonts w:ascii="Arial" w:hAnsi="Arial" w:cs="Arial"/>
              </w:rPr>
              <w:t xml:space="preserve"> DIRETTORE DEL Centro Studi Sabino.</w:t>
            </w:r>
          </w:p>
        </w:tc>
      </w:tr>
      <w:tr w:rsidR="00006502" w:rsidRPr="008F5912" w:rsidTr="005A55A8">
        <w:trPr>
          <w:trHeight w:val="376"/>
        </w:trPr>
        <w:tc>
          <w:tcPr>
            <w:tcW w:w="1904" w:type="dxa"/>
          </w:tcPr>
          <w:p w:rsidR="00006502" w:rsidRPr="004C63C1" w:rsidRDefault="00E42440" w:rsidP="005A5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86" w:type="dxa"/>
          </w:tcPr>
          <w:p w:rsidR="00006502" w:rsidRPr="004C63C1" w:rsidRDefault="00135F3E" w:rsidP="00F22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11/03/2020</w:t>
            </w:r>
          </w:p>
        </w:tc>
        <w:tc>
          <w:tcPr>
            <w:tcW w:w="10593" w:type="dxa"/>
          </w:tcPr>
          <w:p w:rsidR="00006502" w:rsidRPr="004C63C1" w:rsidRDefault="00276635" w:rsidP="005A5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APPROVAZIONE ACCORDO DI PR</w:t>
            </w:r>
            <w:r w:rsidR="00E42440">
              <w:rPr>
                <w:rFonts w:ascii="Arial" w:hAnsi="Arial" w:cs="Arial"/>
              </w:rPr>
              <w:t>OGRAMMA PER PARTENARIATO SERVIZIO CIVILE UNIVERSALE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E4244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006502" w:rsidRDefault="00135F3E" w:rsidP="0092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</w:t>
            </w:r>
          </w:p>
        </w:tc>
        <w:tc>
          <w:tcPr>
            <w:tcW w:w="10593" w:type="dxa"/>
          </w:tcPr>
          <w:p w:rsidR="00006502" w:rsidRPr="008F5912" w:rsidRDefault="00E42440" w:rsidP="002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PROROGA  SUPPORTRO  CONSULENZA CSSTUDIO </w:t>
            </w:r>
            <w:r w:rsidR="00276635">
              <w:rPr>
                <w:sz w:val="24"/>
                <w:szCs w:val="24"/>
              </w:rPr>
              <w:t>DI MONTOPOLI DI SABINA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E4244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006502" w:rsidRDefault="00135F3E" w:rsidP="00193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23/3/20</w:t>
            </w:r>
          </w:p>
        </w:tc>
        <w:tc>
          <w:tcPr>
            <w:tcW w:w="10593" w:type="dxa"/>
          </w:tcPr>
          <w:p w:rsidR="00006502" w:rsidRPr="008F5912" w:rsidRDefault="00276635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EMERGENZA COVID 19 - </w:t>
            </w:r>
            <w:r w:rsidR="00E42440">
              <w:rPr>
                <w:sz w:val="24"/>
                <w:szCs w:val="24"/>
              </w:rPr>
              <w:t>APPROVAZIONE REGOLAMENTO PER ATTIVAZIONE SMART WORKING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E4244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006502" w:rsidRDefault="00135F3E" w:rsidP="00A0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23/3/20</w:t>
            </w:r>
          </w:p>
        </w:tc>
        <w:tc>
          <w:tcPr>
            <w:tcW w:w="10593" w:type="dxa"/>
          </w:tcPr>
          <w:p w:rsidR="00006502" w:rsidRPr="008F5912" w:rsidRDefault="00E42440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ATTIVAZIONE SMART WORKING</w:t>
            </w:r>
          </w:p>
        </w:tc>
      </w:tr>
      <w:tr w:rsidR="00006502" w:rsidRPr="008F5912" w:rsidTr="005A55A8">
        <w:trPr>
          <w:trHeight w:val="376"/>
        </w:trPr>
        <w:tc>
          <w:tcPr>
            <w:tcW w:w="1904" w:type="dxa"/>
          </w:tcPr>
          <w:p w:rsidR="00006502" w:rsidRDefault="00E4244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006502" w:rsidRDefault="00135F3E" w:rsidP="00A0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30/3/20</w:t>
            </w:r>
          </w:p>
        </w:tc>
        <w:tc>
          <w:tcPr>
            <w:tcW w:w="10593" w:type="dxa"/>
          </w:tcPr>
          <w:p w:rsidR="00006502" w:rsidRPr="008F5912" w:rsidRDefault="00135F3E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RICORSO CONTRO WIND TRE SPA - AUTORIZZAZIONE INCARICO AVVOCATO COLABIANCHI ALBERTO PER RICORSO DINANZI AL CONSIGLIO DIS TATO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617C9E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006502" w:rsidRDefault="00617C9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30/03/20</w:t>
            </w:r>
            <w:r w:rsidR="00135F3E">
              <w:rPr>
                <w:sz w:val="24"/>
                <w:szCs w:val="24"/>
              </w:rPr>
              <w:t>20</w:t>
            </w:r>
          </w:p>
        </w:tc>
        <w:tc>
          <w:tcPr>
            <w:tcW w:w="10593" w:type="dxa"/>
          </w:tcPr>
          <w:p w:rsidR="00006502" w:rsidRPr="008F5912" w:rsidRDefault="00135F3E" w:rsidP="002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EMERGENZA CORONAVIRUS - </w:t>
            </w:r>
            <w:r w:rsidR="00276635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ARIAZIONE IN VIA D’URGENZA BILANCIO DI PREVIZIONE  2019/2020 PROVVVISORIO 2020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61517C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86" w:type="dxa"/>
          </w:tcPr>
          <w:p w:rsidR="00006502" w:rsidRDefault="00135F3E" w:rsidP="0095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30/3/2020</w:t>
            </w:r>
          </w:p>
        </w:tc>
        <w:tc>
          <w:tcPr>
            <w:tcW w:w="10593" w:type="dxa"/>
          </w:tcPr>
          <w:p w:rsidR="00006502" w:rsidRPr="008F5912" w:rsidRDefault="00135F3E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PROROGA  SERVIZIO CENTRALE OPERATIVA PROTEZIONE CIVILE CON PROGETTO INTERINALE</w:t>
            </w:r>
          </w:p>
        </w:tc>
      </w:tr>
      <w:tr w:rsidR="00135F3E" w:rsidRPr="008F5912" w:rsidTr="005A55A8">
        <w:trPr>
          <w:trHeight w:val="399"/>
        </w:trPr>
        <w:tc>
          <w:tcPr>
            <w:tcW w:w="1904" w:type="dxa"/>
          </w:tcPr>
          <w:p w:rsidR="00135F3E" w:rsidRDefault="00135F3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6" w:type="dxa"/>
          </w:tcPr>
          <w:p w:rsidR="00135F3E" w:rsidRDefault="00135F3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31/3/2020</w:t>
            </w:r>
          </w:p>
        </w:tc>
        <w:tc>
          <w:tcPr>
            <w:tcW w:w="10593" w:type="dxa"/>
          </w:tcPr>
          <w:p w:rsidR="00135F3E" w:rsidRPr="008F5912" w:rsidRDefault="00135F3E" w:rsidP="00276635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right="-59"/>
              <w:jc w:val="both"/>
              <w:rPr>
                <w:sz w:val="24"/>
                <w:szCs w:val="24"/>
              </w:rPr>
            </w:pPr>
            <w:r w:rsidRPr="00135F3E">
              <w:rPr>
                <w:rFonts w:ascii="Arial" w:hAnsi="Arial" w:cs="Arial"/>
                <w:sz w:val="20"/>
              </w:rPr>
              <w:t>DESIGNAZIONE  CONGIUNTA  DI UN COMPONENTE  NELL’ORGANO DI INDIRIZZO DELLA FONDAZIONE VARRONE - CASSA DI RISPARMIO DI RIETI  -  RICONFERMA  DESIGNAZIONE PROF. RENATO  RENZI ROMANO DA PARTE DELLE COMUNITA’ MONTANE DELLA PROVINCIA DI RIETI</w:t>
            </w:r>
          </w:p>
        </w:tc>
      </w:tr>
      <w:tr w:rsidR="00135F3E" w:rsidRPr="008F5912" w:rsidTr="005A55A8">
        <w:trPr>
          <w:trHeight w:val="399"/>
        </w:trPr>
        <w:tc>
          <w:tcPr>
            <w:tcW w:w="1904" w:type="dxa"/>
          </w:tcPr>
          <w:p w:rsidR="00135F3E" w:rsidRDefault="00135F3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:rsidR="00135F3E" w:rsidRDefault="00135F3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03/04/2020</w:t>
            </w:r>
          </w:p>
        </w:tc>
        <w:tc>
          <w:tcPr>
            <w:tcW w:w="10593" w:type="dxa"/>
          </w:tcPr>
          <w:p w:rsidR="00135F3E" w:rsidRPr="008F5912" w:rsidRDefault="00135F3E" w:rsidP="0013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DETERMINAZIONE AVANZO DI AMMINISTRAZIONE PRESUNTO AL 31/12/2019 E  DELLE QUOTE VINCOLATE  ALL’INIZIO DELL’ESERCIZIO 2020</w:t>
            </w:r>
          </w:p>
        </w:tc>
      </w:tr>
      <w:tr w:rsidR="00135F3E" w:rsidRPr="008F5912" w:rsidTr="005A55A8">
        <w:trPr>
          <w:trHeight w:val="399"/>
        </w:trPr>
        <w:tc>
          <w:tcPr>
            <w:tcW w:w="1904" w:type="dxa"/>
          </w:tcPr>
          <w:p w:rsidR="00135F3E" w:rsidRDefault="00135F3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86" w:type="dxa"/>
          </w:tcPr>
          <w:p w:rsidR="00135F3E" w:rsidRDefault="00135F3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06/04/2020</w:t>
            </w:r>
          </w:p>
        </w:tc>
        <w:tc>
          <w:tcPr>
            <w:tcW w:w="10593" w:type="dxa"/>
          </w:tcPr>
          <w:p w:rsidR="00135F3E" w:rsidRPr="00135F3E" w:rsidRDefault="00135F3E" w:rsidP="00135F3E">
            <w:pPr>
              <w:rPr>
                <w:rFonts w:ascii="Arial" w:hAnsi="Arial" w:cs="Arial"/>
                <w:sz w:val="24"/>
                <w:szCs w:val="24"/>
              </w:rPr>
            </w:pPr>
            <w:r w:rsidRPr="00135F3E">
              <w:rPr>
                <w:rFonts w:ascii="Arial" w:hAnsi="Arial" w:cs="Arial"/>
                <w:bCs/>
                <w:iCs/>
              </w:rPr>
              <w:t xml:space="preserve">Misura di prevenzione  del virus COVID-19. Individuazione servizi indifferibili e linee operative per lo  </w:t>
            </w:r>
            <w:proofErr w:type="spellStart"/>
            <w:r w:rsidRPr="00135F3E">
              <w:rPr>
                <w:rFonts w:ascii="Arial" w:hAnsi="Arial" w:cs="Arial"/>
                <w:bCs/>
                <w:iCs/>
              </w:rPr>
              <w:t>smart</w:t>
            </w:r>
            <w:proofErr w:type="spellEnd"/>
            <w:r w:rsidRPr="00135F3E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135F3E">
              <w:rPr>
                <w:rFonts w:ascii="Arial" w:hAnsi="Arial" w:cs="Arial"/>
                <w:bCs/>
                <w:iCs/>
              </w:rPr>
              <w:t>working</w:t>
            </w:r>
            <w:proofErr w:type="spellEnd"/>
            <w:r w:rsidRPr="00135F3E">
              <w:rPr>
                <w:rFonts w:ascii="Arial" w:hAnsi="Arial" w:cs="Arial"/>
                <w:bCs/>
                <w:iCs/>
              </w:rPr>
              <w:t xml:space="preserve"> straordinario - proroga fino al 13/04/202</w:t>
            </w:r>
          </w:p>
        </w:tc>
      </w:tr>
      <w:tr w:rsidR="00135F3E" w:rsidRPr="008F5912" w:rsidTr="005A55A8">
        <w:trPr>
          <w:trHeight w:val="399"/>
        </w:trPr>
        <w:tc>
          <w:tcPr>
            <w:tcW w:w="1904" w:type="dxa"/>
          </w:tcPr>
          <w:p w:rsidR="00135F3E" w:rsidRDefault="00135F3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86" w:type="dxa"/>
          </w:tcPr>
          <w:p w:rsidR="00135F3E" w:rsidRDefault="00135F3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07/04/20</w:t>
            </w:r>
          </w:p>
          <w:p w:rsidR="00135F3E" w:rsidRDefault="00135F3E" w:rsidP="00135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135F3E" w:rsidRPr="00135F3E" w:rsidRDefault="00135F3E" w:rsidP="00135F3E">
            <w:pPr>
              <w:rPr>
                <w:rFonts w:ascii="Arial" w:hAnsi="Arial" w:cs="Arial"/>
                <w:sz w:val="24"/>
                <w:szCs w:val="24"/>
              </w:rPr>
            </w:pPr>
            <w:r w:rsidRPr="00135F3E">
              <w:rPr>
                <w:rFonts w:ascii="Arial" w:hAnsi="Arial" w:cs="Arial"/>
                <w:bCs/>
                <w:iCs/>
              </w:rPr>
              <w:t>Patrocinio non oneroso alla manifestazione “Festival della Montagna” organizzata dalla Pro Loco di Salisano 6/7  giugno 2020</w:t>
            </w:r>
          </w:p>
        </w:tc>
      </w:tr>
      <w:tr w:rsidR="00135F3E" w:rsidRPr="008F5912" w:rsidTr="005A55A8">
        <w:trPr>
          <w:trHeight w:val="399"/>
        </w:trPr>
        <w:tc>
          <w:tcPr>
            <w:tcW w:w="1904" w:type="dxa"/>
          </w:tcPr>
          <w:p w:rsidR="00135F3E" w:rsidRDefault="008823D9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86" w:type="dxa"/>
          </w:tcPr>
          <w:p w:rsidR="00135F3E" w:rsidRDefault="008823D9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08/04/20</w:t>
            </w:r>
          </w:p>
        </w:tc>
        <w:tc>
          <w:tcPr>
            <w:tcW w:w="10593" w:type="dxa"/>
          </w:tcPr>
          <w:p w:rsidR="00135F3E" w:rsidRPr="008823D9" w:rsidRDefault="008823D9" w:rsidP="00135F3E">
            <w:pPr>
              <w:rPr>
                <w:rFonts w:ascii="Arial" w:hAnsi="Arial" w:cs="Arial"/>
                <w:sz w:val="24"/>
                <w:szCs w:val="24"/>
              </w:rPr>
            </w:pPr>
            <w:r w:rsidRPr="008823D9">
              <w:rPr>
                <w:rFonts w:ascii="Arial" w:hAnsi="Arial" w:cs="Arial"/>
                <w:sz w:val="20"/>
              </w:rPr>
              <w:t>ATTIVAZIONE DEL CENTRO OPERATIVO INTECOMUNALE (C.O.I.) - CONTENIMENTO E GESTIONE DELL'EMERGENZA EPIDEMIOLOGICA DA COVID-19 -  INDIVIDUAZIONE DELLE FUNZIONI DI SUPPORTO E NOMINA DEI RELATIVI REFERENTI.</w:t>
            </w:r>
          </w:p>
        </w:tc>
      </w:tr>
      <w:tr w:rsidR="00135F3E" w:rsidRPr="008F5912" w:rsidTr="005A55A8">
        <w:trPr>
          <w:trHeight w:val="399"/>
        </w:trPr>
        <w:tc>
          <w:tcPr>
            <w:tcW w:w="1904" w:type="dxa"/>
          </w:tcPr>
          <w:p w:rsidR="00135F3E" w:rsidRDefault="008823D9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86" w:type="dxa"/>
          </w:tcPr>
          <w:p w:rsidR="00135F3E" w:rsidRDefault="00F51566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10/4/2020</w:t>
            </w:r>
          </w:p>
        </w:tc>
        <w:tc>
          <w:tcPr>
            <w:tcW w:w="10593" w:type="dxa"/>
          </w:tcPr>
          <w:p w:rsidR="00135F3E" w:rsidRPr="00F51566" w:rsidRDefault="00F51566" w:rsidP="00F515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566">
              <w:rPr>
                <w:rFonts w:ascii="Arial" w:hAnsi="Arial" w:cs="Arial"/>
              </w:rPr>
              <w:t>Riaccertamento</w:t>
            </w:r>
            <w:proofErr w:type="spellEnd"/>
            <w:r w:rsidRPr="00F51566">
              <w:rPr>
                <w:rFonts w:ascii="Arial" w:hAnsi="Arial" w:cs="Arial"/>
              </w:rPr>
              <w:t xml:space="preserve"> ordinario dei residui attivi e passivi e variazioni agli stanziamenti del fondo pluriennale vincolato ai sensi dell’art. 3 comma 4 del </w:t>
            </w:r>
            <w:proofErr w:type="spellStart"/>
            <w:r w:rsidRPr="00F51566">
              <w:rPr>
                <w:rFonts w:ascii="Arial" w:hAnsi="Arial" w:cs="Arial"/>
              </w:rPr>
              <w:t>D.Lgs.</w:t>
            </w:r>
            <w:proofErr w:type="spellEnd"/>
            <w:r w:rsidRPr="00F51566">
              <w:rPr>
                <w:rFonts w:ascii="Arial" w:hAnsi="Arial" w:cs="Arial"/>
              </w:rPr>
              <w:t xml:space="preserve"> n. 118/2011 –   variazione al bilancio 2020</w:t>
            </w:r>
          </w:p>
        </w:tc>
      </w:tr>
      <w:tr w:rsidR="00135F3E" w:rsidRPr="008F5912" w:rsidTr="005A55A8">
        <w:trPr>
          <w:trHeight w:val="399"/>
        </w:trPr>
        <w:tc>
          <w:tcPr>
            <w:tcW w:w="1904" w:type="dxa"/>
          </w:tcPr>
          <w:p w:rsidR="00135F3E" w:rsidRDefault="008823D9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86" w:type="dxa"/>
          </w:tcPr>
          <w:p w:rsidR="00135F3E" w:rsidRDefault="004836D7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15/4/2020</w:t>
            </w:r>
          </w:p>
        </w:tc>
        <w:tc>
          <w:tcPr>
            <w:tcW w:w="10593" w:type="dxa"/>
          </w:tcPr>
          <w:p w:rsidR="00135F3E" w:rsidRPr="008F5912" w:rsidRDefault="004836D7" w:rsidP="0013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nuovo regolamento  per la misurazione e valutazione della performance dell’ente</w:t>
            </w:r>
          </w:p>
        </w:tc>
      </w:tr>
      <w:tr w:rsidR="00135F3E" w:rsidRPr="008F5912" w:rsidTr="005A55A8">
        <w:trPr>
          <w:trHeight w:val="399"/>
        </w:trPr>
        <w:tc>
          <w:tcPr>
            <w:tcW w:w="1904" w:type="dxa"/>
          </w:tcPr>
          <w:p w:rsidR="00135F3E" w:rsidRDefault="008823D9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86" w:type="dxa"/>
          </w:tcPr>
          <w:p w:rsidR="00135F3E" w:rsidRDefault="00D27CAF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20/4/2020</w:t>
            </w:r>
          </w:p>
        </w:tc>
        <w:tc>
          <w:tcPr>
            <w:tcW w:w="10593" w:type="dxa"/>
          </w:tcPr>
          <w:p w:rsidR="00D27CAF" w:rsidRPr="008F5912" w:rsidRDefault="00D27CAF" w:rsidP="0013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REVOCA DECRETO  N. 16 DELL’8/4/2020</w:t>
            </w:r>
          </w:p>
        </w:tc>
      </w:tr>
      <w:tr w:rsidR="00135F3E" w:rsidRPr="008F5912" w:rsidTr="005A55A8">
        <w:trPr>
          <w:trHeight w:val="399"/>
        </w:trPr>
        <w:tc>
          <w:tcPr>
            <w:tcW w:w="1904" w:type="dxa"/>
          </w:tcPr>
          <w:p w:rsidR="00135F3E" w:rsidRDefault="008823D9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823D9" w:rsidRDefault="008823D9" w:rsidP="008823D9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135F3E" w:rsidRDefault="000941E9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28/4/2020</w:t>
            </w:r>
          </w:p>
        </w:tc>
        <w:tc>
          <w:tcPr>
            <w:tcW w:w="10593" w:type="dxa"/>
          </w:tcPr>
          <w:p w:rsidR="00135F3E" w:rsidRPr="008F5912" w:rsidRDefault="00C43399" w:rsidP="0013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 nuovo responsabile dei lavori per la sicurezza sul lavoro</w:t>
            </w:r>
          </w:p>
        </w:tc>
      </w:tr>
      <w:tr w:rsidR="00135F3E" w:rsidTr="005A55A8">
        <w:trPr>
          <w:trHeight w:val="399"/>
        </w:trPr>
        <w:tc>
          <w:tcPr>
            <w:tcW w:w="1904" w:type="dxa"/>
          </w:tcPr>
          <w:p w:rsidR="00135F3E" w:rsidRDefault="00C43399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86" w:type="dxa"/>
          </w:tcPr>
          <w:p w:rsidR="00135F3E" w:rsidRDefault="00C43399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04/05/2020</w:t>
            </w:r>
          </w:p>
        </w:tc>
        <w:tc>
          <w:tcPr>
            <w:tcW w:w="10593" w:type="dxa"/>
          </w:tcPr>
          <w:p w:rsidR="00135F3E" w:rsidRDefault="00C43399" w:rsidP="00135F3E">
            <w:pPr>
              <w:rPr>
                <w:sz w:val="24"/>
                <w:szCs w:val="24"/>
              </w:rPr>
            </w:pPr>
            <w:r w:rsidRPr="00135F3E">
              <w:rPr>
                <w:rFonts w:ascii="Arial" w:hAnsi="Arial" w:cs="Arial"/>
                <w:bCs/>
                <w:iCs/>
              </w:rPr>
              <w:t xml:space="preserve">Misura di prevenzione  del virus COVID-19. Individuazione servizi indifferibili e linee operative per lo  </w:t>
            </w:r>
            <w:proofErr w:type="spellStart"/>
            <w:r w:rsidRPr="00135F3E">
              <w:rPr>
                <w:rFonts w:ascii="Arial" w:hAnsi="Arial" w:cs="Arial"/>
                <w:bCs/>
                <w:iCs/>
              </w:rPr>
              <w:t>smart</w:t>
            </w:r>
            <w:proofErr w:type="spellEnd"/>
            <w:r w:rsidRPr="00135F3E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135F3E">
              <w:rPr>
                <w:rFonts w:ascii="Arial" w:hAnsi="Arial" w:cs="Arial"/>
                <w:bCs/>
                <w:iCs/>
              </w:rPr>
              <w:t>working</w:t>
            </w:r>
            <w:proofErr w:type="spellEnd"/>
            <w:r w:rsidRPr="00135F3E">
              <w:rPr>
                <w:rFonts w:ascii="Arial" w:hAnsi="Arial" w:cs="Arial"/>
                <w:bCs/>
                <w:iCs/>
              </w:rPr>
              <w:t xml:space="preserve"> straordinario - proroga fino al 13/04/202</w:t>
            </w:r>
          </w:p>
        </w:tc>
      </w:tr>
      <w:tr w:rsidR="00135F3E" w:rsidTr="005A55A8">
        <w:trPr>
          <w:trHeight w:val="399"/>
        </w:trPr>
        <w:tc>
          <w:tcPr>
            <w:tcW w:w="1904" w:type="dxa"/>
          </w:tcPr>
          <w:p w:rsidR="00135F3E" w:rsidRDefault="00CD7641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86" w:type="dxa"/>
          </w:tcPr>
          <w:p w:rsidR="00135F3E" w:rsidRDefault="00CD7641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22/05/2020</w:t>
            </w:r>
          </w:p>
        </w:tc>
        <w:tc>
          <w:tcPr>
            <w:tcW w:w="10593" w:type="dxa"/>
          </w:tcPr>
          <w:p w:rsidR="00135F3E" w:rsidRDefault="00CD7641" w:rsidP="0013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Protezione civile  e piano antincendio 2020 - Direttive</w:t>
            </w:r>
          </w:p>
        </w:tc>
      </w:tr>
      <w:tr w:rsidR="00135F3E" w:rsidTr="005A55A8">
        <w:trPr>
          <w:trHeight w:val="399"/>
        </w:trPr>
        <w:tc>
          <w:tcPr>
            <w:tcW w:w="1904" w:type="dxa"/>
          </w:tcPr>
          <w:p w:rsidR="00135F3E" w:rsidRDefault="00EA2365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86" w:type="dxa"/>
          </w:tcPr>
          <w:p w:rsidR="00135F3E" w:rsidRDefault="00EA2365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03/06/2020</w:t>
            </w:r>
          </w:p>
        </w:tc>
        <w:tc>
          <w:tcPr>
            <w:tcW w:w="10593" w:type="dxa"/>
          </w:tcPr>
          <w:p w:rsidR="00135F3E" w:rsidRDefault="00EA2365" w:rsidP="00EA2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Protezione civile  e piano antincendio  2020 - integrazione  decreto 22/2020 per direttive agli uffici</w:t>
            </w:r>
          </w:p>
        </w:tc>
      </w:tr>
      <w:tr w:rsidR="00135F3E" w:rsidTr="005A55A8">
        <w:trPr>
          <w:trHeight w:val="399"/>
        </w:trPr>
        <w:tc>
          <w:tcPr>
            <w:tcW w:w="1904" w:type="dxa"/>
          </w:tcPr>
          <w:p w:rsidR="00135F3E" w:rsidRDefault="00EA2365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86" w:type="dxa"/>
          </w:tcPr>
          <w:p w:rsidR="00135F3E" w:rsidRDefault="00EA2365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03/06/2020</w:t>
            </w:r>
          </w:p>
        </w:tc>
        <w:tc>
          <w:tcPr>
            <w:tcW w:w="10593" w:type="dxa"/>
          </w:tcPr>
          <w:p w:rsidR="00135F3E" w:rsidRDefault="00EA2365" w:rsidP="00585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Adeguamento </w:t>
            </w:r>
            <w:r w:rsidR="002B6E46">
              <w:rPr>
                <w:sz w:val="24"/>
                <w:szCs w:val="24"/>
              </w:rPr>
              <w:t>al Sig. Giovann</w:t>
            </w:r>
            <w:r w:rsidR="00585511">
              <w:rPr>
                <w:sz w:val="24"/>
                <w:szCs w:val="24"/>
              </w:rPr>
              <w:t>i</w:t>
            </w:r>
            <w:r w:rsidR="002B6E46">
              <w:rPr>
                <w:sz w:val="24"/>
                <w:szCs w:val="24"/>
              </w:rPr>
              <w:t xml:space="preserve"> Tassi  dell’ indennità di posizione quale responsabile affari generali e dell’indennità di risultato  quale  responsabile ad interim del settore tecnico e del settore  finanziario</w:t>
            </w:r>
          </w:p>
        </w:tc>
      </w:tr>
      <w:tr w:rsidR="00135F3E" w:rsidTr="005A55A8">
        <w:trPr>
          <w:trHeight w:val="399"/>
        </w:trPr>
        <w:tc>
          <w:tcPr>
            <w:tcW w:w="1904" w:type="dxa"/>
          </w:tcPr>
          <w:p w:rsidR="00135F3E" w:rsidRDefault="00D5072A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86" w:type="dxa"/>
          </w:tcPr>
          <w:p w:rsidR="00135F3E" w:rsidRDefault="00D5072A" w:rsidP="00D5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03/06/2020</w:t>
            </w:r>
          </w:p>
        </w:tc>
        <w:tc>
          <w:tcPr>
            <w:tcW w:w="10593" w:type="dxa"/>
          </w:tcPr>
          <w:p w:rsidR="00135F3E" w:rsidRDefault="00D5072A" w:rsidP="0013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Bilancio di Previsione 2020/2022 e relativi allegati.</w:t>
            </w:r>
          </w:p>
        </w:tc>
      </w:tr>
      <w:tr w:rsidR="00135F3E" w:rsidTr="005A55A8">
        <w:trPr>
          <w:trHeight w:val="399"/>
        </w:trPr>
        <w:tc>
          <w:tcPr>
            <w:tcW w:w="1904" w:type="dxa"/>
          </w:tcPr>
          <w:p w:rsidR="00135F3E" w:rsidRDefault="00133C26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86" w:type="dxa"/>
          </w:tcPr>
          <w:p w:rsidR="00135F3E" w:rsidRDefault="00133C26" w:rsidP="0013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10/6/2020</w:t>
            </w:r>
          </w:p>
        </w:tc>
        <w:tc>
          <w:tcPr>
            <w:tcW w:w="10593" w:type="dxa"/>
          </w:tcPr>
          <w:p w:rsidR="00135F3E" w:rsidRDefault="007C7B1E" w:rsidP="0013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133C26">
              <w:rPr>
                <w:sz w:val="24"/>
                <w:szCs w:val="24"/>
              </w:rPr>
              <w:t>ina del responsabile dell’ente per accesso portale delle pubbliche amministrazioni</w:t>
            </w:r>
          </w:p>
        </w:tc>
      </w:tr>
      <w:tr w:rsidR="00135F3E" w:rsidTr="005A55A8">
        <w:trPr>
          <w:trHeight w:val="399"/>
        </w:trPr>
        <w:tc>
          <w:tcPr>
            <w:tcW w:w="1904" w:type="dxa"/>
          </w:tcPr>
          <w:p w:rsidR="00135F3E" w:rsidRDefault="007C7B1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86" w:type="dxa"/>
          </w:tcPr>
          <w:p w:rsidR="00135F3E" w:rsidRDefault="007C7B1E" w:rsidP="00135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17/6/20</w:t>
            </w:r>
          </w:p>
        </w:tc>
        <w:tc>
          <w:tcPr>
            <w:tcW w:w="10593" w:type="dxa"/>
          </w:tcPr>
          <w:p w:rsidR="00135F3E" w:rsidRDefault="007C7B1E" w:rsidP="0013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Presa atto proposta direttore centro studi sabini per utilizzo fondi residui annualità 2019 -direttive agli uffici</w:t>
            </w:r>
          </w:p>
        </w:tc>
      </w:tr>
    </w:tbl>
    <w:p w:rsidR="00006502" w:rsidRDefault="00006502" w:rsidP="00006502">
      <w:pPr>
        <w:jc w:val="center"/>
        <w:rPr>
          <w:b/>
          <w:sz w:val="44"/>
          <w:szCs w:val="44"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 w:firstRow="1" w:lastRow="0" w:firstColumn="1" w:lastColumn="0" w:noHBand="0" w:noVBand="1"/>
      </w:tblPr>
      <w:tblGrid>
        <w:gridCol w:w="1904"/>
        <w:gridCol w:w="2686"/>
        <w:gridCol w:w="10593"/>
      </w:tblGrid>
      <w:tr w:rsidR="007C7B1E" w:rsidTr="00325147">
        <w:trPr>
          <w:trHeight w:val="399"/>
        </w:trPr>
        <w:tc>
          <w:tcPr>
            <w:tcW w:w="1904" w:type="dxa"/>
          </w:tcPr>
          <w:p w:rsidR="007C7B1E" w:rsidRDefault="007C7B1E" w:rsidP="0032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86" w:type="dxa"/>
          </w:tcPr>
          <w:p w:rsidR="007C7B1E" w:rsidRDefault="007C7B1E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18/6/20</w:t>
            </w:r>
          </w:p>
        </w:tc>
        <w:tc>
          <w:tcPr>
            <w:tcW w:w="10593" w:type="dxa"/>
          </w:tcPr>
          <w:p w:rsidR="007C7B1E" w:rsidRDefault="007C7B1E" w:rsidP="0032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Patrocinio non oneroso partecipazione al “Bando delle Idee -Vitamina G” presentato dalla ALA ASSOCIA</w:t>
            </w:r>
            <w:r w:rsidR="00321A14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IONI LIBERI ARTIGIANI  CON SEDE A Poggio Catino</w:t>
            </w:r>
          </w:p>
        </w:tc>
      </w:tr>
      <w:tr w:rsidR="007C7B1E" w:rsidTr="00325147">
        <w:trPr>
          <w:trHeight w:val="399"/>
        </w:trPr>
        <w:tc>
          <w:tcPr>
            <w:tcW w:w="1904" w:type="dxa"/>
          </w:tcPr>
          <w:p w:rsidR="007C7B1E" w:rsidRDefault="009E5D2E" w:rsidP="0032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86" w:type="dxa"/>
          </w:tcPr>
          <w:p w:rsidR="007C7B1E" w:rsidRDefault="009E5D2E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</w:t>
            </w:r>
          </w:p>
        </w:tc>
        <w:tc>
          <w:tcPr>
            <w:tcW w:w="10593" w:type="dxa"/>
          </w:tcPr>
          <w:p w:rsidR="007C7B1E" w:rsidRDefault="00276635" w:rsidP="009E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 aggiornamento </w:t>
            </w:r>
            <w:r w:rsidR="009E5D2E">
              <w:rPr>
                <w:sz w:val="24"/>
                <w:szCs w:val="24"/>
              </w:rPr>
              <w:t>onde elettromagnetiche presa d’atto verbale sindaci ed approvazione del piano</w:t>
            </w:r>
          </w:p>
        </w:tc>
      </w:tr>
      <w:tr w:rsidR="007C7B1E" w:rsidTr="00325147">
        <w:trPr>
          <w:trHeight w:val="399"/>
        </w:trPr>
        <w:tc>
          <w:tcPr>
            <w:tcW w:w="1904" w:type="dxa"/>
          </w:tcPr>
          <w:p w:rsidR="007C7B1E" w:rsidRDefault="00FF5CA0" w:rsidP="0032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7C7B1E" w:rsidRDefault="00FF5CA0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1/7/2020</w:t>
            </w:r>
          </w:p>
        </w:tc>
        <w:tc>
          <w:tcPr>
            <w:tcW w:w="10593" w:type="dxa"/>
          </w:tcPr>
          <w:p w:rsidR="007C7B1E" w:rsidRDefault="00FF5CA0" w:rsidP="0032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Presa  d’atto proposta del direttore del centro studi sabini per utilizzo fondi residui annualità - direttive dagli uffici</w:t>
            </w:r>
          </w:p>
        </w:tc>
      </w:tr>
      <w:tr w:rsidR="007C7B1E" w:rsidTr="00325147">
        <w:trPr>
          <w:trHeight w:val="399"/>
        </w:trPr>
        <w:tc>
          <w:tcPr>
            <w:tcW w:w="1904" w:type="dxa"/>
          </w:tcPr>
          <w:p w:rsidR="007C7B1E" w:rsidRDefault="00FF5CA0" w:rsidP="0032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86" w:type="dxa"/>
          </w:tcPr>
          <w:p w:rsidR="007C7B1E" w:rsidRDefault="00FF5CA0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1/7/2020</w:t>
            </w:r>
          </w:p>
        </w:tc>
        <w:tc>
          <w:tcPr>
            <w:tcW w:w="10593" w:type="dxa"/>
          </w:tcPr>
          <w:p w:rsidR="007C7B1E" w:rsidRPr="00FF5CA0" w:rsidRDefault="00FF5CA0" w:rsidP="00325147">
            <w:pPr>
              <w:rPr>
                <w:sz w:val="24"/>
                <w:szCs w:val="24"/>
              </w:rPr>
            </w:pPr>
            <w:r w:rsidRPr="00FF5CA0">
              <w:rPr>
                <w:sz w:val="24"/>
                <w:szCs w:val="24"/>
              </w:rPr>
              <w:t>Aggiornamento semestrale  albo degli avvocati per l’affidamento di incarichi di patrocinio legale in difesa dell’ente</w:t>
            </w:r>
          </w:p>
        </w:tc>
      </w:tr>
      <w:tr w:rsidR="007C7B1E" w:rsidTr="00325147">
        <w:trPr>
          <w:trHeight w:val="399"/>
        </w:trPr>
        <w:tc>
          <w:tcPr>
            <w:tcW w:w="1904" w:type="dxa"/>
          </w:tcPr>
          <w:p w:rsidR="007C7B1E" w:rsidRDefault="001879B1" w:rsidP="0032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86" w:type="dxa"/>
          </w:tcPr>
          <w:p w:rsidR="007C7B1E" w:rsidRDefault="001879B1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01/07/2020</w:t>
            </w:r>
          </w:p>
        </w:tc>
        <w:tc>
          <w:tcPr>
            <w:tcW w:w="10593" w:type="dxa"/>
          </w:tcPr>
          <w:p w:rsidR="007C7B1E" w:rsidRPr="00585511" w:rsidRDefault="001879B1" w:rsidP="00325147">
            <w:pPr>
              <w:rPr>
                <w:sz w:val="24"/>
                <w:szCs w:val="24"/>
              </w:rPr>
            </w:pPr>
            <w:r w:rsidRPr="00585511">
              <w:rPr>
                <w:bCs/>
                <w:iCs/>
                <w:sz w:val="24"/>
              </w:rPr>
              <w:t>Approvazione</w:t>
            </w:r>
            <w:r w:rsidRPr="00585511">
              <w:rPr>
                <w:rFonts w:eastAsia="Verdana"/>
                <w:bCs/>
                <w:iCs/>
                <w:sz w:val="24"/>
              </w:rPr>
              <w:t xml:space="preserve"> </w:t>
            </w:r>
            <w:r w:rsidRPr="00585511">
              <w:rPr>
                <w:bCs/>
                <w:iCs/>
                <w:sz w:val="24"/>
              </w:rPr>
              <w:t>dello</w:t>
            </w:r>
            <w:r w:rsidRPr="00585511">
              <w:rPr>
                <w:rFonts w:eastAsia="Verdana"/>
                <w:bCs/>
                <w:iCs/>
                <w:sz w:val="24"/>
              </w:rPr>
              <w:t xml:space="preserve"> </w:t>
            </w:r>
            <w:r w:rsidRPr="00585511">
              <w:rPr>
                <w:bCs/>
                <w:iCs/>
                <w:sz w:val="24"/>
              </w:rPr>
              <w:t>schema</w:t>
            </w:r>
            <w:r w:rsidRPr="00585511">
              <w:rPr>
                <w:rFonts w:eastAsia="Verdana"/>
                <w:bCs/>
                <w:iCs/>
                <w:sz w:val="24"/>
              </w:rPr>
              <w:t xml:space="preserve"> </w:t>
            </w:r>
            <w:r w:rsidRPr="00585511">
              <w:rPr>
                <w:bCs/>
                <w:iCs/>
                <w:sz w:val="24"/>
              </w:rPr>
              <w:t>di</w:t>
            </w:r>
            <w:r w:rsidRPr="00585511">
              <w:rPr>
                <w:rFonts w:eastAsia="Verdana"/>
                <w:bCs/>
                <w:iCs/>
                <w:sz w:val="24"/>
              </w:rPr>
              <w:t xml:space="preserve"> </w:t>
            </w:r>
            <w:r w:rsidRPr="00585511">
              <w:rPr>
                <w:bCs/>
                <w:iCs/>
                <w:sz w:val="24"/>
              </w:rPr>
              <w:t>rendiconto</w:t>
            </w:r>
            <w:r w:rsidRPr="00585511">
              <w:rPr>
                <w:rFonts w:eastAsia="Verdana"/>
                <w:bCs/>
                <w:iCs/>
                <w:sz w:val="24"/>
              </w:rPr>
              <w:t xml:space="preserve"> </w:t>
            </w:r>
            <w:r w:rsidRPr="00585511">
              <w:rPr>
                <w:bCs/>
                <w:iCs/>
                <w:sz w:val="24"/>
              </w:rPr>
              <w:t>della</w:t>
            </w:r>
            <w:r w:rsidRPr="00585511">
              <w:rPr>
                <w:rFonts w:eastAsia="Verdana"/>
                <w:bCs/>
                <w:iCs/>
                <w:sz w:val="24"/>
              </w:rPr>
              <w:t xml:space="preserve"> </w:t>
            </w:r>
            <w:r w:rsidRPr="00585511">
              <w:rPr>
                <w:bCs/>
                <w:iCs/>
                <w:sz w:val="24"/>
              </w:rPr>
              <w:t>gestione e approvazione conto del bilancio, stato patrimoniale e conto economico per</w:t>
            </w:r>
            <w:r w:rsidRPr="00585511">
              <w:rPr>
                <w:rFonts w:eastAsia="Verdana"/>
                <w:bCs/>
                <w:iCs/>
                <w:sz w:val="24"/>
              </w:rPr>
              <w:t xml:space="preserve"> </w:t>
            </w:r>
            <w:r w:rsidRPr="00585511">
              <w:rPr>
                <w:bCs/>
                <w:iCs/>
                <w:sz w:val="24"/>
              </w:rPr>
              <w:t>l</w:t>
            </w:r>
            <w:r w:rsidRPr="00585511">
              <w:rPr>
                <w:rFonts w:eastAsia="Verdana"/>
                <w:bCs/>
                <w:iCs/>
                <w:sz w:val="24"/>
              </w:rPr>
              <w:t xml:space="preserve">’esercizio finanziario </w:t>
            </w:r>
            <w:r w:rsidRPr="00585511">
              <w:rPr>
                <w:bCs/>
                <w:iCs/>
                <w:sz w:val="24"/>
              </w:rPr>
              <w:t>2019</w:t>
            </w:r>
          </w:p>
        </w:tc>
      </w:tr>
      <w:tr w:rsidR="007C7B1E" w:rsidTr="00325147">
        <w:trPr>
          <w:trHeight w:val="399"/>
        </w:trPr>
        <w:tc>
          <w:tcPr>
            <w:tcW w:w="1904" w:type="dxa"/>
          </w:tcPr>
          <w:p w:rsidR="007C7B1E" w:rsidRDefault="004D40BE" w:rsidP="0032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86" w:type="dxa"/>
          </w:tcPr>
          <w:p w:rsidR="007C7B1E" w:rsidRDefault="004D40BE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30/7/2020</w:t>
            </w:r>
          </w:p>
        </w:tc>
        <w:tc>
          <w:tcPr>
            <w:tcW w:w="10593" w:type="dxa"/>
          </w:tcPr>
          <w:p w:rsidR="007C7B1E" w:rsidRDefault="004D40BE" w:rsidP="0032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del rendiconto della  gestione e approvazione conto del bilancio stato patrimoniale e  conto economico per l’esercizio finanziario 2019</w:t>
            </w:r>
          </w:p>
        </w:tc>
      </w:tr>
      <w:tr w:rsidR="00BE3517" w:rsidTr="00325147">
        <w:trPr>
          <w:trHeight w:val="399"/>
        </w:trPr>
        <w:tc>
          <w:tcPr>
            <w:tcW w:w="1904" w:type="dxa"/>
          </w:tcPr>
          <w:p w:rsidR="00BE3517" w:rsidRDefault="00BE3517" w:rsidP="00B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86" w:type="dxa"/>
          </w:tcPr>
          <w:p w:rsidR="00BE3517" w:rsidRDefault="00E0697F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30/7/2020</w:t>
            </w:r>
          </w:p>
        </w:tc>
        <w:tc>
          <w:tcPr>
            <w:tcW w:w="10593" w:type="dxa"/>
          </w:tcPr>
          <w:p w:rsidR="00BE3517" w:rsidRPr="004C63C1" w:rsidRDefault="00BE3517" w:rsidP="00BE3517">
            <w:pPr>
              <w:rPr>
                <w:rFonts w:ascii="Arial" w:hAnsi="Arial" w:cs="Arial"/>
              </w:rPr>
            </w:pPr>
            <w:r w:rsidRPr="004C63C1">
              <w:rPr>
                <w:rFonts w:ascii="Arial" w:hAnsi="Arial" w:cs="Arial"/>
              </w:rPr>
              <w:t xml:space="preserve">  DECRETO COLLABORATORE OCCASIONALE  DOTT.SSA FILMA DI TROLIO</w:t>
            </w:r>
            <w:r>
              <w:rPr>
                <w:rFonts w:ascii="Arial" w:hAnsi="Arial" w:cs="Arial"/>
              </w:rPr>
              <w:t xml:space="preserve"> PROROGA </w:t>
            </w:r>
          </w:p>
          <w:p w:rsidR="00BE3517" w:rsidRPr="004C63C1" w:rsidRDefault="00BE3517" w:rsidP="00BE3517">
            <w:pPr>
              <w:rPr>
                <w:rFonts w:ascii="Arial" w:hAnsi="Arial" w:cs="Arial"/>
              </w:rPr>
            </w:pPr>
          </w:p>
        </w:tc>
      </w:tr>
      <w:tr w:rsidR="00BE3517" w:rsidTr="00325147">
        <w:trPr>
          <w:trHeight w:val="399"/>
        </w:trPr>
        <w:tc>
          <w:tcPr>
            <w:tcW w:w="1904" w:type="dxa"/>
          </w:tcPr>
          <w:p w:rsidR="00BE3517" w:rsidRDefault="003B6CD4" w:rsidP="00B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86" w:type="dxa"/>
          </w:tcPr>
          <w:p w:rsidR="00BE3517" w:rsidRDefault="008D3661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10/8/2020</w:t>
            </w:r>
          </w:p>
        </w:tc>
        <w:tc>
          <w:tcPr>
            <w:tcW w:w="10593" w:type="dxa"/>
          </w:tcPr>
          <w:p w:rsidR="00BE3517" w:rsidRDefault="008D3661" w:rsidP="00BE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proposta bilancio di liquidazione dell’ente</w:t>
            </w:r>
          </w:p>
        </w:tc>
      </w:tr>
      <w:tr w:rsidR="008D3661" w:rsidTr="00325147">
        <w:trPr>
          <w:trHeight w:val="399"/>
        </w:trPr>
        <w:tc>
          <w:tcPr>
            <w:tcW w:w="1904" w:type="dxa"/>
          </w:tcPr>
          <w:p w:rsidR="008D3661" w:rsidRDefault="008D3661" w:rsidP="008D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86" w:type="dxa"/>
          </w:tcPr>
          <w:p w:rsidR="008D3661" w:rsidRDefault="008D3661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19/8/2020</w:t>
            </w:r>
          </w:p>
        </w:tc>
        <w:tc>
          <w:tcPr>
            <w:tcW w:w="10593" w:type="dxa"/>
          </w:tcPr>
          <w:p w:rsidR="008D3661" w:rsidRDefault="008D3661" w:rsidP="008D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Domanda contributo  alla Regione Lazio  per  Donna Sabina - 2^ Edizione</w:t>
            </w:r>
          </w:p>
        </w:tc>
      </w:tr>
      <w:tr w:rsidR="008D3661" w:rsidTr="00325147">
        <w:trPr>
          <w:trHeight w:val="399"/>
        </w:trPr>
        <w:tc>
          <w:tcPr>
            <w:tcW w:w="1904" w:type="dxa"/>
          </w:tcPr>
          <w:p w:rsidR="008D3661" w:rsidRDefault="008F0E59" w:rsidP="008D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86" w:type="dxa"/>
          </w:tcPr>
          <w:p w:rsidR="008D3661" w:rsidRDefault="004221F3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2/9/20</w:t>
            </w:r>
          </w:p>
        </w:tc>
        <w:tc>
          <w:tcPr>
            <w:tcW w:w="10593" w:type="dxa"/>
          </w:tcPr>
          <w:p w:rsidR="008D3661" w:rsidRDefault="004221F3" w:rsidP="008D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APPROVAZIONE  BILANCIO DI LIQUIDAZIONE DELL’ENTE </w:t>
            </w:r>
          </w:p>
        </w:tc>
      </w:tr>
      <w:tr w:rsidR="008D3661" w:rsidTr="00325147">
        <w:trPr>
          <w:trHeight w:val="399"/>
        </w:trPr>
        <w:tc>
          <w:tcPr>
            <w:tcW w:w="1904" w:type="dxa"/>
          </w:tcPr>
          <w:p w:rsidR="008D3661" w:rsidRDefault="004221F3" w:rsidP="008D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86" w:type="dxa"/>
          </w:tcPr>
          <w:p w:rsidR="008D3661" w:rsidRDefault="004221F3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16/09/2020</w:t>
            </w:r>
          </w:p>
        </w:tc>
        <w:tc>
          <w:tcPr>
            <w:tcW w:w="10593" w:type="dxa"/>
          </w:tcPr>
          <w:p w:rsidR="008D3661" w:rsidRDefault="004221F3" w:rsidP="008D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PRESIDENZA  DEL CONSIGLIO DEI MINISTRI - PARTECIPAZIONE BANDO EDUCARE  E INCARICO PROF.LE</w:t>
            </w:r>
          </w:p>
        </w:tc>
      </w:tr>
      <w:tr w:rsidR="008D3661" w:rsidTr="00325147">
        <w:trPr>
          <w:trHeight w:val="399"/>
        </w:trPr>
        <w:tc>
          <w:tcPr>
            <w:tcW w:w="1904" w:type="dxa"/>
          </w:tcPr>
          <w:p w:rsidR="008D3661" w:rsidRDefault="00CC70CA" w:rsidP="008D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86" w:type="dxa"/>
          </w:tcPr>
          <w:p w:rsidR="008D3661" w:rsidRDefault="00CC70CA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23/9/2020</w:t>
            </w:r>
          </w:p>
        </w:tc>
        <w:tc>
          <w:tcPr>
            <w:tcW w:w="10593" w:type="dxa"/>
          </w:tcPr>
          <w:p w:rsidR="008D3661" w:rsidRDefault="00CC70CA" w:rsidP="00CC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 DI BILANCIO ED  UTILIZZO AVANZO DI AMMINSITRAZION - DIRETTIVE  AGLI UFFICI</w:t>
            </w:r>
          </w:p>
        </w:tc>
      </w:tr>
      <w:tr w:rsidR="008D3661" w:rsidTr="00325147">
        <w:trPr>
          <w:trHeight w:val="399"/>
        </w:trPr>
        <w:tc>
          <w:tcPr>
            <w:tcW w:w="1904" w:type="dxa"/>
          </w:tcPr>
          <w:p w:rsidR="008D3661" w:rsidRDefault="00857125" w:rsidP="008D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86" w:type="dxa"/>
          </w:tcPr>
          <w:p w:rsidR="008D3661" w:rsidRDefault="00857125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30/09/2020</w:t>
            </w:r>
          </w:p>
        </w:tc>
        <w:tc>
          <w:tcPr>
            <w:tcW w:w="10593" w:type="dxa"/>
          </w:tcPr>
          <w:p w:rsidR="008D3661" w:rsidRDefault="00276635" w:rsidP="002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57125">
              <w:rPr>
                <w:sz w:val="24"/>
                <w:szCs w:val="24"/>
              </w:rPr>
              <w:t xml:space="preserve">evisione  periodica delle partecipazioni ex  art. 24 </w:t>
            </w:r>
            <w:proofErr w:type="spellStart"/>
            <w:r w:rsidR="00857125">
              <w:rPr>
                <w:sz w:val="24"/>
                <w:szCs w:val="24"/>
              </w:rPr>
              <w:t>D.Lgs</w:t>
            </w:r>
            <w:proofErr w:type="spellEnd"/>
            <w:r w:rsidR="00857125">
              <w:rPr>
                <w:sz w:val="24"/>
                <w:szCs w:val="24"/>
              </w:rPr>
              <w:t xml:space="preserve"> 19 agosto 2016 - presa  d’atto e  adozione</w:t>
            </w:r>
          </w:p>
        </w:tc>
      </w:tr>
      <w:tr w:rsidR="008D3661" w:rsidTr="00325147">
        <w:trPr>
          <w:trHeight w:val="399"/>
        </w:trPr>
        <w:tc>
          <w:tcPr>
            <w:tcW w:w="1904" w:type="dxa"/>
          </w:tcPr>
          <w:p w:rsidR="008D3661" w:rsidRDefault="00E66D6E" w:rsidP="008D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86" w:type="dxa"/>
          </w:tcPr>
          <w:p w:rsidR="008D3661" w:rsidRDefault="00E66D6E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30/9/2020</w:t>
            </w:r>
          </w:p>
        </w:tc>
        <w:tc>
          <w:tcPr>
            <w:tcW w:w="10593" w:type="dxa"/>
          </w:tcPr>
          <w:p w:rsidR="008D3661" w:rsidRPr="00832352" w:rsidRDefault="00E66D6E" w:rsidP="008D3661">
            <w:pPr>
              <w:rPr>
                <w:sz w:val="24"/>
                <w:szCs w:val="24"/>
              </w:rPr>
            </w:pPr>
            <w:r w:rsidRPr="00832352">
              <w:rPr>
                <w:sz w:val="24"/>
                <w:szCs w:val="24"/>
              </w:rPr>
              <w:t>DIRETTIVE AGLI UFFIC</w:t>
            </w:r>
            <w:r w:rsidR="00585511">
              <w:rPr>
                <w:sz w:val="24"/>
                <w:szCs w:val="24"/>
              </w:rPr>
              <w:t>I PER UTILIZZO AVANZO DI AMMINI</w:t>
            </w:r>
            <w:r w:rsidRPr="00832352">
              <w:rPr>
                <w:sz w:val="24"/>
                <w:szCs w:val="24"/>
              </w:rPr>
              <w:t>TRAZIONE  LIBERO E VINCOLATO</w:t>
            </w:r>
          </w:p>
        </w:tc>
      </w:tr>
      <w:tr w:rsidR="008D3661" w:rsidTr="00325147">
        <w:trPr>
          <w:trHeight w:val="399"/>
        </w:trPr>
        <w:tc>
          <w:tcPr>
            <w:tcW w:w="1904" w:type="dxa"/>
          </w:tcPr>
          <w:p w:rsidR="008D3661" w:rsidRDefault="00E66D6E" w:rsidP="008D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86" w:type="dxa"/>
          </w:tcPr>
          <w:p w:rsidR="008D3661" w:rsidRDefault="00E66D6E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05/10/2020</w:t>
            </w:r>
          </w:p>
        </w:tc>
        <w:tc>
          <w:tcPr>
            <w:tcW w:w="10593" w:type="dxa"/>
          </w:tcPr>
          <w:p w:rsidR="008D3661" w:rsidRDefault="00E66D6E" w:rsidP="008D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 DI BILANCIO</w:t>
            </w:r>
          </w:p>
        </w:tc>
      </w:tr>
      <w:tr w:rsidR="008D3661" w:rsidTr="00325147">
        <w:trPr>
          <w:trHeight w:val="399"/>
        </w:trPr>
        <w:tc>
          <w:tcPr>
            <w:tcW w:w="1904" w:type="dxa"/>
          </w:tcPr>
          <w:p w:rsidR="008D3661" w:rsidRDefault="00F429FF" w:rsidP="008D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86" w:type="dxa"/>
          </w:tcPr>
          <w:p w:rsidR="008D3661" w:rsidRDefault="00F429FF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7/10/2020</w:t>
            </w:r>
          </w:p>
        </w:tc>
        <w:tc>
          <w:tcPr>
            <w:tcW w:w="10593" w:type="dxa"/>
          </w:tcPr>
          <w:p w:rsidR="008D3661" w:rsidRDefault="00F429FF" w:rsidP="00F4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Concessione partenariato non oneroso asso ALA per presentazione progetti europei  </w:t>
            </w:r>
            <w:proofErr w:type="spellStart"/>
            <w:r>
              <w:rPr>
                <w:sz w:val="24"/>
                <w:szCs w:val="24"/>
              </w:rPr>
              <w:t>Erasmu</w:t>
            </w:r>
            <w:proofErr w:type="spellEnd"/>
            <w:r>
              <w:rPr>
                <w:sz w:val="24"/>
                <w:szCs w:val="24"/>
              </w:rPr>
              <w:t xml:space="preserve"> +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3A4EF4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86" w:type="dxa"/>
          </w:tcPr>
          <w:p w:rsidR="003A4EF4" w:rsidRDefault="003A4EF4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20/10/2020</w:t>
            </w:r>
          </w:p>
        </w:tc>
        <w:tc>
          <w:tcPr>
            <w:tcW w:w="10593" w:type="dxa"/>
          </w:tcPr>
          <w:p w:rsidR="003A4EF4" w:rsidRDefault="003A4EF4" w:rsidP="003A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Presa  d’atto proposta del direttore del centro studi sabini per utilizzo fondi residui annualità - direttive dagli uffici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F92D33" w:rsidP="009D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86" w:type="dxa"/>
          </w:tcPr>
          <w:p w:rsidR="003A4EF4" w:rsidRDefault="00F92D33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20/10/2020</w:t>
            </w:r>
          </w:p>
        </w:tc>
        <w:tc>
          <w:tcPr>
            <w:tcW w:w="10593" w:type="dxa"/>
          </w:tcPr>
          <w:p w:rsidR="003A4EF4" w:rsidRDefault="00F92D33" w:rsidP="00F92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Concessione  contributo ai comuni di Casperia, Montasola, Roccantica, Poggio Catino e Vacone per interventi di interesse locale annualità 2020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C3591F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86" w:type="dxa"/>
          </w:tcPr>
          <w:p w:rsidR="003A4EF4" w:rsidRDefault="00C3591F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11/11/2020</w:t>
            </w:r>
          </w:p>
        </w:tc>
        <w:tc>
          <w:tcPr>
            <w:tcW w:w="10593" w:type="dxa"/>
          </w:tcPr>
          <w:p w:rsidR="003A4EF4" w:rsidRDefault="00C3591F" w:rsidP="003A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Concessione contributo ai comuni per  pagamento rata metano anno 2020.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FA48DC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686" w:type="dxa"/>
          </w:tcPr>
          <w:p w:rsidR="003A4EF4" w:rsidRDefault="00FA48DC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18/11/2020</w:t>
            </w:r>
          </w:p>
        </w:tc>
        <w:tc>
          <w:tcPr>
            <w:tcW w:w="10593" w:type="dxa"/>
          </w:tcPr>
          <w:p w:rsidR="003A4EF4" w:rsidRPr="00FA48DC" w:rsidRDefault="00FA48DC" w:rsidP="003A4EF4">
            <w:pPr>
              <w:rPr>
                <w:sz w:val="24"/>
                <w:szCs w:val="24"/>
              </w:rPr>
            </w:pPr>
            <w:r w:rsidRPr="00FA48DC">
              <w:rPr>
                <w:rFonts w:ascii="Arial" w:hAnsi="Arial" w:cs="Arial"/>
              </w:rPr>
              <w:t xml:space="preserve">Individuazione del gruppo amministrazione pubblica e del gruppo di consolidamento propedeutico all’approvazione del bilancio consolidato ed allegati di cui all'art. 233 bis, del D. </w:t>
            </w:r>
            <w:proofErr w:type="spellStart"/>
            <w:r w:rsidRPr="00FA48DC">
              <w:rPr>
                <w:rFonts w:ascii="Arial" w:hAnsi="Arial" w:cs="Arial"/>
              </w:rPr>
              <w:t>Lgs</w:t>
            </w:r>
            <w:proofErr w:type="spellEnd"/>
            <w:r w:rsidRPr="00FA48DC">
              <w:rPr>
                <w:rFonts w:ascii="Arial" w:hAnsi="Arial" w:cs="Arial"/>
              </w:rPr>
              <w:t xml:space="preserve"> n. 267 del 18.8.2000 – annualità 2020 – bilancio consolidato esercizio 2019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FA48DC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86" w:type="dxa"/>
          </w:tcPr>
          <w:p w:rsidR="003A4EF4" w:rsidRDefault="00FA48DC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18/11/2020</w:t>
            </w:r>
          </w:p>
        </w:tc>
        <w:tc>
          <w:tcPr>
            <w:tcW w:w="10593" w:type="dxa"/>
          </w:tcPr>
          <w:p w:rsidR="003A4EF4" w:rsidRDefault="00FA48DC" w:rsidP="003A4EF4">
            <w:pPr>
              <w:rPr>
                <w:sz w:val="24"/>
                <w:szCs w:val="24"/>
              </w:rPr>
            </w:pPr>
            <w:r>
              <w:t>BILANCIO CONSOLIDATO DEL GRUPPO COMUNITA’</w:t>
            </w:r>
            <w:r>
              <w:rPr>
                <w:rFonts w:ascii="Arial" w:eastAsia="Bookman Old Style" w:hAnsi="Arial" w:cs="Arial"/>
                <w:b/>
                <w:w w:val="102"/>
                <w:sz w:val="20"/>
              </w:rPr>
              <w:t xml:space="preserve"> </w:t>
            </w:r>
            <w:r>
              <w:t>MONTANA SABINA IV^ ZONA DELLA REGIONE LAZIO RELATIVO ALL’ESERCIZIO 2019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FA48DC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86" w:type="dxa"/>
          </w:tcPr>
          <w:p w:rsidR="003A4EF4" w:rsidRDefault="00FA48DC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24/11/2020</w:t>
            </w:r>
          </w:p>
        </w:tc>
        <w:tc>
          <w:tcPr>
            <w:tcW w:w="10593" w:type="dxa"/>
          </w:tcPr>
          <w:p w:rsidR="003A4EF4" w:rsidRPr="00585511" w:rsidRDefault="00FA48DC" w:rsidP="003A4EF4">
            <w:pPr>
              <w:rPr>
                <w:sz w:val="24"/>
                <w:szCs w:val="24"/>
              </w:rPr>
            </w:pPr>
            <w:r w:rsidRPr="00585511">
              <w:rPr>
                <w:bCs/>
                <w:iCs/>
                <w:sz w:val="24"/>
              </w:rPr>
              <w:t>Fondo per l'esercizio delle funzioni fondamentali degli enti locali ex art. 106 DL 34/2020 - Variazione di Bilancio  Esercizio 2020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B50AE5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3A4EF4" w:rsidRDefault="00B50AE5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30/11/2020</w:t>
            </w:r>
          </w:p>
        </w:tc>
        <w:tc>
          <w:tcPr>
            <w:tcW w:w="10593" w:type="dxa"/>
          </w:tcPr>
          <w:p w:rsidR="003A4EF4" w:rsidRPr="00374532" w:rsidRDefault="00B50AE5" w:rsidP="003A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Variazioni in via d’urgenza al bilancio di   previsione dell’esercizio finanziario 2020 (Art. 175 comma 4 del TUEL)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7F36E9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86" w:type="dxa"/>
          </w:tcPr>
          <w:p w:rsidR="003A4EF4" w:rsidRDefault="007F36E9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10/12/2020</w:t>
            </w:r>
          </w:p>
        </w:tc>
        <w:tc>
          <w:tcPr>
            <w:tcW w:w="10593" w:type="dxa"/>
          </w:tcPr>
          <w:p w:rsidR="003A4EF4" w:rsidRDefault="007F36E9" w:rsidP="003A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PROTEZIONE CIVILE  DEL COMRENSORIO -  CONCESSIOEN COTRIBUTO AL GRUPPO VOLONTARI DI PROT</w:t>
            </w:r>
            <w:r w:rsidR="0027663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ZIONE CIVILE PER IL TRAMITE DEL COMUNE DI CASPERIA PER L’ACQUISTO D PALO ANTENNA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E45E9E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86" w:type="dxa"/>
          </w:tcPr>
          <w:p w:rsidR="003A4EF4" w:rsidRDefault="00E45E9E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21/12/2020</w:t>
            </w:r>
          </w:p>
        </w:tc>
        <w:tc>
          <w:tcPr>
            <w:tcW w:w="10593" w:type="dxa"/>
          </w:tcPr>
          <w:p w:rsidR="003A4EF4" w:rsidRDefault="00E45E9E" w:rsidP="003A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INDAGIN DI MERCATO PER  ACQUISTO SANIFICATORI  PER ISTITUTI SCOLASTICI MERGENZA COVID - NOMINA COMMISSIONE GARA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776C9A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86" w:type="dxa"/>
          </w:tcPr>
          <w:p w:rsidR="003A4EF4" w:rsidRDefault="00776C9A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2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/12/2020</w:t>
            </w:r>
          </w:p>
        </w:tc>
        <w:tc>
          <w:tcPr>
            <w:tcW w:w="10593" w:type="dxa"/>
          </w:tcPr>
          <w:p w:rsidR="003A4EF4" w:rsidRDefault="00776C9A" w:rsidP="003A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  REVISORE DEI CONTI TRIENNIO 23/12/2020 -22/12/2023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42029B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86" w:type="dxa"/>
          </w:tcPr>
          <w:p w:rsidR="003A4EF4" w:rsidRDefault="0042029B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22/12/20</w:t>
            </w:r>
          </w:p>
        </w:tc>
        <w:tc>
          <w:tcPr>
            <w:tcW w:w="10593" w:type="dxa"/>
          </w:tcPr>
          <w:p w:rsidR="003A4EF4" w:rsidRDefault="0042029B" w:rsidP="00420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Prelevamento Fondo riserva bilancio 2020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D51B91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86" w:type="dxa"/>
          </w:tcPr>
          <w:p w:rsidR="003A4EF4" w:rsidRDefault="00D51B91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23/12/2020</w:t>
            </w:r>
          </w:p>
        </w:tc>
        <w:tc>
          <w:tcPr>
            <w:tcW w:w="10593" w:type="dxa"/>
          </w:tcPr>
          <w:p w:rsidR="003A4EF4" w:rsidRDefault="00D51B91" w:rsidP="003A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Autorizzazione sottoscrizione ipotesi di contratto decentrato integrativo 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0B38DF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86" w:type="dxa"/>
          </w:tcPr>
          <w:p w:rsidR="003A4EF4" w:rsidRDefault="000B38DF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29/12/2020</w:t>
            </w:r>
          </w:p>
        </w:tc>
        <w:tc>
          <w:tcPr>
            <w:tcW w:w="10593" w:type="dxa"/>
          </w:tcPr>
          <w:p w:rsidR="003A4EF4" w:rsidRDefault="000B38DF" w:rsidP="003A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Supporto al settore economico-finanziario dell’ente Proroga per ulteriori 6 mesi al CS Studio Di montopoli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674895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86" w:type="dxa"/>
          </w:tcPr>
          <w:p w:rsidR="003A4EF4" w:rsidRDefault="00674895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30/12/2020</w:t>
            </w:r>
          </w:p>
        </w:tc>
        <w:tc>
          <w:tcPr>
            <w:tcW w:w="10593" w:type="dxa"/>
          </w:tcPr>
          <w:p w:rsidR="003A4EF4" w:rsidRDefault="00674895" w:rsidP="00674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Convenzione art. 1 comma 557 della L. 311/2004 per utilizzazione da parte della C.M. del dipendente del comune di Casperia e del comune di Roccantica  geo. Marcocci Giovanni proroga fino al 30/06/2021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7D1647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86" w:type="dxa"/>
          </w:tcPr>
          <w:p w:rsidR="003A4EF4" w:rsidRDefault="007D1647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30/12/2020</w:t>
            </w:r>
          </w:p>
        </w:tc>
        <w:tc>
          <w:tcPr>
            <w:tcW w:w="10593" w:type="dxa"/>
          </w:tcPr>
          <w:p w:rsidR="003A4EF4" w:rsidRDefault="007D1647" w:rsidP="003A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Prelevamento dal fondo di riserva - Bilancio  2020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F66362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86" w:type="dxa"/>
          </w:tcPr>
          <w:p w:rsidR="003A4EF4" w:rsidRDefault="00F66362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31/12/2020</w:t>
            </w:r>
          </w:p>
        </w:tc>
        <w:tc>
          <w:tcPr>
            <w:tcW w:w="10593" w:type="dxa"/>
          </w:tcPr>
          <w:p w:rsidR="003A4EF4" w:rsidRDefault="00F66362" w:rsidP="003A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Presa  d’atto proposta del direttore del centro studi sabini per utilizzo fondi residui annualità - direttive dagli uffici</w:t>
            </w:r>
          </w:p>
        </w:tc>
      </w:tr>
      <w:tr w:rsidR="003A4EF4" w:rsidTr="00325147">
        <w:trPr>
          <w:trHeight w:val="399"/>
        </w:trPr>
        <w:tc>
          <w:tcPr>
            <w:tcW w:w="1904" w:type="dxa"/>
          </w:tcPr>
          <w:p w:rsidR="003A4EF4" w:rsidRDefault="00D56BD4" w:rsidP="003A4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86" w:type="dxa"/>
          </w:tcPr>
          <w:p w:rsidR="003A4EF4" w:rsidRDefault="00D56BD4" w:rsidP="0027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31/12/2021</w:t>
            </w:r>
          </w:p>
        </w:tc>
        <w:tc>
          <w:tcPr>
            <w:tcW w:w="10593" w:type="dxa"/>
          </w:tcPr>
          <w:p w:rsidR="003A4EF4" w:rsidRDefault="00D56BD4" w:rsidP="00D5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triennale delle opere pubbliche aggiornamento triennio 2021/2023</w:t>
            </w:r>
          </w:p>
        </w:tc>
      </w:tr>
    </w:tbl>
    <w:p w:rsidR="007C7B1E" w:rsidRDefault="007C7B1E" w:rsidP="00006502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7C7B1E" w:rsidRPr="00DD2D49" w:rsidRDefault="007C7B1E" w:rsidP="00006502">
      <w:pPr>
        <w:jc w:val="center"/>
        <w:rPr>
          <w:b/>
          <w:sz w:val="44"/>
          <w:szCs w:val="44"/>
        </w:rPr>
      </w:pPr>
    </w:p>
    <w:p w:rsidR="006103AA" w:rsidRDefault="006103AA" w:rsidP="00006502">
      <w:pPr>
        <w:jc w:val="center"/>
      </w:pPr>
    </w:p>
    <w:sectPr w:rsidR="006103AA" w:rsidSect="00221E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2"/>
    <w:rsid w:val="00006502"/>
    <w:rsid w:val="00032383"/>
    <w:rsid w:val="00035E91"/>
    <w:rsid w:val="000573C2"/>
    <w:rsid w:val="000941E9"/>
    <w:rsid w:val="000B38DF"/>
    <w:rsid w:val="000B6921"/>
    <w:rsid w:val="000E354D"/>
    <w:rsid w:val="000F2EF9"/>
    <w:rsid w:val="000F577F"/>
    <w:rsid w:val="00123DAF"/>
    <w:rsid w:val="00133C26"/>
    <w:rsid w:val="00135F3E"/>
    <w:rsid w:val="00147A63"/>
    <w:rsid w:val="001772C9"/>
    <w:rsid w:val="001879B1"/>
    <w:rsid w:val="00193752"/>
    <w:rsid w:val="001C6805"/>
    <w:rsid w:val="001D5E6F"/>
    <w:rsid w:val="001F084A"/>
    <w:rsid w:val="0020391B"/>
    <w:rsid w:val="0022709D"/>
    <w:rsid w:val="00235FA1"/>
    <w:rsid w:val="00276635"/>
    <w:rsid w:val="002A26BC"/>
    <w:rsid w:val="002B69B2"/>
    <w:rsid w:val="002B6E46"/>
    <w:rsid w:val="002D356E"/>
    <w:rsid w:val="00321A14"/>
    <w:rsid w:val="003407DA"/>
    <w:rsid w:val="0034764C"/>
    <w:rsid w:val="00360EBA"/>
    <w:rsid w:val="00364F32"/>
    <w:rsid w:val="00373087"/>
    <w:rsid w:val="00374532"/>
    <w:rsid w:val="003A4EF4"/>
    <w:rsid w:val="003B6CD4"/>
    <w:rsid w:val="003E78AA"/>
    <w:rsid w:val="003F78A7"/>
    <w:rsid w:val="0042029B"/>
    <w:rsid w:val="00420F0E"/>
    <w:rsid w:val="004221F3"/>
    <w:rsid w:val="00454E19"/>
    <w:rsid w:val="004836D7"/>
    <w:rsid w:val="00484BAA"/>
    <w:rsid w:val="004964E9"/>
    <w:rsid w:val="004A501D"/>
    <w:rsid w:val="004A5B7A"/>
    <w:rsid w:val="004B2A3E"/>
    <w:rsid w:val="004C63C1"/>
    <w:rsid w:val="004D40BE"/>
    <w:rsid w:val="004F1E02"/>
    <w:rsid w:val="00512DAB"/>
    <w:rsid w:val="00585511"/>
    <w:rsid w:val="00594673"/>
    <w:rsid w:val="006103AA"/>
    <w:rsid w:val="0061517C"/>
    <w:rsid w:val="00617C9E"/>
    <w:rsid w:val="00620BAB"/>
    <w:rsid w:val="0066108C"/>
    <w:rsid w:val="00674895"/>
    <w:rsid w:val="006831A3"/>
    <w:rsid w:val="006C0286"/>
    <w:rsid w:val="006F5D43"/>
    <w:rsid w:val="007115BD"/>
    <w:rsid w:val="00776C9A"/>
    <w:rsid w:val="007859A4"/>
    <w:rsid w:val="007959E1"/>
    <w:rsid w:val="007A13BE"/>
    <w:rsid w:val="007A4F48"/>
    <w:rsid w:val="007C7B1E"/>
    <w:rsid w:val="007D1647"/>
    <w:rsid w:val="007E59D5"/>
    <w:rsid w:val="007F36E9"/>
    <w:rsid w:val="00830AAA"/>
    <w:rsid w:val="00832352"/>
    <w:rsid w:val="00841406"/>
    <w:rsid w:val="008429F7"/>
    <w:rsid w:val="00857125"/>
    <w:rsid w:val="0086772F"/>
    <w:rsid w:val="008823D9"/>
    <w:rsid w:val="008A2710"/>
    <w:rsid w:val="008B03EB"/>
    <w:rsid w:val="008D3661"/>
    <w:rsid w:val="008F0E59"/>
    <w:rsid w:val="008F4E1F"/>
    <w:rsid w:val="00906162"/>
    <w:rsid w:val="009274E3"/>
    <w:rsid w:val="0095059B"/>
    <w:rsid w:val="009D7C37"/>
    <w:rsid w:val="009E5D2E"/>
    <w:rsid w:val="00A039A3"/>
    <w:rsid w:val="00A04413"/>
    <w:rsid w:val="00A074C9"/>
    <w:rsid w:val="00A2243B"/>
    <w:rsid w:val="00A23D63"/>
    <w:rsid w:val="00A23D93"/>
    <w:rsid w:val="00A61929"/>
    <w:rsid w:val="00A8409B"/>
    <w:rsid w:val="00AC4AB8"/>
    <w:rsid w:val="00AC61E7"/>
    <w:rsid w:val="00B50AE5"/>
    <w:rsid w:val="00B52DD6"/>
    <w:rsid w:val="00B53DE0"/>
    <w:rsid w:val="00B54266"/>
    <w:rsid w:val="00B6118E"/>
    <w:rsid w:val="00B67C7F"/>
    <w:rsid w:val="00BA66B6"/>
    <w:rsid w:val="00BE3517"/>
    <w:rsid w:val="00BF143F"/>
    <w:rsid w:val="00C15B62"/>
    <w:rsid w:val="00C3591F"/>
    <w:rsid w:val="00C42131"/>
    <w:rsid w:val="00C43399"/>
    <w:rsid w:val="00C457EB"/>
    <w:rsid w:val="00C505CF"/>
    <w:rsid w:val="00CC43CC"/>
    <w:rsid w:val="00CC70CA"/>
    <w:rsid w:val="00CD0B6D"/>
    <w:rsid w:val="00CD7641"/>
    <w:rsid w:val="00CF328B"/>
    <w:rsid w:val="00D27CAF"/>
    <w:rsid w:val="00D5072A"/>
    <w:rsid w:val="00D51B91"/>
    <w:rsid w:val="00D545CE"/>
    <w:rsid w:val="00D56BD4"/>
    <w:rsid w:val="00D736F2"/>
    <w:rsid w:val="00D84582"/>
    <w:rsid w:val="00D9351E"/>
    <w:rsid w:val="00DA732B"/>
    <w:rsid w:val="00DD7078"/>
    <w:rsid w:val="00DE793A"/>
    <w:rsid w:val="00E05CB0"/>
    <w:rsid w:val="00E0697F"/>
    <w:rsid w:val="00E42440"/>
    <w:rsid w:val="00E4513C"/>
    <w:rsid w:val="00E45E9E"/>
    <w:rsid w:val="00E66D6E"/>
    <w:rsid w:val="00E708A4"/>
    <w:rsid w:val="00E83A61"/>
    <w:rsid w:val="00E961F4"/>
    <w:rsid w:val="00E97889"/>
    <w:rsid w:val="00EA2365"/>
    <w:rsid w:val="00EA2DD5"/>
    <w:rsid w:val="00F00D3F"/>
    <w:rsid w:val="00F07176"/>
    <w:rsid w:val="00F22983"/>
    <w:rsid w:val="00F429FF"/>
    <w:rsid w:val="00F51566"/>
    <w:rsid w:val="00F539C3"/>
    <w:rsid w:val="00F66362"/>
    <w:rsid w:val="00F92D33"/>
    <w:rsid w:val="00FA48DC"/>
    <w:rsid w:val="00FA565C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2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2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2941-036C-4977-A363-D05B7640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Gianni</cp:lastModifiedBy>
  <cp:revision>56</cp:revision>
  <dcterms:created xsi:type="dcterms:W3CDTF">2020-03-10T10:14:00Z</dcterms:created>
  <dcterms:modified xsi:type="dcterms:W3CDTF">2021-04-26T07:55:00Z</dcterms:modified>
</cp:coreProperties>
</file>