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B9" w:rsidRPr="00CD4715" w:rsidRDefault="00D622B9" w:rsidP="00CD47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bookmarkStart w:id="0" w:name="_GoBack"/>
      <w:bookmarkEnd w:id="0"/>
    </w:p>
    <w:p w:rsidR="00D622B9" w:rsidRDefault="003A4751" w:rsidP="007A6A5A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color w:val="73AB00"/>
          <w:sz w:val="30"/>
          <w:szCs w:val="30"/>
          <w:lang w:eastAsia="it-IT"/>
        </w:rPr>
      </w:pPr>
      <w:r>
        <w:rPr>
          <w:rFonts w:ascii="Verdana" w:eastAsia="Times New Roman" w:hAnsi="Verdana" w:cs="Times New Roman"/>
          <w:color w:val="73AB00"/>
          <w:sz w:val="30"/>
          <w:szCs w:val="30"/>
          <w:lang w:eastAsia="it-IT"/>
        </w:rPr>
        <w:t>PROROGA SCADENZA</w:t>
      </w:r>
      <w:r w:rsidR="00D622B9" w:rsidRPr="00D622B9">
        <w:rPr>
          <w:rFonts w:ascii="Verdana" w:eastAsia="Times New Roman" w:hAnsi="Verdana" w:cs="Times New Roman"/>
          <w:color w:val="73AB00"/>
          <w:sz w:val="30"/>
          <w:szCs w:val="30"/>
          <w:lang w:eastAsia="it-IT"/>
        </w:rPr>
        <w:t xml:space="preserve"> al 3</w:t>
      </w:r>
      <w:r>
        <w:rPr>
          <w:rFonts w:ascii="Verdana" w:eastAsia="Times New Roman" w:hAnsi="Verdana" w:cs="Times New Roman"/>
          <w:color w:val="73AB00"/>
          <w:sz w:val="30"/>
          <w:szCs w:val="30"/>
          <w:lang w:eastAsia="it-IT"/>
        </w:rPr>
        <w:t>0</w:t>
      </w:r>
      <w:r w:rsidR="00D622B9" w:rsidRPr="00D622B9">
        <w:rPr>
          <w:rFonts w:ascii="Verdana" w:eastAsia="Times New Roman" w:hAnsi="Verdana" w:cs="Times New Roman"/>
          <w:color w:val="73AB00"/>
          <w:sz w:val="30"/>
          <w:szCs w:val="30"/>
          <w:lang w:eastAsia="it-IT"/>
        </w:rPr>
        <w:t xml:space="preserve"> </w:t>
      </w:r>
      <w:r>
        <w:rPr>
          <w:rFonts w:ascii="Verdana" w:eastAsia="Times New Roman" w:hAnsi="Verdana" w:cs="Times New Roman"/>
          <w:color w:val="73AB00"/>
          <w:sz w:val="30"/>
          <w:szCs w:val="30"/>
          <w:lang w:eastAsia="it-IT"/>
        </w:rPr>
        <w:t xml:space="preserve">APRILE </w:t>
      </w:r>
      <w:r w:rsidR="00D622B9" w:rsidRPr="00D622B9">
        <w:rPr>
          <w:rFonts w:ascii="Verdana" w:eastAsia="Times New Roman" w:hAnsi="Verdana" w:cs="Times New Roman"/>
          <w:color w:val="73AB00"/>
          <w:sz w:val="30"/>
          <w:szCs w:val="30"/>
          <w:lang w:eastAsia="it-IT"/>
        </w:rPr>
        <w:t xml:space="preserve">2021 del CANONE UNICO </w:t>
      </w:r>
      <w:r w:rsidR="007A6A5A">
        <w:rPr>
          <w:rFonts w:ascii="Verdana" w:eastAsia="Times New Roman" w:hAnsi="Verdana" w:cs="Times New Roman"/>
          <w:color w:val="73AB00"/>
          <w:sz w:val="30"/>
          <w:szCs w:val="30"/>
          <w:lang w:eastAsia="it-IT"/>
        </w:rPr>
        <w:t>PATRIMONIALE</w:t>
      </w:r>
      <w:r w:rsidR="00D622B9" w:rsidRPr="00D622B9">
        <w:rPr>
          <w:rFonts w:ascii="Verdana" w:eastAsia="Times New Roman" w:hAnsi="Verdana" w:cs="Times New Roman"/>
          <w:color w:val="73AB00"/>
          <w:sz w:val="30"/>
          <w:szCs w:val="30"/>
          <w:lang w:eastAsia="it-IT"/>
        </w:rPr>
        <w:t xml:space="preserve"> </w:t>
      </w:r>
      <w:r w:rsidR="007A6A5A">
        <w:rPr>
          <w:rFonts w:ascii="Verdana" w:eastAsia="Times New Roman" w:hAnsi="Verdana" w:cs="Times New Roman"/>
          <w:color w:val="73AB00"/>
          <w:sz w:val="30"/>
          <w:szCs w:val="30"/>
          <w:lang w:eastAsia="it-IT"/>
        </w:rPr>
        <w:t>(COSAP-IMPOSTA DI PUBBLICITA’)</w:t>
      </w:r>
    </w:p>
    <w:p w:rsidR="00D622B9" w:rsidRPr="00D622B9" w:rsidRDefault="00D622B9" w:rsidP="007A6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6A5A" w:rsidRPr="00F66862" w:rsidRDefault="00D622B9" w:rsidP="00F66862">
      <w:pPr>
        <w:pStyle w:val="Nessunaspaziatura"/>
        <w:jc w:val="both"/>
        <w:rPr>
          <w:sz w:val="24"/>
          <w:szCs w:val="24"/>
          <w:lang w:eastAsia="it-IT"/>
        </w:rPr>
      </w:pPr>
      <w:r w:rsidRPr="00F66862">
        <w:rPr>
          <w:sz w:val="24"/>
          <w:szCs w:val="24"/>
          <w:lang w:eastAsia="it-IT"/>
        </w:rPr>
        <w:t>Si</w:t>
      </w:r>
      <w:r w:rsidR="007A6A5A" w:rsidRPr="00F66862">
        <w:rPr>
          <w:sz w:val="24"/>
          <w:szCs w:val="24"/>
          <w:lang w:eastAsia="it-IT"/>
        </w:rPr>
        <w:t xml:space="preserve"> </w:t>
      </w:r>
      <w:r w:rsidRPr="00F66862">
        <w:rPr>
          <w:sz w:val="24"/>
          <w:szCs w:val="24"/>
          <w:lang w:eastAsia="it-IT"/>
        </w:rPr>
        <w:t>avvisano i contribuenti che</w:t>
      </w:r>
      <w:r w:rsidR="007A6A5A" w:rsidRPr="00F66862">
        <w:rPr>
          <w:sz w:val="24"/>
          <w:szCs w:val="24"/>
          <w:lang w:eastAsia="it-IT"/>
        </w:rPr>
        <w:t xml:space="preserve"> </w:t>
      </w:r>
      <w:r w:rsidRPr="00F66862">
        <w:rPr>
          <w:sz w:val="24"/>
          <w:szCs w:val="24"/>
          <w:lang w:eastAsia="it-IT"/>
        </w:rPr>
        <w:t xml:space="preserve">dal 1° gennaio 2021 è entrato in vigore il nuovo Canone Unico Patrimoniale che </w:t>
      </w:r>
      <w:r w:rsidR="00084F10" w:rsidRPr="00F66862">
        <w:rPr>
          <w:sz w:val="24"/>
          <w:szCs w:val="24"/>
          <w:lang w:eastAsia="it-IT"/>
        </w:rPr>
        <w:t xml:space="preserve">ingloba </w:t>
      </w:r>
      <w:r w:rsidRPr="00F66862">
        <w:rPr>
          <w:sz w:val="24"/>
          <w:szCs w:val="24"/>
          <w:lang w:eastAsia="it-IT"/>
        </w:rPr>
        <w:t xml:space="preserve"> il Canone per l’Occupazi</w:t>
      </w:r>
      <w:r w:rsidR="00084F10" w:rsidRPr="00F66862">
        <w:rPr>
          <w:sz w:val="24"/>
          <w:szCs w:val="24"/>
          <w:lang w:eastAsia="it-IT"/>
        </w:rPr>
        <w:t xml:space="preserve">one di Suolo Pubblico (COSAP), </w:t>
      </w:r>
      <w:r w:rsidRPr="00F66862">
        <w:rPr>
          <w:sz w:val="24"/>
          <w:szCs w:val="24"/>
          <w:lang w:eastAsia="it-IT"/>
        </w:rPr>
        <w:t xml:space="preserve">l’imposta comunale sulla pubblicità e </w:t>
      </w:r>
      <w:r w:rsidR="007A6A5A" w:rsidRPr="00F66862">
        <w:rPr>
          <w:sz w:val="24"/>
          <w:szCs w:val="24"/>
          <w:lang w:eastAsia="it-IT"/>
        </w:rPr>
        <w:t xml:space="preserve">il diritto </w:t>
      </w:r>
      <w:r w:rsidRPr="00F66862">
        <w:rPr>
          <w:sz w:val="24"/>
          <w:szCs w:val="24"/>
          <w:lang w:eastAsia="it-IT"/>
        </w:rPr>
        <w:t>sulle pubbliche affissioni.</w:t>
      </w:r>
    </w:p>
    <w:p w:rsidR="00084F10" w:rsidRDefault="00D622B9" w:rsidP="00F66862">
      <w:pPr>
        <w:pStyle w:val="Nessunaspaziatura"/>
        <w:jc w:val="both"/>
        <w:rPr>
          <w:sz w:val="24"/>
          <w:szCs w:val="24"/>
          <w:lang w:eastAsia="it-IT"/>
        </w:rPr>
      </w:pPr>
      <w:r w:rsidRPr="00F66862"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  <w:br/>
      </w:r>
      <w:r w:rsidR="005F0908">
        <w:rPr>
          <w:sz w:val="24"/>
          <w:szCs w:val="24"/>
          <w:lang w:eastAsia="it-IT"/>
        </w:rPr>
        <w:t>Considerato c</w:t>
      </w:r>
      <w:r w:rsidR="00084F10" w:rsidRPr="00F66862">
        <w:rPr>
          <w:sz w:val="24"/>
          <w:szCs w:val="24"/>
          <w:lang w:eastAsia="it-IT"/>
        </w:rPr>
        <w:t xml:space="preserve">he con determinazione </w:t>
      </w:r>
      <w:r w:rsidR="00E70B12" w:rsidRPr="00F66862">
        <w:rPr>
          <w:sz w:val="24"/>
          <w:szCs w:val="24"/>
          <w:lang w:eastAsia="it-IT"/>
        </w:rPr>
        <w:t xml:space="preserve">del Responsabile Ufficio Contabilità e Tributi R.G. n. 21 del 20/01/2021 </w:t>
      </w:r>
      <w:r w:rsidR="0056613F" w:rsidRPr="00F66862">
        <w:rPr>
          <w:sz w:val="24"/>
          <w:szCs w:val="24"/>
          <w:lang w:eastAsia="it-IT"/>
        </w:rPr>
        <w:t>si è proceduto all’affi</w:t>
      </w:r>
      <w:r w:rsidR="00E70B12" w:rsidRPr="00F66862">
        <w:rPr>
          <w:sz w:val="24"/>
          <w:szCs w:val="24"/>
          <w:lang w:eastAsia="it-IT"/>
        </w:rPr>
        <w:t>d</w:t>
      </w:r>
      <w:r w:rsidR="0056613F" w:rsidRPr="00F66862">
        <w:rPr>
          <w:sz w:val="24"/>
          <w:szCs w:val="24"/>
          <w:lang w:eastAsia="it-IT"/>
        </w:rPr>
        <w:t>amento d</w:t>
      </w:r>
      <w:r w:rsidR="00E70B12" w:rsidRPr="00F66862">
        <w:rPr>
          <w:sz w:val="24"/>
          <w:szCs w:val="24"/>
          <w:lang w:eastAsia="it-IT"/>
        </w:rPr>
        <w:t>ei servizi  di gestione, accertamento e riscossione ordinaria e coattiva dell’imposta c</w:t>
      </w:r>
      <w:r w:rsidR="0056613F" w:rsidRPr="00F66862">
        <w:rPr>
          <w:sz w:val="24"/>
          <w:szCs w:val="24"/>
          <w:lang w:eastAsia="it-IT"/>
        </w:rPr>
        <w:t>omunale sulla pubblicità (ICP),</w:t>
      </w:r>
      <w:r w:rsidR="00E70B12" w:rsidRPr="00F66862">
        <w:rPr>
          <w:sz w:val="24"/>
          <w:szCs w:val="24"/>
          <w:lang w:eastAsia="it-IT"/>
        </w:rPr>
        <w:t xml:space="preserve"> dei diritti sulle pubbliche affissioni (DPA) e del canone occupazione suolo pubblico e del servizio di gestione, accertamento e riscossione ordinaria e coattiva del canone unico patrimoniale</w:t>
      </w:r>
      <w:r w:rsidR="0056613F" w:rsidRPr="00F66862">
        <w:rPr>
          <w:sz w:val="24"/>
          <w:szCs w:val="24"/>
          <w:lang w:eastAsia="it-IT"/>
        </w:rPr>
        <w:t xml:space="preserve"> alla Società Abaco Spa.</w:t>
      </w:r>
    </w:p>
    <w:p w:rsidR="005F0908" w:rsidRDefault="005F0908" w:rsidP="00F66862">
      <w:pPr>
        <w:pStyle w:val="Nessunaspaziatura"/>
        <w:jc w:val="both"/>
        <w:rPr>
          <w:sz w:val="24"/>
          <w:szCs w:val="24"/>
          <w:lang w:eastAsia="it-IT"/>
        </w:rPr>
      </w:pPr>
    </w:p>
    <w:p w:rsidR="005F0908" w:rsidRDefault="005F0908" w:rsidP="005F0908">
      <w:pPr>
        <w:pStyle w:val="Nessunaspaziatura"/>
        <w:jc w:val="both"/>
        <w:rPr>
          <w:sz w:val="24"/>
          <w:szCs w:val="24"/>
          <w:lang w:eastAsia="it-IT"/>
        </w:rPr>
      </w:pPr>
      <w:r w:rsidRPr="005F0908">
        <w:rPr>
          <w:sz w:val="24"/>
          <w:szCs w:val="24"/>
          <w:lang w:eastAsia="it-IT"/>
        </w:rPr>
        <w:t xml:space="preserve">Dato atto che con deliberazione n. 37 del 30/12/2020 si </w:t>
      </w:r>
      <w:proofErr w:type="spellStart"/>
      <w:r w:rsidRPr="005F0908">
        <w:rPr>
          <w:sz w:val="24"/>
          <w:szCs w:val="24"/>
          <w:lang w:eastAsia="it-IT"/>
        </w:rPr>
        <w:t>e'</w:t>
      </w:r>
      <w:proofErr w:type="spellEnd"/>
      <w:r w:rsidRPr="005F0908">
        <w:rPr>
          <w:sz w:val="24"/>
          <w:szCs w:val="24"/>
          <w:lang w:eastAsia="it-IT"/>
        </w:rPr>
        <w:t xml:space="preserve"> provveduto a posticipare la scadenza del canone unico patrimoniale al 31/03/2021, vista l'incertezza normativa allora vigente sull' l'istituzione del nuovo canone.</w:t>
      </w:r>
    </w:p>
    <w:p w:rsidR="005F0908" w:rsidRDefault="005F0908" w:rsidP="005F0908">
      <w:pPr>
        <w:pStyle w:val="Nessunaspaziatura"/>
        <w:jc w:val="both"/>
        <w:rPr>
          <w:sz w:val="24"/>
          <w:szCs w:val="24"/>
          <w:lang w:eastAsia="it-IT"/>
        </w:rPr>
      </w:pPr>
    </w:p>
    <w:p w:rsidR="005F0908" w:rsidRDefault="005F0908" w:rsidP="005F0908">
      <w:pPr>
        <w:pStyle w:val="Nessunaspaziatura"/>
        <w:jc w:val="both"/>
        <w:rPr>
          <w:sz w:val="24"/>
          <w:szCs w:val="24"/>
          <w:lang w:eastAsia="it-IT"/>
        </w:rPr>
      </w:pPr>
      <w:r w:rsidRPr="005F0908">
        <w:rPr>
          <w:sz w:val="24"/>
          <w:szCs w:val="24"/>
          <w:lang w:eastAsia="it-IT"/>
        </w:rPr>
        <w:t>Dato atto che con deliberazione del Consiglio comunale n. 4 del 15/01/2021 si è provveduto  all'approvazione del Regolamento Comunale del nuovo canone unico patrimoniale di concessione, autorizzazione o esp</w:t>
      </w:r>
      <w:r w:rsidR="008D44FF">
        <w:rPr>
          <w:sz w:val="24"/>
          <w:szCs w:val="24"/>
          <w:lang w:eastAsia="it-IT"/>
        </w:rPr>
        <w:t>osizione pubblicitaria e Regola</w:t>
      </w:r>
      <w:r w:rsidRPr="005F0908">
        <w:rPr>
          <w:sz w:val="24"/>
          <w:szCs w:val="24"/>
          <w:lang w:eastAsia="it-IT"/>
        </w:rPr>
        <w:t>mento per l'applicazione del canone di concessione per l'occupazione delle aree pubbliche destinate a mercati</w:t>
      </w:r>
      <w:r>
        <w:rPr>
          <w:sz w:val="24"/>
          <w:szCs w:val="24"/>
          <w:lang w:eastAsia="it-IT"/>
        </w:rPr>
        <w:t>.</w:t>
      </w:r>
    </w:p>
    <w:p w:rsidR="005F0908" w:rsidRDefault="005F0908" w:rsidP="005F0908">
      <w:pPr>
        <w:pStyle w:val="Nessunaspaziatura"/>
        <w:jc w:val="both"/>
        <w:rPr>
          <w:sz w:val="24"/>
          <w:szCs w:val="24"/>
          <w:lang w:eastAsia="it-IT"/>
        </w:rPr>
      </w:pPr>
    </w:p>
    <w:p w:rsidR="005F0908" w:rsidRDefault="005F0908" w:rsidP="005F0908">
      <w:pPr>
        <w:pStyle w:val="Nessunaspaziatura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 Visto tutto quanto sopra premesso, a </w:t>
      </w:r>
      <w:r w:rsidRPr="005F0908">
        <w:rPr>
          <w:sz w:val="24"/>
          <w:szCs w:val="24"/>
          <w:lang w:eastAsia="it-IT"/>
        </w:rPr>
        <w:t>causa di problemi organizzativi connessi principalmente al passaggio delle banche dati alla ditta affidataria, si</w:t>
      </w:r>
      <w:r>
        <w:rPr>
          <w:sz w:val="24"/>
          <w:szCs w:val="24"/>
          <w:lang w:eastAsia="it-IT"/>
        </w:rPr>
        <w:t xml:space="preserve"> informano i contribuenti che nella seduta consiliare del 29/03/2021, si è ritenuto </w:t>
      </w:r>
      <w:r w:rsidRPr="005F0908">
        <w:rPr>
          <w:sz w:val="24"/>
          <w:szCs w:val="24"/>
          <w:lang w:eastAsia="it-IT"/>
        </w:rPr>
        <w:t xml:space="preserve">necessario posticipare ulteriormente la scadenza del versamento del nuovo canone unico patrimoniale al </w:t>
      </w:r>
      <w:r w:rsidRPr="005F0908">
        <w:rPr>
          <w:b/>
          <w:sz w:val="24"/>
          <w:szCs w:val="24"/>
          <w:lang w:eastAsia="it-IT"/>
        </w:rPr>
        <w:t>30/04/2021</w:t>
      </w:r>
      <w:r w:rsidRPr="005F0908">
        <w:rPr>
          <w:sz w:val="24"/>
          <w:szCs w:val="24"/>
          <w:lang w:eastAsia="it-IT"/>
        </w:rPr>
        <w:t xml:space="preserve">.  </w:t>
      </w:r>
    </w:p>
    <w:p w:rsidR="005F0908" w:rsidRPr="005F0908" w:rsidRDefault="005F0908" w:rsidP="005F0908">
      <w:pPr>
        <w:pStyle w:val="Nessunaspaziatura"/>
        <w:jc w:val="both"/>
        <w:rPr>
          <w:sz w:val="24"/>
          <w:szCs w:val="24"/>
          <w:lang w:eastAsia="it-IT"/>
        </w:rPr>
      </w:pPr>
    </w:p>
    <w:p w:rsidR="0056613F" w:rsidRPr="00F66862" w:rsidRDefault="005F0908" w:rsidP="00F66862">
      <w:pPr>
        <w:pStyle w:val="Nessunaspaziatura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P</w:t>
      </w:r>
      <w:r w:rsidR="0056613F" w:rsidRPr="00F66862">
        <w:rPr>
          <w:sz w:val="24"/>
          <w:szCs w:val="24"/>
          <w:lang w:eastAsia="it-IT"/>
        </w:rPr>
        <w:t>er la gestione ordinaria delle suddette entrate ci si potrà rivolgere alla Società Abaco Spa con sede operativa ad Ascoli Piceno, Via Marcello Federici n. 80</w:t>
      </w:r>
      <w:r w:rsidR="00F66862" w:rsidRPr="00F66862">
        <w:rPr>
          <w:sz w:val="24"/>
          <w:szCs w:val="24"/>
          <w:lang w:eastAsia="it-IT"/>
        </w:rPr>
        <w:t xml:space="preserve"> </w:t>
      </w:r>
    </w:p>
    <w:p w:rsidR="00F66862" w:rsidRDefault="00F66862" w:rsidP="00F66862">
      <w:pPr>
        <w:pStyle w:val="Nessunaspaziatura"/>
        <w:rPr>
          <w:sz w:val="24"/>
          <w:szCs w:val="24"/>
          <w:lang w:eastAsia="it-IT"/>
        </w:rPr>
      </w:pPr>
      <w:r w:rsidRPr="00F66862">
        <w:rPr>
          <w:sz w:val="24"/>
          <w:szCs w:val="24"/>
          <w:lang w:eastAsia="it-IT"/>
        </w:rPr>
        <w:t xml:space="preserve">TEL. </w:t>
      </w:r>
      <w:r w:rsidR="006E0389">
        <w:rPr>
          <w:sz w:val="24"/>
          <w:szCs w:val="24"/>
          <w:lang w:eastAsia="it-IT"/>
        </w:rPr>
        <w:t>366/6050503</w:t>
      </w:r>
      <w:r w:rsidR="007442B8">
        <w:rPr>
          <w:sz w:val="24"/>
          <w:szCs w:val="24"/>
          <w:lang w:eastAsia="it-IT"/>
        </w:rPr>
        <w:t xml:space="preserve">     0736/46879</w:t>
      </w:r>
    </w:p>
    <w:p w:rsidR="007442B8" w:rsidRDefault="007442B8" w:rsidP="00F66862">
      <w:pPr>
        <w:pStyle w:val="Nessunaspaziatura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FAX 0736/091126</w:t>
      </w:r>
    </w:p>
    <w:p w:rsidR="007442B8" w:rsidRDefault="007442B8" w:rsidP="00F66862">
      <w:pPr>
        <w:pStyle w:val="Nessunaspaziatura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INDIRIZZO MAIL COSAP: </w:t>
      </w:r>
      <w:hyperlink r:id="rId5" w:history="1">
        <w:r w:rsidRPr="003B71C5">
          <w:rPr>
            <w:rStyle w:val="Collegamentoipertestuale"/>
            <w:sz w:val="24"/>
            <w:szCs w:val="24"/>
            <w:lang w:eastAsia="it-IT"/>
          </w:rPr>
          <w:t>folignano.osap@abacospa.it</w:t>
        </w:r>
      </w:hyperlink>
    </w:p>
    <w:p w:rsidR="007442B8" w:rsidRDefault="007442B8" w:rsidP="00F66862">
      <w:pPr>
        <w:pStyle w:val="Nessunaspaziatura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INDIRIZZO MAIL PUBBLICITA’ E PUBBLICHE AFFISSIONI: </w:t>
      </w:r>
      <w:hyperlink r:id="rId6" w:history="1">
        <w:r w:rsidRPr="003B71C5">
          <w:rPr>
            <w:rStyle w:val="Collegamentoipertestuale"/>
            <w:sz w:val="24"/>
            <w:szCs w:val="24"/>
            <w:lang w:eastAsia="it-IT"/>
          </w:rPr>
          <w:t>folignano.pubblicita@abacospa.it</w:t>
        </w:r>
      </w:hyperlink>
    </w:p>
    <w:p w:rsidR="007442B8" w:rsidRPr="00F66862" w:rsidRDefault="007442B8" w:rsidP="00F66862">
      <w:pPr>
        <w:pStyle w:val="Nessunaspaziatura"/>
        <w:rPr>
          <w:sz w:val="24"/>
          <w:szCs w:val="24"/>
          <w:lang w:eastAsia="it-IT"/>
        </w:rPr>
      </w:pPr>
    </w:p>
    <w:sectPr w:rsidR="007442B8" w:rsidRPr="00F668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15"/>
    <w:rsid w:val="00084F10"/>
    <w:rsid w:val="003A4751"/>
    <w:rsid w:val="0056613F"/>
    <w:rsid w:val="005F0908"/>
    <w:rsid w:val="006E0389"/>
    <w:rsid w:val="007442B8"/>
    <w:rsid w:val="007A6A5A"/>
    <w:rsid w:val="00877F95"/>
    <w:rsid w:val="008D44FF"/>
    <w:rsid w:val="009829F7"/>
    <w:rsid w:val="009F03BA"/>
    <w:rsid w:val="00CD4715"/>
    <w:rsid w:val="00D622B9"/>
    <w:rsid w:val="00E70B12"/>
    <w:rsid w:val="00F6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A6A5A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442B8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rsid w:val="00877F95"/>
    <w:pPr>
      <w:autoSpaceDE w:val="0"/>
      <w:autoSpaceDN w:val="0"/>
      <w:adjustRightInd w:val="0"/>
      <w:spacing w:after="0" w:line="240" w:lineRule="auto"/>
      <w:ind w:left="25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77F9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A6A5A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442B8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rsid w:val="00877F95"/>
    <w:pPr>
      <w:autoSpaceDE w:val="0"/>
      <w:autoSpaceDN w:val="0"/>
      <w:adjustRightInd w:val="0"/>
      <w:spacing w:after="0" w:line="240" w:lineRule="auto"/>
      <w:ind w:left="25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77F9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olignano.pubblicita@abacospa.it" TargetMode="External"/><Relationship Id="rId5" Type="http://schemas.openxmlformats.org/officeDocument/2006/relationships/hyperlink" Target="mailto:folignano.osap@abacosp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2021-03-30T11:34:00Z</dcterms:created>
  <dcterms:modified xsi:type="dcterms:W3CDTF">2021-03-30T11:34:00Z</dcterms:modified>
</cp:coreProperties>
</file>