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1F" w:rsidRPr="00FC7143" w:rsidRDefault="009D4C43" w:rsidP="00EA0C51">
      <w:pPr>
        <w:pStyle w:val="Default"/>
        <w:ind w:left="4248"/>
        <w:jc w:val="both"/>
        <w:rPr>
          <w:rFonts w:ascii="Calibri Light" w:hAnsi="Calibri Light" w:cs="Calibri Light"/>
          <w:i/>
          <w:iCs/>
          <w:sz w:val="18"/>
          <w:szCs w:val="18"/>
        </w:rPr>
      </w:pPr>
      <w:r>
        <w:rPr>
          <w:rFonts w:ascii="Calibri Light" w:hAnsi="Calibri Light" w:cs="Calibri Light"/>
          <w:noProof/>
          <w:sz w:val="22"/>
          <w:szCs w:val="22"/>
          <w:lang w:eastAsia="it-IT"/>
        </w:rPr>
        <w:drawing>
          <wp:anchor distT="0" distB="0" distL="114300" distR="114300" simplePos="0" relativeHeight="251659264" behindDoc="0" locked="0" layoutInCell="1" allowOverlap="1" wp14:anchorId="5CBC2486" wp14:editId="38D21F4B">
            <wp:simplePos x="0" y="0"/>
            <wp:positionH relativeFrom="column">
              <wp:posOffset>1131421</wp:posOffset>
            </wp:positionH>
            <wp:positionV relativeFrom="paragraph">
              <wp:posOffset>446</wp:posOffset>
            </wp:positionV>
            <wp:extent cx="504190" cy="688340"/>
            <wp:effectExtent l="0" t="0" r="0" b="0"/>
            <wp:wrapTopAndBottom/>
            <wp:docPr id="1" name="Immagine 1" descr="IMG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04190" cy="688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71408" w:rsidRPr="00FC7143" w:rsidRDefault="000E1200" w:rsidP="000E1200">
      <w:pPr>
        <w:pStyle w:val="Default"/>
        <w:ind w:left="4242" w:hanging="1410"/>
        <w:jc w:val="both"/>
        <w:rPr>
          <w:rFonts w:ascii="Calibri Light" w:hAnsi="Calibri Light" w:cs="Calibri Light"/>
          <w:sz w:val="18"/>
          <w:szCs w:val="18"/>
        </w:rPr>
      </w:pPr>
      <w:r w:rsidRPr="00FC7143">
        <w:rPr>
          <w:rFonts w:ascii="Calibri Light" w:hAnsi="Calibri Light" w:cs="Calibri Light"/>
          <w:b/>
          <w:bCs/>
          <w:sz w:val="18"/>
          <w:szCs w:val="18"/>
        </w:rPr>
        <w:tab/>
      </w:r>
      <w:r w:rsidRPr="00FC7143">
        <w:rPr>
          <w:rFonts w:ascii="Calibri Light" w:hAnsi="Calibri Light" w:cs="Calibri Light"/>
          <w:b/>
          <w:bCs/>
          <w:sz w:val="18"/>
          <w:szCs w:val="18"/>
        </w:rPr>
        <w:tab/>
      </w:r>
      <w:r w:rsidR="00F71408" w:rsidRPr="00FC7143">
        <w:rPr>
          <w:rFonts w:ascii="Calibri Light" w:hAnsi="Calibri Light" w:cs="Calibri Light"/>
          <w:b/>
          <w:bCs/>
          <w:sz w:val="18"/>
          <w:szCs w:val="18"/>
        </w:rPr>
        <w:t xml:space="preserve">Al Responsabile della </w:t>
      </w:r>
      <w:r w:rsidR="00FB3061" w:rsidRPr="00FC7143">
        <w:rPr>
          <w:rFonts w:ascii="Calibri Light" w:hAnsi="Calibri Light" w:cs="Calibri Light"/>
          <w:b/>
          <w:bCs/>
          <w:sz w:val="18"/>
          <w:szCs w:val="18"/>
        </w:rPr>
        <w:t>prevenzione della corruzione e della t</w:t>
      </w:r>
      <w:r w:rsidR="00F71408" w:rsidRPr="00FC7143">
        <w:rPr>
          <w:rFonts w:ascii="Calibri Light" w:hAnsi="Calibri Light" w:cs="Calibri Light"/>
          <w:b/>
          <w:bCs/>
          <w:sz w:val="18"/>
          <w:szCs w:val="18"/>
        </w:rPr>
        <w:t xml:space="preserve">rasparenza del Comune di </w:t>
      </w:r>
      <w:r w:rsidRPr="00FC7143">
        <w:rPr>
          <w:rFonts w:ascii="Calibri Light" w:hAnsi="Calibri Light" w:cs="Calibri Light"/>
          <w:b/>
          <w:bCs/>
          <w:sz w:val="18"/>
          <w:szCs w:val="18"/>
        </w:rPr>
        <w:t>Mondolfo</w:t>
      </w:r>
    </w:p>
    <w:p w:rsidR="00F71408" w:rsidRPr="00FC7143" w:rsidRDefault="00F71408" w:rsidP="000E1200">
      <w:pPr>
        <w:pStyle w:val="Default"/>
        <w:ind w:left="3534" w:firstLine="708"/>
        <w:jc w:val="both"/>
        <w:rPr>
          <w:rFonts w:ascii="Calibri Light" w:hAnsi="Calibri Light" w:cs="Calibri Light"/>
          <w:sz w:val="18"/>
          <w:szCs w:val="18"/>
        </w:rPr>
      </w:pPr>
      <w:r w:rsidRPr="00FC7143">
        <w:rPr>
          <w:rFonts w:ascii="Calibri Light" w:hAnsi="Calibri Light" w:cs="Calibri Light"/>
          <w:sz w:val="18"/>
          <w:szCs w:val="18"/>
        </w:rPr>
        <w:t xml:space="preserve">Segretario Generale </w:t>
      </w:r>
    </w:p>
    <w:p w:rsidR="00F71408" w:rsidRPr="00FC7143" w:rsidRDefault="000E1200" w:rsidP="000E1200">
      <w:pPr>
        <w:pStyle w:val="Default"/>
        <w:ind w:left="3534" w:firstLine="708"/>
        <w:jc w:val="both"/>
        <w:rPr>
          <w:rFonts w:ascii="Calibri Light" w:hAnsi="Calibri Light" w:cs="Calibri Light"/>
          <w:sz w:val="18"/>
          <w:szCs w:val="18"/>
        </w:rPr>
      </w:pPr>
      <w:r w:rsidRPr="00FC7143">
        <w:rPr>
          <w:rFonts w:ascii="Calibri Light" w:hAnsi="Calibri Light" w:cs="Calibri Light"/>
          <w:sz w:val="18"/>
          <w:szCs w:val="18"/>
        </w:rPr>
        <w:t xml:space="preserve">Via Garibaldi, 1 </w:t>
      </w:r>
      <w:r w:rsidR="00F71408" w:rsidRPr="00FC7143">
        <w:rPr>
          <w:rFonts w:ascii="Calibri Light" w:hAnsi="Calibri Light" w:cs="Calibri Light"/>
          <w:sz w:val="18"/>
          <w:szCs w:val="18"/>
        </w:rPr>
        <w:t xml:space="preserve">– </w:t>
      </w:r>
      <w:r w:rsidRPr="00FC7143">
        <w:rPr>
          <w:rFonts w:ascii="Calibri Light" w:hAnsi="Calibri Light" w:cs="Calibri Light"/>
          <w:sz w:val="18"/>
          <w:szCs w:val="18"/>
        </w:rPr>
        <w:t>61037</w:t>
      </w:r>
      <w:r w:rsidR="00F71408" w:rsidRPr="00FC7143">
        <w:rPr>
          <w:rFonts w:ascii="Calibri Light" w:hAnsi="Calibri Light" w:cs="Calibri Light"/>
          <w:sz w:val="18"/>
          <w:szCs w:val="18"/>
        </w:rPr>
        <w:t xml:space="preserve"> </w:t>
      </w:r>
      <w:r w:rsidRPr="00FC7143">
        <w:rPr>
          <w:rFonts w:ascii="Calibri Light" w:hAnsi="Calibri Light" w:cs="Calibri Light"/>
          <w:sz w:val="18"/>
          <w:szCs w:val="18"/>
        </w:rPr>
        <w:t>Mondolfo (PU)</w:t>
      </w:r>
    </w:p>
    <w:p w:rsidR="00151D93" w:rsidRPr="00066B52" w:rsidRDefault="00151D93" w:rsidP="000E1200">
      <w:pPr>
        <w:pStyle w:val="Default"/>
        <w:ind w:left="3534" w:firstLine="708"/>
        <w:jc w:val="both"/>
        <w:rPr>
          <w:rFonts w:ascii="Calibri Light" w:hAnsi="Calibri Light" w:cs="Calibri Light"/>
          <w:i/>
          <w:sz w:val="18"/>
          <w:szCs w:val="18"/>
        </w:rPr>
      </w:pPr>
    </w:p>
    <w:p w:rsidR="00F71408" w:rsidRPr="00066B52" w:rsidRDefault="000E1200" w:rsidP="000E1200">
      <w:pPr>
        <w:pStyle w:val="Default"/>
        <w:ind w:left="3534" w:firstLine="708"/>
        <w:jc w:val="both"/>
        <w:rPr>
          <w:rFonts w:ascii="Calibri Light" w:hAnsi="Calibri Light" w:cs="Calibri Light"/>
          <w:i/>
          <w:sz w:val="18"/>
          <w:szCs w:val="18"/>
        </w:rPr>
      </w:pPr>
      <w:proofErr w:type="spellStart"/>
      <w:r w:rsidRPr="00066B52">
        <w:rPr>
          <w:rFonts w:ascii="Calibri Light" w:hAnsi="Calibri Light" w:cs="Calibri Light"/>
          <w:i/>
          <w:sz w:val="18"/>
          <w:szCs w:val="18"/>
        </w:rPr>
        <w:t>Pec</w:t>
      </w:r>
      <w:proofErr w:type="spellEnd"/>
      <w:r w:rsidRPr="00066B52">
        <w:rPr>
          <w:rFonts w:ascii="Calibri Light" w:hAnsi="Calibri Light" w:cs="Calibri Light"/>
          <w:i/>
          <w:sz w:val="18"/>
          <w:szCs w:val="18"/>
        </w:rPr>
        <w:t xml:space="preserve">: </w:t>
      </w:r>
      <w:hyperlink r:id="rId7" w:history="1">
        <w:r w:rsidRPr="00066B52">
          <w:rPr>
            <w:rStyle w:val="Collegamentoipertestuale"/>
            <w:rFonts w:ascii="Calibri Light" w:hAnsi="Calibri Light" w:cs="Calibri Light"/>
            <w:i/>
            <w:sz w:val="18"/>
            <w:szCs w:val="18"/>
          </w:rPr>
          <w:t>protocollo.comune.mondolfo@emarche.it</w:t>
        </w:r>
      </w:hyperlink>
    </w:p>
    <w:p w:rsidR="00151D93" w:rsidRPr="00066B52" w:rsidRDefault="00151D93" w:rsidP="000E1200">
      <w:pPr>
        <w:pStyle w:val="Default"/>
        <w:ind w:left="3534" w:firstLine="708"/>
        <w:jc w:val="both"/>
        <w:rPr>
          <w:rFonts w:ascii="Calibri Light" w:hAnsi="Calibri Light" w:cs="Calibri Light"/>
          <w:i/>
          <w:sz w:val="18"/>
          <w:szCs w:val="18"/>
        </w:rPr>
      </w:pPr>
    </w:p>
    <w:p w:rsidR="00151D93" w:rsidRPr="00066B52" w:rsidRDefault="000E1200" w:rsidP="000E1200">
      <w:pPr>
        <w:pStyle w:val="Default"/>
        <w:ind w:left="3534" w:firstLine="708"/>
        <w:jc w:val="both"/>
        <w:rPr>
          <w:rFonts w:ascii="Calibri Light" w:hAnsi="Calibri Light" w:cs="Calibri Light"/>
          <w:i/>
          <w:sz w:val="18"/>
          <w:szCs w:val="18"/>
        </w:rPr>
      </w:pPr>
      <w:r w:rsidRPr="00066B52">
        <w:rPr>
          <w:rFonts w:ascii="Calibri Light" w:hAnsi="Calibri Light" w:cs="Calibri Light"/>
          <w:i/>
          <w:sz w:val="18"/>
          <w:szCs w:val="18"/>
        </w:rPr>
        <w:t xml:space="preserve">Mail: </w:t>
      </w:r>
      <w:hyperlink r:id="rId8" w:history="1">
        <w:r w:rsidRPr="00066B52">
          <w:rPr>
            <w:rStyle w:val="Collegamentoipertestuale"/>
            <w:rFonts w:ascii="Calibri Light" w:hAnsi="Calibri Light" w:cs="Calibri Light"/>
            <w:i/>
            <w:sz w:val="18"/>
            <w:szCs w:val="18"/>
          </w:rPr>
          <w:t>urp-comunicazione@comune.mondolfo.pu.it</w:t>
        </w:r>
      </w:hyperlink>
      <w:r w:rsidRPr="00066B52">
        <w:rPr>
          <w:rFonts w:ascii="Calibri Light" w:hAnsi="Calibri Light" w:cs="Calibri Light"/>
          <w:i/>
          <w:sz w:val="18"/>
          <w:szCs w:val="18"/>
        </w:rPr>
        <w:t xml:space="preserve"> </w:t>
      </w:r>
      <w:r w:rsidR="00151D93" w:rsidRPr="00066B52">
        <w:rPr>
          <w:rFonts w:ascii="Calibri Light" w:hAnsi="Calibri Light" w:cs="Calibri Light"/>
          <w:i/>
          <w:sz w:val="18"/>
          <w:szCs w:val="18"/>
        </w:rPr>
        <w:t xml:space="preserve"> </w:t>
      </w:r>
    </w:p>
    <w:p w:rsidR="000E1200" w:rsidRPr="00066B52" w:rsidRDefault="00151D93" w:rsidP="00151D93">
      <w:pPr>
        <w:pStyle w:val="Default"/>
        <w:ind w:left="4248"/>
        <w:jc w:val="both"/>
        <w:rPr>
          <w:rFonts w:ascii="Calibri Light" w:hAnsi="Calibri Light" w:cs="Calibri Light"/>
          <w:i/>
          <w:sz w:val="18"/>
          <w:szCs w:val="18"/>
        </w:rPr>
      </w:pPr>
      <w:r w:rsidRPr="00066B52">
        <w:rPr>
          <w:rFonts w:ascii="Calibri Light" w:hAnsi="Calibri Light" w:cs="Calibri Light"/>
          <w:i/>
          <w:sz w:val="18"/>
          <w:szCs w:val="18"/>
        </w:rPr>
        <w:t xml:space="preserve">          </w:t>
      </w:r>
      <w:hyperlink r:id="rId9" w:history="1">
        <w:r w:rsidRPr="00066B52">
          <w:rPr>
            <w:rStyle w:val="Collegamentoipertestuale"/>
            <w:rFonts w:ascii="Calibri Light" w:hAnsi="Calibri Light" w:cs="Calibri Light"/>
            <w:i/>
            <w:sz w:val="18"/>
            <w:szCs w:val="18"/>
          </w:rPr>
          <w:t>comune.mondolfo@provincia.ps.it</w:t>
        </w:r>
      </w:hyperlink>
    </w:p>
    <w:p w:rsidR="00151D93" w:rsidRPr="00066B52" w:rsidRDefault="00151D93" w:rsidP="000E1200">
      <w:pPr>
        <w:pStyle w:val="Default"/>
        <w:ind w:left="3534" w:firstLine="708"/>
        <w:jc w:val="both"/>
        <w:rPr>
          <w:rFonts w:ascii="Calibri Light" w:hAnsi="Calibri Light" w:cs="Calibri Light"/>
          <w:i/>
          <w:sz w:val="18"/>
          <w:szCs w:val="18"/>
        </w:rPr>
      </w:pPr>
    </w:p>
    <w:p w:rsidR="00F71408" w:rsidRPr="00066B52" w:rsidRDefault="00F71408" w:rsidP="00635C1F">
      <w:pPr>
        <w:pStyle w:val="Default"/>
        <w:rPr>
          <w:rFonts w:ascii="Calibri Light" w:hAnsi="Calibri Light" w:cs="Calibri Light"/>
          <w:i/>
          <w:iCs/>
          <w:sz w:val="18"/>
          <w:szCs w:val="18"/>
        </w:rPr>
      </w:pPr>
    </w:p>
    <w:p w:rsidR="00635C1F" w:rsidRPr="00FC7143" w:rsidRDefault="00EA0C51" w:rsidP="00635C1F">
      <w:pPr>
        <w:pStyle w:val="Default"/>
        <w:jc w:val="center"/>
        <w:rPr>
          <w:rFonts w:ascii="Calibri Light" w:hAnsi="Calibri Light" w:cs="Calibri Light"/>
          <w:b/>
          <w:bCs/>
          <w:iCs/>
          <w:sz w:val="23"/>
          <w:szCs w:val="23"/>
        </w:rPr>
      </w:pPr>
      <w:r>
        <w:rPr>
          <w:rFonts w:ascii="Calibri Light" w:hAnsi="Calibri Light" w:cs="Calibri Light"/>
          <w:b/>
          <w:bCs/>
          <w:iCs/>
          <w:sz w:val="23"/>
          <w:szCs w:val="23"/>
        </w:rPr>
        <w:t>ISTANZA DI RIESAME</w:t>
      </w:r>
    </w:p>
    <w:p w:rsidR="00635C1F" w:rsidRPr="00FC7143" w:rsidRDefault="00635C1F" w:rsidP="00635C1F">
      <w:pPr>
        <w:pStyle w:val="Default"/>
        <w:jc w:val="center"/>
        <w:rPr>
          <w:rFonts w:ascii="Calibri Light" w:hAnsi="Calibri Light" w:cs="Calibri Light"/>
          <w:sz w:val="16"/>
          <w:szCs w:val="16"/>
        </w:rPr>
      </w:pPr>
      <w:r w:rsidRPr="00FC7143">
        <w:rPr>
          <w:rFonts w:ascii="Calibri Light" w:hAnsi="Calibri Light" w:cs="Calibri Light"/>
          <w:sz w:val="16"/>
          <w:szCs w:val="16"/>
        </w:rPr>
        <w:t xml:space="preserve">ai sensi dell’art. 5 </w:t>
      </w:r>
      <w:r w:rsidR="00630AF7" w:rsidRPr="00FC7143">
        <w:rPr>
          <w:rFonts w:ascii="Calibri Light" w:hAnsi="Calibri Light" w:cs="Calibri Light"/>
          <w:sz w:val="16"/>
          <w:szCs w:val="16"/>
        </w:rPr>
        <w:t>co</w:t>
      </w:r>
      <w:r w:rsidR="000E1200" w:rsidRPr="00FC7143">
        <w:rPr>
          <w:rFonts w:ascii="Calibri Light" w:hAnsi="Calibri Light" w:cs="Calibri Light"/>
          <w:sz w:val="16"/>
          <w:szCs w:val="16"/>
        </w:rPr>
        <w:t>mma</w:t>
      </w:r>
      <w:r w:rsidR="00630AF7" w:rsidRPr="00FC7143">
        <w:rPr>
          <w:rFonts w:ascii="Calibri Light" w:hAnsi="Calibri Light" w:cs="Calibri Light"/>
          <w:sz w:val="16"/>
          <w:szCs w:val="16"/>
        </w:rPr>
        <w:t xml:space="preserve"> 2 </w:t>
      </w:r>
      <w:r w:rsidRPr="00FC7143">
        <w:rPr>
          <w:rFonts w:ascii="Calibri Light" w:hAnsi="Calibri Light" w:cs="Calibri Light"/>
          <w:sz w:val="16"/>
          <w:szCs w:val="16"/>
        </w:rPr>
        <w:t xml:space="preserve">del </w:t>
      </w:r>
      <w:proofErr w:type="spellStart"/>
      <w:r w:rsidRPr="00FC7143">
        <w:rPr>
          <w:rFonts w:ascii="Calibri Light" w:hAnsi="Calibri Light" w:cs="Calibri Light"/>
          <w:sz w:val="16"/>
          <w:szCs w:val="16"/>
        </w:rPr>
        <w:t>Dlgs</w:t>
      </w:r>
      <w:proofErr w:type="spellEnd"/>
      <w:r w:rsidRPr="00FC7143">
        <w:rPr>
          <w:rFonts w:ascii="Calibri Light" w:hAnsi="Calibri Light" w:cs="Calibri Light"/>
          <w:sz w:val="16"/>
          <w:szCs w:val="16"/>
        </w:rPr>
        <w:t>. n. 33 del 14 marzo 2013</w:t>
      </w:r>
      <w:r w:rsidR="000E1200" w:rsidRPr="00FC7143">
        <w:rPr>
          <w:rFonts w:ascii="Calibri Light" w:hAnsi="Calibri Light" w:cs="Calibri Light"/>
          <w:sz w:val="16"/>
          <w:szCs w:val="16"/>
        </w:rPr>
        <w:t xml:space="preserve"> (Decreto Trasparenza)</w:t>
      </w:r>
    </w:p>
    <w:p w:rsidR="004E7B91" w:rsidRPr="00FC7143" w:rsidRDefault="004E7B91" w:rsidP="00173750">
      <w:pPr>
        <w:pStyle w:val="Default"/>
        <w:spacing w:line="480" w:lineRule="auto"/>
        <w:rPr>
          <w:rFonts w:ascii="Calibri Light" w:hAnsi="Calibri Light" w:cs="Calibri Light"/>
          <w:sz w:val="18"/>
          <w:szCs w:val="18"/>
        </w:rPr>
      </w:pPr>
    </w:p>
    <w:p w:rsidR="00173750" w:rsidRPr="00FC7143" w:rsidRDefault="00173750" w:rsidP="00151D93">
      <w:pPr>
        <w:pStyle w:val="Default"/>
        <w:spacing w:line="480" w:lineRule="auto"/>
        <w:jc w:val="both"/>
        <w:rPr>
          <w:rFonts w:ascii="Calibri Light" w:hAnsi="Calibri Light" w:cs="Calibri Light"/>
          <w:sz w:val="18"/>
          <w:szCs w:val="18"/>
        </w:rPr>
      </w:pPr>
      <w:r w:rsidRPr="00FC7143">
        <w:rPr>
          <w:rFonts w:ascii="Calibri Light" w:hAnsi="Calibri Light" w:cs="Calibri Light"/>
          <w:sz w:val="18"/>
          <w:szCs w:val="18"/>
        </w:rPr>
        <w:t xml:space="preserve">La/il sottoscritta/o COGNOME </w:t>
      </w:r>
      <w:r w:rsidR="00151D93" w:rsidRPr="00FC7143">
        <w:rPr>
          <w:rFonts w:ascii="Calibri Light" w:hAnsi="Calibri Light" w:cs="Calibri Light"/>
          <w:sz w:val="18"/>
          <w:szCs w:val="18"/>
        </w:rPr>
        <w:t xml:space="preserve"> _________</w:t>
      </w:r>
      <w:r w:rsidRPr="00FC7143">
        <w:rPr>
          <w:rFonts w:ascii="Calibri Light" w:hAnsi="Calibri Light" w:cs="Calibri Light"/>
          <w:sz w:val="18"/>
          <w:szCs w:val="18"/>
        </w:rPr>
        <w:t>__________________________________ NOME  ___</w:t>
      </w:r>
      <w:r w:rsidR="00151D93" w:rsidRPr="00FC7143">
        <w:rPr>
          <w:rFonts w:ascii="Calibri Light" w:hAnsi="Calibri Light" w:cs="Calibri Light"/>
          <w:sz w:val="18"/>
          <w:szCs w:val="18"/>
        </w:rPr>
        <w:t>______________________</w:t>
      </w:r>
      <w:r w:rsidRPr="00FC7143">
        <w:rPr>
          <w:rFonts w:ascii="Calibri Light" w:hAnsi="Calibri Light" w:cs="Calibri Light"/>
          <w:sz w:val="18"/>
          <w:szCs w:val="18"/>
        </w:rPr>
        <w:t xml:space="preserve">_______ </w:t>
      </w:r>
    </w:p>
    <w:p w:rsidR="00846DF8" w:rsidRPr="00FC7143" w:rsidRDefault="00173750" w:rsidP="00151D93">
      <w:pPr>
        <w:pStyle w:val="Default"/>
        <w:spacing w:line="480" w:lineRule="auto"/>
        <w:jc w:val="both"/>
        <w:rPr>
          <w:rFonts w:ascii="Calibri Light" w:hAnsi="Calibri Light" w:cs="Calibri Light"/>
          <w:sz w:val="18"/>
          <w:szCs w:val="18"/>
        </w:rPr>
      </w:pPr>
      <w:r w:rsidRPr="00FC7143">
        <w:rPr>
          <w:rFonts w:ascii="Calibri Light" w:hAnsi="Calibri Light" w:cs="Calibri Light"/>
          <w:sz w:val="18"/>
          <w:szCs w:val="18"/>
        </w:rPr>
        <w:t xml:space="preserve">NATA/O </w:t>
      </w:r>
      <w:r w:rsidR="00151D93" w:rsidRPr="00FC7143">
        <w:rPr>
          <w:rFonts w:ascii="Calibri Light" w:hAnsi="Calibri Light" w:cs="Calibri Light"/>
          <w:sz w:val="18"/>
          <w:szCs w:val="18"/>
        </w:rPr>
        <w:t xml:space="preserve"> _____________________</w:t>
      </w:r>
      <w:r w:rsidRPr="00FC7143">
        <w:rPr>
          <w:rFonts w:ascii="Calibri Light" w:hAnsi="Calibri Light" w:cs="Calibri Light"/>
          <w:sz w:val="18"/>
          <w:szCs w:val="18"/>
        </w:rPr>
        <w:t>____________________ RESIDENTE IN  ____________________________________________ PROV (_____) VIA _________________________________________________________</w:t>
      </w:r>
      <w:r w:rsidR="00D9085D">
        <w:rPr>
          <w:rFonts w:ascii="Calibri Light" w:hAnsi="Calibri Light" w:cs="Calibri Light"/>
          <w:sz w:val="18"/>
          <w:szCs w:val="18"/>
        </w:rPr>
        <w:t xml:space="preserve"> </w:t>
      </w:r>
      <w:r w:rsidRPr="00FC7143">
        <w:rPr>
          <w:rFonts w:ascii="Calibri Light" w:hAnsi="Calibri Light" w:cs="Calibri Light"/>
          <w:sz w:val="18"/>
          <w:szCs w:val="18"/>
        </w:rPr>
        <w:t xml:space="preserve">n. _____ </w:t>
      </w:r>
      <w:r w:rsidR="00D9085D">
        <w:rPr>
          <w:rFonts w:ascii="Calibri Light" w:hAnsi="Calibri Light" w:cs="Calibri Light"/>
          <w:sz w:val="18"/>
          <w:szCs w:val="18"/>
        </w:rPr>
        <w:t>Cellulare ________________________________________________Tel._____________________________Fax________________________</w:t>
      </w:r>
      <w:r w:rsidRPr="00FC7143">
        <w:rPr>
          <w:rFonts w:ascii="Calibri Light" w:hAnsi="Calibri Light" w:cs="Calibri Light"/>
          <w:sz w:val="18"/>
          <w:szCs w:val="18"/>
        </w:rPr>
        <w:t>mail_________________</w:t>
      </w:r>
      <w:r w:rsidR="00D9085D">
        <w:rPr>
          <w:rFonts w:ascii="Calibri Light" w:hAnsi="Calibri Light" w:cs="Calibri Light"/>
          <w:sz w:val="18"/>
          <w:szCs w:val="18"/>
        </w:rPr>
        <w:t>____________________________</w:t>
      </w:r>
      <w:r w:rsidR="00FC7143">
        <w:rPr>
          <w:rFonts w:ascii="Calibri Light" w:hAnsi="Calibri Light" w:cs="Calibri Light"/>
          <w:sz w:val="18"/>
          <w:szCs w:val="18"/>
        </w:rPr>
        <w:t>________</w:t>
      </w:r>
      <w:r w:rsidR="00D9085D">
        <w:rPr>
          <w:rFonts w:ascii="Calibri Light" w:hAnsi="Calibri Light" w:cs="Calibri Light"/>
          <w:sz w:val="18"/>
          <w:szCs w:val="18"/>
        </w:rPr>
        <w:t xml:space="preserve">PEC </w:t>
      </w:r>
      <w:r w:rsidR="00151D93" w:rsidRPr="00FC7143">
        <w:rPr>
          <w:rFonts w:ascii="Calibri Light" w:hAnsi="Calibri Light" w:cs="Calibri Light"/>
          <w:sz w:val="18"/>
          <w:szCs w:val="18"/>
        </w:rPr>
        <w:t>______________________________________</w:t>
      </w:r>
      <w:r w:rsidR="00D9085D">
        <w:rPr>
          <w:rFonts w:ascii="Calibri Light" w:hAnsi="Calibri Light" w:cs="Calibri Light"/>
          <w:sz w:val="18"/>
          <w:szCs w:val="18"/>
        </w:rPr>
        <w:t>_________</w:t>
      </w:r>
    </w:p>
    <w:p w:rsidR="00846DF8" w:rsidRDefault="00066B52" w:rsidP="00D8363D">
      <w:pPr>
        <w:ind w:left="357"/>
        <w:jc w:val="center"/>
        <w:rPr>
          <w:rFonts w:ascii="Calibri Light" w:hAnsi="Calibri Light" w:cs="Calibri Light"/>
          <w:bCs/>
          <w:sz w:val="18"/>
          <w:szCs w:val="18"/>
        </w:rPr>
      </w:pPr>
      <w:r>
        <w:rPr>
          <w:rFonts w:ascii="Calibri Light" w:hAnsi="Calibri Light" w:cs="Calibri Light"/>
          <w:bCs/>
          <w:sz w:val="18"/>
          <w:szCs w:val="18"/>
        </w:rPr>
        <w:t>(</w:t>
      </w:r>
      <w:r w:rsidR="00D8363D" w:rsidRPr="00D8363D">
        <w:rPr>
          <w:rFonts w:ascii="Calibri Light" w:hAnsi="Calibri Light" w:cs="Calibri Light"/>
          <w:bCs/>
          <w:sz w:val="18"/>
          <w:szCs w:val="18"/>
        </w:rPr>
        <w:t>Tutti i dati anagrafici sono obbligatori l’omissione comporta l’impossibilità di accogliere l’istanza</w:t>
      </w:r>
      <w:r>
        <w:rPr>
          <w:rFonts w:ascii="Calibri Light" w:hAnsi="Calibri Light" w:cs="Calibri Light"/>
          <w:bCs/>
          <w:sz w:val="18"/>
          <w:szCs w:val="18"/>
        </w:rPr>
        <w:t>)</w:t>
      </w:r>
    </w:p>
    <w:p w:rsidR="00EA0C51" w:rsidRDefault="00EA0C51" w:rsidP="00D8363D">
      <w:pPr>
        <w:ind w:left="357"/>
        <w:jc w:val="center"/>
        <w:rPr>
          <w:rFonts w:ascii="Calibri Light" w:hAnsi="Calibri Light" w:cs="Calibri Light"/>
          <w:bCs/>
          <w:sz w:val="18"/>
          <w:szCs w:val="18"/>
        </w:rPr>
      </w:pPr>
    </w:p>
    <w:p w:rsidR="00EA0C51" w:rsidRDefault="00EA0C51" w:rsidP="00EA0C51">
      <w:pPr>
        <w:jc w:val="both"/>
        <w:rPr>
          <w:rFonts w:ascii="Calibri Light" w:hAnsi="Calibri Light" w:cs="Calibri Light"/>
          <w:bCs/>
          <w:sz w:val="18"/>
          <w:szCs w:val="18"/>
        </w:rPr>
      </w:pPr>
      <w:r>
        <w:rPr>
          <w:rFonts w:ascii="Calibri Light" w:hAnsi="Calibri Light" w:cs="Calibri Light"/>
          <w:bCs/>
          <w:sz w:val="18"/>
          <w:szCs w:val="18"/>
        </w:rPr>
        <w:t xml:space="preserve">in riferimento alla domanda di accesso civico generalizzato </w:t>
      </w:r>
      <w:proofErr w:type="spellStart"/>
      <w:r>
        <w:rPr>
          <w:rFonts w:ascii="Calibri Light" w:hAnsi="Calibri Light" w:cs="Calibri Light"/>
          <w:bCs/>
          <w:sz w:val="18"/>
          <w:szCs w:val="18"/>
        </w:rPr>
        <w:t>prot</w:t>
      </w:r>
      <w:proofErr w:type="spellEnd"/>
      <w:r>
        <w:rPr>
          <w:rFonts w:ascii="Calibri Light" w:hAnsi="Calibri Light" w:cs="Calibri Light"/>
          <w:bCs/>
          <w:sz w:val="18"/>
          <w:szCs w:val="18"/>
        </w:rPr>
        <w:t>. n. ___________________ del______________________________</w:t>
      </w:r>
    </w:p>
    <w:p w:rsidR="00EA0C51" w:rsidRDefault="00EA0C51" w:rsidP="00EA0C51">
      <w:pPr>
        <w:jc w:val="both"/>
        <w:rPr>
          <w:rFonts w:ascii="Calibri Light" w:hAnsi="Calibri Light" w:cs="Calibri Light"/>
          <w:bCs/>
          <w:sz w:val="18"/>
          <w:szCs w:val="18"/>
        </w:rPr>
      </w:pPr>
    </w:p>
    <w:p w:rsidR="00EA0C51" w:rsidRPr="00D8363D" w:rsidRDefault="00EA0C51" w:rsidP="00EA0C51">
      <w:pPr>
        <w:jc w:val="both"/>
        <w:rPr>
          <w:rFonts w:ascii="Calibri Light" w:hAnsi="Calibri Light" w:cs="Calibri Light"/>
          <w:bCs/>
          <w:sz w:val="18"/>
          <w:szCs w:val="18"/>
        </w:rPr>
      </w:pPr>
      <w:r>
        <w:rPr>
          <w:rFonts w:ascii="Calibri Light" w:hAnsi="Calibri Light" w:cs="Calibri Light"/>
          <w:bCs/>
          <w:sz w:val="18"/>
          <w:szCs w:val="18"/>
        </w:rPr>
        <w:t xml:space="preserve">e alla relativa decisione </w:t>
      </w:r>
      <w:proofErr w:type="spellStart"/>
      <w:r>
        <w:rPr>
          <w:rFonts w:ascii="Calibri Light" w:hAnsi="Calibri Light" w:cs="Calibri Light"/>
          <w:bCs/>
          <w:sz w:val="18"/>
          <w:szCs w:val="18"/>
        </w:rPr>
        <w:t>prot</w:t>
      </w:r>
      <w:proofErr w:type="spellEnd"/>
      <w:r>
        <w:rPr>
          <w:rFonts w:ascii="Calibri Light" w:hAnsi="Calibri Light" w:cs="Calibri Light"/>
          <w:bCs/>
          <w:sz w:val="18"/>
          <w:szCs w:val="18"/>
        </w:rPr>
        <w:t>. n. ______________ del ______________________________</w:t>
      </w:r>
    </w:p>
    <w:p w:rsidR="00D8363D" w:rsidRDefault="00D8363D" w:rsidP="006D5BF4">
      <w:pPr>
        <w:jc w:val="center"/>
        <w:rPr>
          <w:rFonts w:ascii="Calibri Light" w:hAnsi="Calibri Light" w:cs="Calibri Light"/>
          <w:b/>
          <w:bCs/>
          <w:sz w:val="20"/>
        </w:rPr>
      </w:pPr>
    </w:p>
    <w:p w:rsidR="00846DF8" w:rsidRDefault="004E7B91" w:rsidP="006D5BF4">
      <w:pPr>
        <w:jc w:val="center"/>
        <w:rPr>
          <w:rFonts w:ascii="Calibri Light" w:hAnsi="Calibri Light" w:cs="Calibri Light"/>
          <w:b/>
          <w:bCs/>
          <w:sz w:val="20"/>
        </w:rPr>
      </w:pPr>
      <w:r w:rsidRPr="00FC7143">
        <w:rPr>
          <w:rFonts w:ascii="Calibri Light" w:hAnsi="Calibri Light" w:cs="Calibri Light"/>
          <w:b/>
          <w:bCs/>
          <w:sz w:val="20"/>
        </w:rPr>
        <w:t>C</w:t>
      </w:r>
      <w:r w:rsidR="00846DF8" w:rsidRPr="00FC7143">
        <w:rPr>
          <w:rFonts w:ascii="Calibri Light" w:hAnsi="Calibri Light" w:cs="Calibri Light"/>
          <w:b/>
          <w:bCs/>
          <w:sz w:val="20"/>
        </w:rPr>
        <w:t>hiede:</w:t>
      </w:r>
    </w:p>
    <w:p w:rsidR="00EA0C51" w:rsidRPr="00FC7143" w:rsidRDefault="00EA0C51" w:rsidP="006D5BF4">
      <w:pPr>
        <w:jc w:val="center"/>
        <w:rPr>
          <w:rFonts w:ascii="Calibri Light" w:hAnsi="Calibri Light" w:cs="Calibri Light"/>
          <w:b/>
          <w:bCs/>
          <w:sz w:val="20"/>
        </w:rPr>
      </w:pPr>
    </w:p>
    <w:p w:rsidR="00F71408" w:rsidRPr="00EA0C51" w:rsidRDefault="00EA0C51" w:rsidP="00151D93">
      <w:pPr>
        <w:spacing w:line="360" w:lineRule="auto"/>
        <w:jc w:val="both"/>
        <w:rPr>
          <w:rFonts w:ascii="Calibri Light" w:hAnsi="Calibri Light" w:cs="Calibri Light"/>
          <w:sz w:val="18"/>
          <w:szCs w:val="18"/>
        </w:rPr>
      </w:pPr>
      <w:r w:rsidRPr="00EA0C51">
        <w:rPr>
          <w:rFonts w:ascii="Calibri Light" w:hAnsi="Calibri Light" w:cs="Calibri Light"/>
          <w:sz w:val="18"/>
          <w:szCs w:val="18"/>
        </w:rPr>
        <w:t>Il riesame dell’istanza di cui sopra.</w:t>
      </w:r>
    </w:p>
    <w:p w:rsidR="00F71408" w:rsidRPr="00FC7143" w:rsidRDefault="00F71408" w:rsidP="00151D93">
      <w:pPr>
        <w:spacing w:line="360" w:lineRule="auto"/>
        <w:jc w:val="both"/>
        <w:rPr>
          <w:rFonts w:ascii="Calibri Light" w:hAnsi="Calibri Light" w:cs="Calibri Light"/>
          <w:sz w:val="10"/>
        </w:rPr>
      </w:pPr>
    </w:p>
    <w:p w:rsidR="005E7EB4" w:rsidRDefault="009D4C43" w:rsidP="00151D93">
      <w:pPr>
        <w:spacing w:line="360" w:lineRule="auto"/>
        <w:jc w:val="both"/>
        <w:rPr>
          <w:rFonts w:ascii="Calibri Light" w:hAnsi="Calibri Light" w:cs="Calibri Light"/>
          <w:sz w:val="20"/>
          <w:szCs w:val="20"/>
        </w:rPr>
      </w:pPr>
      <w:r>
        <w:rPr>
          <w:rFonts w:ascii="Calibri Light" w:hAnsi="Calibri Light" w:cs="Calibri Light"/>
          <w:sz w:val="20"/>
          <w:szCs w:val="20"/>
        </w:rPr>
        <w:t xml:space="preserve">Luogo e </w:t>
      </w:r>
      <w:r w:rsidR="00846DF8" w:rsidRPr="00D9085D">
        <w:rPr>
          <w:rFonts w:ascii="Calibri Light" w:hAnsi="Calibri Light" w:cs="Calibri Light"/>
          <w:sz w:val="20"/>
          <w:szCs w:val="20"/>
        </w:rPr>
        <w:t>Data __________________                                       Firma ________________________</w:t>
      </w: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Default="004E2007" w:rsidP="00151D93">
      <w:pPr>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p>
    <w:p w:rsidR="004E2007" w:rsidRPr="00BF0978" w:rsidRDefault="004E2007" w:rsidP="00BF097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Style w:val="Enfasigrassetto"/>
          <w:rFonts w:ascii="Arial" w:hAnsi="Arial" w:cs="Arial"/>
          <w:color w:val="333333"/>
          <w:sz w:val="16"/>
          <w:szCs w:val="16"/>
          <w:bdr w:val="none" w:sz="0" w:space="0" w:color="auto" w:frame="1"/>
          <w:shd w:val="clear" w:color="auto" w:fill="FFFFFF"/>
        </w:rPr>
      </w:pPr>
      <w:r w:rsidRPr="00BF0978">
        <w:rPr>
          <w:rStyle w:val="Enfasigrassetto"/>
          <w:rFonts w:ascii="Arial" w:hAnsi="Arial" w:cs="Arial"/>
          <w:color w:val="333333"/>
          <w:sz w:val="16"/>
          <w:szCs w:val="16"/>
          <w:bdr w:val="none" w:sz="0" w:space="0" w:color="auto" w:frame="1"/>
          <w:shd w:val="clear" w:color="auto" w:fill="FFFFFF"/>
        </w:rPr>
        <w:t>Tutela dell'accesso civico:</w:t>
      </w:r>
    </w:p>
    <w:p w:rsidR="004E2007" w:rsidRPr="00BF0978" w:rsidRDefault="004E2007" w:rsidP="00BF097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Arial" w:hAnsi="Arial" w:cs="Arial"/>
          <w:color w:val="333333"/>
          <w:sz w:val="16"/>
          <w:szCs w:val="16"/>
          <w:shd w:val="clear" w:color="auto" w:fill="FFFFFF"/>
        </w:rPr>
      </w:pPr>
      <w:r w:rsidRPr="00BF0978">
        <w:rPr>
          <w:rFonts w:ascii="Arial" w:hAnsi="Arial" w:cs="Arial"/>
          <w:color w:val="333333"/>
          <w:sz w:val="16"/>
          <w:szCs w:val="16"/>
        </w:rPr>
        <w:br/>
      </w:r>
      <w:r w:rsidRPr="00BF0978">
        <w:rPr>
          <w:rFonts w:ascii="Arial" w:hAnsi="Arial" w:cs="Arial"/>
          <w:color w:val="333333"/>
          <w:sz w:val="16"/>
          <w:szCs w:val="16"/>
          <w:shd w:val="clear" w:color="auto" w:fill="FFFFFF"/>
        </w:rPr>
        <w:t xml:space="preserve">Ai sensi dei commi 7 e 8 dell’art. 5 del </w:t>
      </w:r>
      <w:proofErr w:type="spellStart"/>
      <w:r w:rsidRPr="00BF0978">
        <w:rPr>
          <w:rFonts w:ascii="Arial" w:hAnsi="Arial" w:cs="Arial"/>
          <w:color w:val="333333"/>
          <w:sz w:val="16"/>
          <w:szCs w:val="16"/>
          <w:shd w:val="clear" w:color="auto" w:fill="FFFFFF"/>
        </w:rPr>
        <w:t>D.Lgs.</w:t>
      </w:r>
      <w:proofErr w:type="spellEnd"/>
      <w:r w:rsidRPr="00BF0978">
        <w:rPr>
          <w:rFonts w:ascii="Arial" w:hAnsi="Arial" w:cs="Arial"/>
          <w:color w:val="333333"/>
          <w:sz w:val="16"/>
          <w:szCs w:val="16"/>
          <w:shd w:val="clear" w:color="auto" w:fill="FFFFFF"/>
        </w:rPr>
        <w:t xml:space="preserve"> n. 33/2013 in caso di diniego o ritardo si può:</w:t>
      </w:r>
      <w:r w:rsidRPr="00BF0978">
        <w:rPr>
          <w:rFonts w:ascii="Arial" w:hAnsi="Arial" w:cs="Arial"/>
          <w:color w:val="333333"/>
          <w:sz w:val="16"/>
          <w:szCs w:val="16"/>
        </w:rPr>
        <w:br/>
      </w:r>
      <w:r w:rsidRPr="00BF0978">
        <w:rPr>
          <w:rFonts w:ascii="Arial" w:hAnsi="Arial" w:cs="Arial"/>
          <w:color w:val="333333"/>
          <w:sz w:val="16"/>
          <w:szCs w:val="16"/>
          <w:shd w:val="clear" w:color="auto" w:fill="FFFFFF"/>
        </w:rPr>
        <w:t>a) facoltà di richiedere il riesame al Responsabile della prevenzione della corruzione e della trasparenza, che decide entro 20 giorni con provvedimento motivato.</w:t>
      </w:r>
    </w:p>
    <w:p w:rsidR="004E2007" w:rsidRPr="00BF0978" w:rsidRDefault="004E2007" w:rsidP="00BF097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Arial" w:hAnsi="Arial" w:cs="Arial"/>
          <w:color w:val="333333"/>
          <w:sz w:val="16"/>
          <w:szCs w:val="16"/>
          <w:shd w:val="clear" w:color="auto" w:fill="FFFFFF"/>
        </w:rPr>
      </w:pPr>
      <w:r w:rsidRPr="00BF0978">
        <w:rPr>
          <w:rFonts w:ascii="Arial" w:hAnsi="Arial" w:cs="Arial"/>
          <w:color w:val="333333"/>
          <w:sz w:val="16"/>
          <w:szCs w:val="16"/>
          <w:shd w:val="clear" w:color="auto" w:fill="FFFFFF"/>
        </w:rPr>
        <w:t>b) ricorso al Difensore civico competente territorialmente, ove costituito, o, in assenza, a quello competente per l’ambito territoriale immediatamente superiore. Il Difensore civico si pronuncia entro 30 giorni dalla presentazione del ricorso. Se il difensore civico ritiene illegittimo il diniego o il differimento, ne informa il richiedente e lo comunica all’amministrazione interessata. Se questa non conferma il diniego entro 30 giorni da tale comunicazione, l’accesso è consentito.</w:t>
      </w:r>
    </w:p>
    <w:p w:rsidR="00EA0C51" w:rsidRPr="004E2007" w:rsidRDefault="004E2007" w:rsidP="00BF097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Arial" w:hAnsi="Arial" w:cs="Arial"/>
          <w:color w:val="333333"/>
          <w:sz w:val="16"/>
          <w:szCs w:val="16"/>
          <w:shd w:val="clear" w:color="auto" w:fill="FFFFFF"/>
        </w:rPr>
      </w:pPr>
      <w:r w:rsidRPr="00BF0978">
        <w:rPr>
          <w:rFonts w:ascii="Arial" w:hAnsi="Arial" w:cs="Arial"/>
          <w:color w:val="333333"/>
          <w:sz w:val="16"/>
          <w:szCs w:val="16"/>
          <w:shd w:val="clear" w:color="auto" w:fill="FFFFFF"/>
        </w:rPr>
        <w:t>Contro le decisioni e contro il silenzio sulla richiesta di accesso civico connessa all'inadempimento degli obblighi di trasparenza il richiedente può proporre ricorso al giudice amministrativo entro trenta giorni dalla conoscenza della decisione dell'Amministrazione o dalla formazione del silenzio.</w:t>
      </w:r>
    </w:p>
    <w:p w:rsidR="00EA0C51" w:rsidRDefault="00EA0C51"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EA0C51" w:rsidRDefault="00EA0C51"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EA0C51" w:rsidRDefault="00EA0C51"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EA0C51" w:rsidRDefault="00EA0C51"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566ACE" w:rsidRDefault="00566ACE"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F71408" w:rsidRDefault="00D9085D"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r>
        <w:rPr>
          <w:rFonts w:ascii="Calibri Light" w:eastAsiaTheme="minorHAnsi" w:hAnsi="Calibri Light" w:cs="Calibri Light"/>
          <w:b/>
          <w:bCs/>
          <w:color w:val="000000"/>
          <w:sz w:val="20"/>
          <w:szCs w:val="20"/>
          <w:u w:val="single"/>
          <w:lang w:eastAsia="en-US"/>
        </w:rPr>
        <w:t>Si allega copia fotostatica/scansione di un documento di identità in corso di validità</w:t>
      </w:r>
    </w:p>
    <w:p w:rsidR="00BF0978" w:rsidRDefault="00BF0978"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BF0978" w:rsidRDefault="00BF0978" w:rsidP="00151D93">
      <w:pPr>
        <w:autoSpaceDE w:val="0"/>
        <w:autoSpaceDN w:val="0"/>
        <w:adjustRightInd w:val="0"/>
        <w:jc w:val="both"/>
        <w:rPr>
          <w:rFonts w:ascii="Calibri Light" w:eastAsiaTheme="minorHAnsi" w:hAnsi="Calibri Light" w:cs="Calibri Light"/>
          <w:b/>
          <w:bCs/>
          <w:color w:val="000000"/>
          <w:sz w:val="20"/>
          <w:szCs w:val="20"/>
          <w:u w:val="single"/>
          <w:lang w:eastAsia="en-US"/>
        </w:rPr>
      </w:pPr>
    </w:p>
    <w:p w:rsidR="00F96A52" w:rsidRDefault="00F96A52" w:rsidP="00F96A52">
      <w:pPr>
        <w:spacing w:after="75"/>
        <w:rPr>
          <w:rFonts w:ascii="Source Sans Pro" w:hAnsi="Source Sans Pro" w:cs="Helvetica"/>
          <w:color w:val="333333"/>
          <w:sz w:val="20"/>
          <w:szCs w:val="20"/>
        </w:rPr>
      </w:pPr>
      <w:r>
        <w:rPr>
          <w:rFonts w:ascii="Source Sans Pro" w:hAnsi="Source Sans Pro" w:cs="Helvetica"/>
          <w:b/>
          <w:bCs/>
          <w:color w:val="333333"/>
          <w:sz w:val="20"/>
          <w:szCs w:val="20"/>
        </w:rPr>
        <w:t>Informativa sul trattamento dei dati personali ai sensi dell’art. 13 Regolamento UE 2016/679</w:t>
      </w:r>
    </w:p>
    <w:p w:rsidR="00F96A52" w:rsidRDefault="00F96A52" w:rsidP="00F96A52">
      <w:pPr>
        <w:spacing w:after="75"/>
        <w:rPr>
          <w:rFonts w:ascii="Source Sans Pro" w:hAnsi="Source Sans Pro" w:cs="Helvetica"/>
          <w:color w:val="333333"/>
          <w:sz w:val="20"/>
          <w:szCs w:val="20"/>
        </w:rPr>
      </w:pPr>
      <w:r>
        <w:rPr>
          <w:rFonts w:ascii="Source Sans Pro" w:hAnsi="Source Sans Pro" w:cs="Helvetica"/>
          <w:color w:val="333333"/>
          <w:sz w:val="20"/>
          <w:szCs w:val="20"/>
        </w:rPr>
        <w:t>Gentile Utente,</w:t>
      </w:r>
    </w:p>
    <w:p w:rsidR="00F96A52" w:rsidRDefault="00F96A52" w:rsidP="00F96A52">
      <w:pPr>
        <w:spacing w:after="75"/>
        <w:rPr>
          <w:rFonts w:ascii="Source Sans Pro" w:hAnsi="Source Sans Pro" w:cs="Helvetica"/>
          <w:color w:val="333333"/>
          <w:sz w:val="20"/>
          <w:szCs w:val="20"/>
        </w:rPr>
      </w:pPr>
      <w:r>
        <w:rPr>
          <w:rFonts w:ascii="Source Sans Pro" w:hAnsi="Source Sans Pro" w:cs="Helvetica"/>
          <w:color w:val="333333"/>
          <w:sz w:val="20"/>
          <w:szCs w:val="20"/>
        </w:rPr>
        <w:t>La informiamo che i dati personali da Lei forniti al comune di Mondolfo saranno trattati secondo quanto previsto dal “Regolamento UE 2016/679 (GDPR) relativo alla protezione delle persone fisiche con riguardo al trattamento dei dati personali, nonché alla libera circolazione di tali dati e che abroga la direttiva 95/46/CE (</w:t>
      </w:r>
      <w:r>
        <w:rPr>
          <w:rFonts w:ascii="Source Sans Pro" w:hAnsi="Source Sans Pro" w:cs="Helvetica"/>
          <w:i/>
          <w:iCs/>
          <w:color w:val="333333"/>
          <w:sz w:val="20"/>
          <w:szCs w:val="20"/>
        </w:rPr>
        <w:t>Regolamento Generale sulla Protezione dei dati</w:t>
      </w:r>
      <w:r>
        <w:rPr>
          <w:rFonts w:ascii="Source Sans Pro" w:hAnsi="Source Sans Pro" w:cs="Helvetica"/>
          <w:color w:val="333333"/>
          <w:sz w:val="20"/>
          <w:szCs w:val="20"/>
        </w:rPr>
        <w:t>)”.</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 dati personali a Lei riferiti verranno raccolti e trattati nel rispetto dei principi di correttezza, liceità e tutela della riservatezza, con modalità informatiche ed esclusivamente per finalità di trattamento dei dati personali dichiarati nella domanda. Il trattamento è finalizzato all’espletamento delle funzioni istituzionali. I dati acquisiti a seguito della presente informativa saranno utilizzati esclusivamente per le finalità relative al/i procedimento/i amministrativo/i per il/i quale/i vengono comunicati;</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l’acquisizione dei Suoi dati ed il relativo trattamento sono obbligatori in relazione alle finalità sopradescritte; ne consegue che l’eventuale rifiuto a fornirli potrà determinare l’impossibilità del Titolare del trattamento ad erogare il servizio richiesto;</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 dati di contatto del Responsabile della protezione dati (DPO) sono: dott. Rocchetti Riccardo e-mail segr.generale@comune.mondolfo.pu.it;</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Il Titolare del trattamento dei dati personali è  la dott.ssa Di Colli Monica;</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Il Responsabile del trattamento è il dott. Rocchetti Riccardo;</w:t>
      </w:r>
    </w:p>
    <w:p w:rsidR="00F96A52" w:rsidRDefault="00F96A52" w:rsidP="00F96A52">
      <w:pPr>
        <w:numPr>
          <w:ilvl w:val="0"/>
          <w:numId w:val="3"/>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 Suoi dati saranno trattati esclusivamente da soggetti incaricati e Responsabili (esterni) individuati dal Titolare o da soggetti incaricati individuati dal Responsabile, autorizzati ed istruiti in tal senso, adottando tutte quelle misure tecniche ed organizzative adeguate per tutelare i diritti, le libertà e i legittimi interessi che Le sono riconosciuti per legge in qualità di Interessato;</w:t>
      </w:r>
    </w:p>
    <w:p w:rsidR="00F96A52" w:rsidRDefault="00F96A52" w:rsidP="00F96A52">
      <w:pPr>
        <w:numPr>
          <w:ilvl w:val="0"/>
          <w:numId w:val="4"/>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 Suoi dati saranno trasmessi ad altri soggetti (es. controinteressati, partecipanti al procedimento, altri richiedenti) in particolare in caso di richiesta di accesso ai documenti amministrativi secondo le procedure previste dalla legge in materia di accesso agli atti.</w:t>
      </w:r>
    </w:p>
    <w:p w:rsidR="00F96A52" w:rsidRDefault="00F96A52" w:rsidP="00F96A52">
      <w:pPr>
        <w:numPr>
          <w:ilvl w:val="0"/>
          <w:numId w:val="5"/>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 xml:space="preserve">i Suoi dati, resi anonimi, potranno essere utilizzati anche per finalità statistiche (d.lgs. 281/1999 e </w:t>
      </w:r>
      <w:proofErr w:type="spellStart"/>
      <w:r>
        <w:rPr>
          <w:rFonts w:ascii="Source Sans Pro" w:hAnsi="Source Sans Pro" w:cs="Helvetica"/>
          <w:color w:val="333333"/>
          <w:sz w:val="20"/>
          <w:szCs w:val="20"/>
        </w:rPr>
        <w:t>s.m.i.</w:t>
      </w:r>
      <w:proofErr w:type="spellEnd"/>
      <w:r>
        <w:rPr>
          <w:rFonts w:ascii="Source Sans Pro" w:hAnsi="Source Sans Pro" w:cs="Helvetica"/>
          <w:color w:val="333333"/>
          <w:sz w:val="20"/>
          <w:szCs w:val="20"/>
        </w:rPr>
        <w:t>) o educative;</w:t>
      </w:r>
    </w:p>
    <w:p w:rsidR="00F96A52" w:rsidRDefault="00F96A52" w:rsidP="00F96A52">
      <w:pPr>
        <w:numPr>
          <w:ilvl w:val="0"/>
          <w:numId w:val="5"/>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i Suoi dati personali sono conservati, per il periodo di previsto dal piano di fascicolazione e conservazione dell’Ente;</w:t>
      </w:r>
    </w:p>
    <w:p w:rsidR="00F96A52" w:rsidRDefault="00F96A52" w:rsidP="00F96A52">
      <w:pPr>
        <w:numPr>
          <w:ilvl w:val="0"/>
          <w:numId w:val="5"/>
        </w:numPr>
        <w:spacing w:before="100" w:beforeAutospacing="1" w:after="100" w:afterAutospacing="1"/>
        <w:rPr>
          <w:rFonts w:ascii="Source Sans Pro" w:hAnsi="Source Sans Pro" w:cs="Helvetica"/>
          <w:color w:val="333333"/>
          <w:sz w:val="20"/>
          <w:szCs w:val="20"/>
        </w:rPr>
      </w:pPr>
      <w:r>
        <w:rPr>
          <w:rFonts w:ascii="Source Sans Pro" w:hAnsi="Source Sans Pro" w:cs="Helvetica"/>
          <w:color w:val="333333"/>
          <w:sz w:val="20"/>
          <w:szCs w:val="20"/>
        </w:rPr>
        <w:t xml:space="preserve">i Suoi dati personali non saranno in alcun modo oggetto di trasferimento in un Paese terzo extraeuropeo, né di comunicazione a terzi fuori dai casi previsti dalla normativa in vigore, né di processi decisionali automatizzati compresa la </w:t>
      </w:r>
      <w:proofErr w:type="spellStart"/>
      <w:r>
        <w:rPr>
          <w:rFonts w:ascii="Source Sans Pro" w:hAnsi="Source Sans Pro" w:cs="Helvetica"/>
          <w:color w:val="333333"/>
          <w:sz w:val="20"/>
          <w:szCs w:val="20"/>
        </w:rPr>
        <w:t>profilazione</w:t>
      </w:r>
      <w:proofErr w:type="spellEnd"/>
      <w:r>
        <w:rPr>
          <w:rFonts w:ascii="Source Sans Pro" w:hAnsi="Source Sans Pro" w:cs="Helvetica"/>
          <w:color w:val="333333"/>
          <w:sz w:val="20"/>
          <w:szCs w:val="20"/>
        </w:rPr>
        <w:t>.</w:t>
      </w:r>
    </w:p>
    <w:p w:rsidR="00F96A52" w:rsidRDefault="00F96A52" w:rsidP="00F96A52">
      <w:pPr>
        <w:spacing w:after="75"/>
        <w:rPr>
          <w:rFonts w:ascii="Source Sans Pro" w:hAnsi="Source Sans Pro" w:cs="Helvetica"/>
          <w:color w:val="333333"/>
          <w:sz w:val="20"/>
          <w:szCs w:val="20"/>
        </w:rPr>
      </w:pPr>
      <w:r>
        <w:rPr>
          <w:rFonts w:ascii="Source Sans Pro" w:hAnsi="Source Sans Pro" w:cs="Helvetica"/>
          <w:color w:val="333333"/>
          <w:sz w:val="20"/>
          <w:szCs w:val="20"/>
        </w:rPr>
        <w:t>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F96A52" w:rsidRDefault="00F96A52" w:rsidP="00F96A52">
      <w:pPr>
        <w:spacing w:after="75"/>
        <w:rPr>
          <w:rFonts w:ascii="Source Sans Pro" w:hAnsi="Source Sans Pro" w:cs="Helvetica"/>
          <w:color w:val="333333"/>
          <w:sz w:val="20"/>
          <w:szCs w:val="20"/>
        </w:rPr>
      </w:pPr>
      <w:r>
        <w:rPr>
          <w:rFonts w:ascii="Source Sans Pro" w:hAnsi="Source Sans Pro" w:cs="Helvetica"/>
          <w:color w:val="333333"/>
          <w:sz w:val="20"/>
          <w:szCs w:val="20"/>
        </w:rPr>
        <w:t>Tutti i diritti sono esercitabili in qualsiasi momento ricorrendo, per il caso specifico a: Comune di Mondolfo – Segretario Generale e-mail segr.generale@comune.mondolfo.pu.it;</w:t>
      </w:r>
    </w:p>
    <w:p w:rsidR="00F96A52" w:rsidRDefault="00F96A52" w:rsidP="00F96A52">
      <w:pPr>
        <w:spacing w:after="75"/>
        <w:rPr>
          <w:rFonts w:ascii="Source Sans Pro" w:hAnsi="Source Sans Pro" w:cs="Helvetica"/>
          <w:color w:val="333333"/>
          <w:sz w:val="20"/>
          <w:szCs w:val="20"/>
        </w:rPr>
      </w:pPr>
      <w:r>
        <w:rPr>
          <w:rFonts w:ascii="Source Sans Pro" w:hAnsi="Source Sans Pro" w:cs="Helvetica"/>
          <w:color w:val="333333"/>
          <w:sz w:val="20"/>
          <w:szCs w:val="20"/>
        </w:rPr>
        <w:t>Potrà opporsi per motivi legittimi al trattamento stesso rivolgendosi al Titolare o al Responsabile per la Protezione dei dati. 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p>
    <w:p w:rsidR="00F96A52" w:rsidRDefault="00F96A52" w:rsidP="00F96A52">
      <w:pPr>
        <w:rPr>
          <w:sz w:val="20"/>
          <w:szCs w:val="20"/>
        </w:rPr>
      </w:pPr>
    </w:p>
    <w:p w:rsidR="00F96A52" w:rsidRDefault="00F96A52" w:rsidP="00F96A52">
      <w:pPr>
        <w:spacing w:after="200" w:line="276" w:lineRule="auto"/>
        <w:jc w:val="both"/>
        <w:rPr>
          <w:rFonts w:ascii="Calibri Light" w:eastAsiaTheme="minorHAnsi" w:hAnsi="Calibri Light" w:cs="Calibri Light"/>
          <w:sz w:val="20"/>
          <w:szCs w:val="20"/>
          <w:lang w:eastAsia="en-US"/>
        </w:rPr>
      </w:pPr>
      <w:r>
        <w:rPr>
          <w:rFonts w:ascii="Calibri Light" w:eastAsiaTheme="minorHAnsi" w:hAnsi="Calibri Light" w:cs="Calibri Light"/>
          <w:sz w:val="20"/>
          <w:szCs w:val="20"/>
          <w:lang w:eastAsia="en-US"/>
        </w:rPr>
        <w:t>Data _______________________</w:t>
      </w:r>
    </w:p>
    <w:p w:rsidR="00F96A52" w:rsidRDefault="00F96A52" w:rsidP="00F96A52">
      <w:pPr>
        <w:spacing w:after="200" w:line="276" w:lineRule="auto"/>
        <w:jc w:val="right"/>
        <w:rPr>
          <w:rFonts w:ascii="Calibri Light" w:eastAsiaTheme="minorHAnsi" w:hAnsi="Calibri Light" w:cs="Calibri Light"/>
          <w:sz w:val="20"/>
          <w:szCs w:val="20"/>
          <w:lang w:eastAsia="en-US"/>
        </w:rPr>
      </w:pPr>
      <w:r>
        <w:rPr>
          <w:rFonts w:ascii="Calibri Light" w:eastAsiaTheme="minorHAnsi" w:hAnsi="Calibri Light" w:cs="Calibri Light"/>
          <w:sz w:val="20"/>
          <w:szCs w:val="20"/>
          <w:lang w:eastAsia="en-US"/>
        </w:rPr>
        <w:t>Firma ______________________________________</w:t>
      </w:r>
    </w:p>
    <w:p w:rsidR="009D4C43" w:rsidRPr="00FC7143" w:rsidRDefault="009D4C43" w:rsidP="00F96A52">
      <w:pPr>
        <w:autoSpaceDE w:val="0"/>
        <w:autoSpaceDN w:val="0"/>
        <w:adjustRightInd w:val="0"/>
        <w:jc w:val="both"/>
        <w:rPr>
          <w:rFonts w:ascii="Calibri Light" w:eastAsiaTheme="minorHAnsi" w:hAnsi="Calibri Light" w:cs="Calibri Light"/>
          <w:sz w:val="16"/>
          <w:szCs w:val="16"/>
          <w:lang w:eastAsia="en-US"/>
        </w:rPr>
      </w:pPr>
      <w:bookmarkStart w:id="0" w:name="_GoBack"/>
      <w:bookmarkEnd w:id="0"/>
    </w:p>
    <w:sectPr w:rsidR="009D4C43" w:rsidRPr="00FC7143" w:rsidSect="00D8363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C25297"/>
    <w:multiLevelType w:val="multilevel"/>
    <w:tmpl w:val="77545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C53B82"/>
    <w:multiLevelType w:val="multilevel"/>
    <w:tmpl w:val="43B27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BB0CD8"/>
    <w:multiLevelType w:val="multilevel"/>
    <w:tmpl w:val="E33C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F"/>
    <w:rsid w:val="00066B52"/>
    <w:rsid w:val="000E1200"/>
    <w:rsid w:val="00151D93"/>
    <w:rsid w:val="00165490"/>
    <w:rsid w:val="00173750"/>
    <w:rsid w:val="00187738"/>
    <w:rsid w:val="001B041A"/>
    <w:rsid w:val="001B5C0D"/>
    <w:rsid w:val="00257951"/>
    <w:rsid w:val="002B0AF8"/>
    <w:rsid w:val="00333F93"/>
    <w:rsid w:val="003B2BEB"/>
    <w:rsid w:val="004E2007"/>
    <w:rsid w:val="004E7B91"/>
    <w:rsid w:val="00566ACE"/>
    <w:rsid w:val="00586A30"/>
    <w:rsid w:val="005E7EB4"/>
    <w:rsid w:val="00630AF7"/>
    <w:rsid w:val="00635C1F"/>
    <w:rsid w:val="006D5BF4"/>
    <w:rsid w:val="0070231E"/>
    <w:rsid w:val="00766227"/>
    <w:rsid w:val="007802C6"/>
    <w:rsid w:val="007E538D"/>
    <w:rsid w:val="00846DF8"/>
    <w:rsid w:val="008B11CE"/>
    <w:rsid w:val="008E4168"/>
    <w:rsid w:val="008E5D62"/>
    <w:rsid w:val="009D4C43"/>
    <w:rsid w:val="00A774C7"/>
    <w:rsid w:val="00AF4221"/>
    <w:rsid w:val="00BF0978"/>
    <w:rsid w:val="00C33D01"/>
    <w:rsid w:val="00D273BD"/>
    <w:rsid w:val="00D56BAE"/>
    <w:rsid w:val="00D8363D"/>
    <w:rsid w:val="00D9085D"/>
    <w:rsid w:val="00DD266F"/>
    <w:rsid w:val="00E35FF1"/>
    <w:rsid w:val="00E60AED"/>
    <w:rsid w:val="00EA0C51"/>
    <w:rsid w:val="00EB75ED"/>
    <w:rsid w:val="00F4411F"/>
    <w:rsid w:val="00F71408"/>
    <w:rsid w:val="00F96A52"/>
    <w:rsid w:val="00FB3061"/>
    <w:rsid w:val="00FC7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styleId="Collegamentoipertestuale">
    <w:name w:val="Hyperlink"/>
    <w:basedOn w:val="Carpredefinitoparagrafo"/>
    <w:uiPriority w:val="99"/>
    <w:unhideWhenUsed/>
    <w:rsid w:val="000E1200"/>
    <w:rPr>
      <w:color w:val="0000FF" w:themeColor="hyperlink"/>
      <w:u w:val="single"/>
    </w:rPr>
  </w:style>
  <w:style w:type="character" w:styleId="Enfasigrassetto">
    <w:name w:val="Strong"/>
    <w:basedOn w:val="Carpredefinitoparagrafo"/>
    <w:uiPriority w:val="22"/>
    <w:qFormat/>
    <w:rsid w:val="004E2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styleId="Collegamentoipertestuale">
    <w:name w:val="Hyperlink"/>
    <w:basedOn w:val="Carpredefinitoparagrafo"/>
    <w:uiPriority w:val="99"/>
    <w:unhideWhenUsed/>
    <w:rsid w:val="000E1200"/>
    <w:rPr>
      <w:color w:val="0000FF" w:themeColor="hyperlink"/>
      <w:u w:val="single"/>
    </w:rPr>
  </w:style>
  <w:style w:type="character" w:styleId="Enfasigrassetto">
    <w:name w:val="Strong"/>
    <w:basedOn w:val="Carpredefinitoparagrafo"/>
    <w:uiPriority w:val="22"/>
    <w:qFormat/>
    <w:rsid w:val="004E2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7826">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icazione@comune.mondolfo.pu.it" TargetMode="External"/><Relationship Id="rId3" Type="http://schemas.microsoft.com/office/2007/relationships/stylesWithEffects" Target="stylesWithEffects.xml"/><Relationship Id="rId7" Type="http://schemas.openxmlformats.org/officeDocument/2006/relationships/hyperlink" Target="mailto:protocollo.comune.mondolf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mondolfo@provinc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1026</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Valentina Carloni</cp:lastModifiedBy>
  <cp:revision>6</cp:revision>
  <cp:lastPrinted>2013-12-13T10:15:00Z</cp:lastPrinted>
  <dcterms:created xsi:type="dcterms:W3CDTF">2017-05-18T14:51:00Z</dcterms:created>
  <dcterms:modified xsi:type="dcterms:W3CDTF">2018-12-20T14:55:00Z</dcterms:modified>
</cp:coreProperties>
</file>