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86158" w14:textId="72A69C7A" w:rsidR="00CC528C" w:rsidRDefault="00B609B1">
      <w:pPr>
        <w:pStyle w:val="Titolo1"/>
        <w:spacing w:before="65"/>
        <w:ind w:left="4434"/>
        <w:jc w:val="left"/>
      </w:pPr>
      <w:bookmarkStart w:id="0" w:name="_GoBack"/>
      <w:bookmarkEnd w:id="0"/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DE77B" wp14:editId="124D5CA1">
                <wp:simplePos x="0" y="0"/>
                <wp:positionH relativeFrom="column">
                  <wp:posOffset>4122420</wp:posOffset>
                </wp:positionH>
                <wp:positionV relativeFrom="paragraph">
                  <wp:posOffset>-1364615</wp:posOffset>
                </wp:positionV>
                <wp:extent cx="2682240" cy="304800"/>
                <wp:effectExtent l="0" t="0" r="2286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878B3" w14:textId="132EB47D" w:rsidR="00B609B1" w:rsidRDefault="00B609B1">
                            <w:r>
                              <w:t>SCADENZA IL 07/09/2020 ORE 17.00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CDE77B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324.6pt;margin-top:-107.45pt;width:211.2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" fillcolor="white [3201]" strokeweight=".5pt">
                <v:textbox>
                  <w:txbxContent>
                    <w:p w14:paraId="301878B3" w14:textId="132EB47D" w:rsidR="00B609B1" w:rsidRDefault="00B609B1">
                      <w:r>
                        <w:t>SCADENZA IL 07/09/2020 ORE 17.00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A933B" wp14:editId="58B8BE33">
                <wp:simplePos x="0" y="0"/>
                <wp:positionH relativeFrom="column">
                  <wp:posOffset>-502920</wp:posOffset>
                </wp:positionH>
                <wp:positionV relativeFrom="paragraph">
                  <wp:posOffset>-2096135</wp:posOffset>
                </wp:positionV>
                <wp:extent cx="2842260" cy="373380"/>
                <wp:effectExtent l="0" t="0" r="15240" b="2667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B366F2" w14:textId="559BFAC3" w:rsidR="00B609B1" w:rsidRPr="00B609B1" w:rsidRDefault="00B609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ALLEGATO DETERMINAZIONE 6</w:t>
                            </w:r>
                            <w:r w:rsidR="006D2C98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DEL 02/09/2020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933B" id="Casella di testo 7" o:spid="_x0000_s1027" type="#_x0000_t202" style="position:absolute;left:0;text-align:left;margin-left:-39.6pt;margin-top:-165.05pt;width:223.8pt;height:2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" fillcolor="white [3201]" strokeweight=".5pt">
                <v:textbox>
                  <w:txbxContent>
                    <w:p w14:paraId="03B366F2" w14:textId="559BFAC3" w:rsidR="00B609B1" w:rsidRPr="00B609B1" w:rsidRDefault="00B609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ALLEGATO DETERMINAZIONE 6</w:t>
                      </w:r>
                      <w:r w:rsidR="006D2C98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 xml:space="preserve"> DEL 02/09/2020</w:t>
                      </w:r>
                    </w:p>
                  </w:txbxContent>
                </v:textbox>
              </v:shape>
            </w:pict>
          </mc:Fallback>
        </mc:AlternateContent>
      </w:r>
      <w:r w:rsidR="00FE51F3">
        <w:rPr>
          <w:b w:val="0"/>
        </w:rPr>
        <w:t xml:space="preserve">Al </w:t>
      </w:r>
      <w:r w:rsidR="00FE51F3">
        <w:t xml:space="preserve">COMUNE di </w:t>
      </w:r>
      <w:r w:rsidR="00C37380">
        <w:t>URI</w:t>
      </w:r>
      <w:r w:rsidR="00A6407C">
        <w:t xml:space="preserve"> (SS)</w:t>
      </w:r>
    </w:p>
    <w:p w14:paraId="5DCB69CC" w14:textId="77777777" w:rsidR="00CC528C" w:rsidRDefault="008B0A6F" w:rsidP="00A6407C">
      <w:pPr>
        <w:pStyle w:val="Corpotesto"/>
        <w:ind w:left="4434"/>
        <w:rPr>
          <w:i/>
          <w:sz w:val="20"/>
        </w:rPr>
      </w:pPr>
      <w:hyperlink r:id="rId7" w:history="1">
        <w:r w:rsidR="00C37380" w:rsidRPr="00F062D0">
          <w:rPr>
            <w:rStyle w:val="Collegamentoipertestuale"/>
            <w:rFonts w:ascii="Helvetica" w:hAnsi="Helvetica" w:cs="Helvetica"/>
            <w:shd w:val="clear" w:color="auto" w:fill="FFFFFF"/>
          </w:rPr>
          <w:t xml:space="preserve">protocollo.uri@pec.comunas.it </w:t>
        </w:r>
      </w:hyperlink>
    </w:p>
    <w:p w14:paraId="5FA6A8A0" w14:textId="77777777" w:rsidR="00CC528C" w:rsidRDefault="00CC528C">
      <w:pPr>
        <w:pStyle w:val="Corpotesto"/>
        <w:spacing w:before="10"/>
        <w:rPr>
          <w:i/>
          <w:sz w:val="28"/>
        </w:rPr>
      </w:pPr>
    </w:p>
    <w:p w14:paraId="179FE316" w14:textId="77777777" w:rsidR="00CC528C" w:rsidRDefault="00384D74">
      <w:pPr>
        <w:pStyle w:val="Corpotesto"/>
        <w:rPr>
          <w:i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B5AD0BE" wp14:editId="4606E87B">
                <wp:simplePos x="0" y="0"/>
                <wp:positionH relativeFrom="page">
                  <wp:posOffset>722630</wp:posOffset>
                </wp:positionH>
                <wp:positionV relativeFrom="paragraph">
                  <wp:posOffset>264795</wp:posOffset>
                </wp:positionV>
                <wp:extent cx="6053455" cy="1657985"/>
                <wp:effectExtent l="8255" t="10160" r="5715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1657985"/>
                          <a:chOff x="1132" y="373"/>
                          <a:chExt cx="9533" cy="2363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96" y="2720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132" y="373"/>
                            <a:ext cx="9533" cy="2363"/>
                          </a:xfrm>
                          <a:custGeom>
                            <a:avLst/>
                            <a:gdLst>
                              <a:gd name="T0" fmla="*/ 1510 w 9533"/>
                              <a:gd name="T1" fmla="*/ 375 h 2363"/>
                              <a:gd name="T2" fmla="*/ 1510 w 9533"/>
                              <a:gd name="T3" fmla="*/ 2734 h 2363"/>
                              <a:gd name="T4" fmla="*/ 9531 w 9533"/>
                              <a:gd name="T5" fmla="*/ 375 h 2363"/>
                              <a:gd name="T6" fmla="*/ 9531 w 9533"/>
                              <a:gd name="T7" fmla="*/ 2734 h 2363"/>
                              <a:gd name="T8" fmla="*/ 0 w 9533"/>
                              <a:gd name="T9" fmla="*/ 373 h 2363"/>
                              <a:gd name="T10" fmla="*/ 9532 w 9533"/>
                              <a:gd name="T11" fmla="*/ 373 h 2363"/>
                              <a:gd name="T12" fmla="*/ 0 w 9533"/>
                              <a:gd name="T13" fmla="*/ 2736 h 2363"/>
                              <a:gd name="T14" fmla="*/ 9532 w 9533"/>
                              <a:gd name="T15" fmla="*/ 2736 h 2363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533" h="2363">
                                <a:moveTo>
                                  <a:pt x="1510" y="2"/>
                                </a:moveTo>
                                <a:lnTo>
                                  <a:pt x="1510" y="2361"/>
                                </a:lnTo>
                                <a:moveTo>
                                  <a:pt x="9531" y="2"/>
                                </a:moveTo>
                                <a:lnTo>
                                  <a:pt x="9531" y="2361"/>
                                </a:lnTo>
                                <a:moveTo>
                                  <a:pt x="0" y="0"/>
                                </a:moveTo>
                                <a:lnTo>
                                  <a:pt x="9532" y="0"/>
                                </a:lnTo>
                                <a:moveTo>
                                  <a:pt x="0" y="2363"/>
                                </a:moveTo>
                                <a:lnTo>
                                  <a:pt x="9532" y="2363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374"/>
                            <a:ext cx="8019" cy="2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1CA90" w14:textId="77777777" w:rsidR="00A6407C" w:rsidRDefault="00FE51F3" w:rsidP="00A6407C">
                              <w:pPr>
                                <w:ind w:left="106" w:right="104"/>
                                <w:jc w:val="both"/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t>Manifestazione di interesse per la fornitura di libri alla Biblioteca comunale “</w:t>
                              </w:r>
                              <w:r w:rsidR="00C37380"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t>G.M. Cherchi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t xml:space="preserve">” da parte di librerie, aventi Codice ATECO principale 47.61, ai sensi del D.M. del Ministero per i beni e le attività culturali e per il turismo n. 267 del 4/06/2020 per il sostegno del libro e della filiera dell’editoria libraria, afferenti al Fondo Emergenze Imprese e Istituzioni Culturali di cui all’art. 183, comma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t>2,del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i/>
                                  <w:sz w:val="24"/>
                                </w:rPr>
                                <w:t xml:space="preserve"> D.L. n. 34/2020.</w:t>
                              </w:r>
                            </w:p>
                            <w:p w14:paraId="3A04B3AE" w14:textId="77777777" w:rsidR="00A6407C" w:rsidRDefault="00A6407C" w:rsidP="00A6407C">
                              <w:pPr>
                                <w:ind w:left="106" w:right="104"/>
                                <w:jc w:val="both"/>
                                <w:rPr>
                                  <w:rFonts w:ascii="Calibri"/>
                                  <w:b/>
                                  <w:i/>
                                </w:rPr>
                              </w:pPr>
                            </w:p>
                            <w:p w14:paraId="616DEAFB" w14:textId="77777777" w:rsidR="00CC528C" w:rsidRPr="000F7102" w:rsidRDefault="00FE51F3">
                              <w:pPr>
                                <w:spacing w:line="308" w:lineRule="exact"/>
                                <w:ind w:left="2331" w:right="2332"/>
                                <w:jc w:val="center"/>
                                <w:rPr>
                                  <w:b/>
                                  <w:iCs/>
                                  <w:sz w:val="28"/>
                                </w:rPr>
                              </w:pPr>
                              <w:r w:rsidRPr="000F7102">
                                <w:rPr>
                                  <w:b/>
                                  <w:iCs/>
                                  <w:sz w:val="28"/>
                                </w:rPr>
                                <w:t>Istanza di partecipazione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373"/>
                            <a:ext cx="1509" cy="2363"/>
                          </a:xfrm>
                          <a:prstGeom prst="rect">
                            <a:avLst/>
                          </a:prstGeom>
                          <a:noFill/>
                          <a:ln w="158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C1B750" w14:textId="77777777" w:rsidR="00CC528C" w:rsidRDefault="00CC528C">
                              <w:pPr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14:paraId="57A23F51" w14:textId="77777777" w:rsidR="00CC528C" w:rsidRDefault="00CC528C">
                              <w:pPr>
                                <w:rPr>
                                  <w:i/>
                                  <w:sz w:val="26"/>
                                </w:rPr>
                              </w:pPr>
                            </w:p>
                            <w:p w14:paraId="0663FCAB" w14:textId="77777777" w:rsidR="00CC528C" w:rsidRDefault="00CC528C">
                              <w:pPr>
                                <w:spacing w:before="6"/>
                                <w:rPr>
                                  <w:i/>
                                  <w:sz w:val="38"/>
                                </w:rPr>
                              </w:pPr>
                            </w:p>
                            <w:p w14:paraId="44E0D15C" w14:textId="77777777" w:rsidR="00CC528C" w:rsidRDefault="00FE51F3">
                              <w:pPr>
                                <w:spacing w:before="1"/>
                                <w:ind w:left="10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OGGETTO: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AD0BE" id="Group 2" o:spid="_x0000_s1028" style="position:absolute;margin-left:56.9pt;margin-top:20.85pt;width:476.65pt;height:130.55pt;z-index:-251657216;mso-wrap-distance-left:0;mso-wrap-distance-right:0;mso-position-horizontal-relative:page" coordorigin="1132,373" coordsize="9533,2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">
                <v:line id="Line 6" o:spid="_x0000_s1029" style="position:absolute;visibility:visible;mso-wrap-style:square" from="4996,2720" to="8311,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" strokeweight="1.4pt"/>
                <v:shape id="AutoShape 5" o:spid="_x0000_s1030" style="position:absolute;left:1132;top:373;width:9533;height:2363;visibility:visible;mso-wrap-style:square;v-text-anchor:top" coordsize="9533,2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" path="m1510,2r,2359m9531,2r,2359m,l9532,m,2363r9532,e" filled="f" strokeweight=".04411mm">
                  <v:path arrowok="t" o:connecttype="custom" o:connectlocs="1510,375;1510,2734;9531,375;9531,2734;0,373;9532,373;0,2736;9532,2736" o:connectangles="0,0,0,0,0,0,0,0"/>
                </v:shape>
                <v:shape id="Text Box 4" o:spid="_x0000_s1031" type="#_x0000_t202" style="position:absolute;left:2644;top:374;width:8019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F41CA90" w14:textId="77777777" w:rsidR="00A6407C" w:rsidRDefault="00FE51F3" w:rsidP="00A6407C">
                        <w:pPr>
                          <w:ind w:left="106" w:right="104"/>
                          <w:jc w:val="both"/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>Manifestazione di interesse per la fornitura di libri alla Biblioteca comunale “</w:t>
                        </w:r>
                        <w:r w:rsidR="00C37380"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>G.M. Cherchi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 xml:space="preserve">” da parte di librerie, aventi Codice ATECO principale 47.61, ai sensi del D.M. del Ministero per i beni e le attività culturali e per il turismo n. 267 del 4/06/2020 per il sostegno del libro e della filiera dell’editoria libraria, afferenti al Fondo Emergenze Imprese e Istituzioni Culturali di cui all’art. 183, comma </w:t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>2,del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</w:rPr>
                          <w:t xml:space="preserve"> D.L. n. 34/2020.</w:t>
                        </w:r>
                      </w:p>
                      <w:p w14:paraId="3A04B3AE" w14:textId="77777777" w:rsidR="00A6407C" w:rsidRDefault="00A6407C" w:rsidP="00A6407C">
                        <w:pPr>
                          <w:ind w:left="106" w:right="104"/>
                          <w:jc w:val="both"/>
                          <w:rPr>
                            <w:rFonts w:ascii="Calibri"/>
                            <w:b/>
                            <w:i/>
                          </w:rPr>
                        </w:pPr>
                      </w:p>
                      <w:p w14:paraId="616DEAFB" w14:textId="77777777" w:rsidR="00CC528C" w:rsidRPr="000F7102" w:rsidRDefault="00FE51F3">
                        <w:pPr>
                          <w:spacing w:line="308" w:lineRule="exact"/>
                          <w:ind w:left="2331" w:right="2332"/>
                          <w:jc w:val="center"/>
                          <w:rPr>
                            <w:b/>
                            <w:iCs/>
                            <w:sz w:val="28"/>
                          </w:rPr>
                        </w:pPr>
                        <w:r w:rsidRPr="000F7102">
                          <w:rPr>
                            <w:b/>
                            <w:iCs/>
                            <w:sz w:val="28"/>
                          </w:rPr>
                          <w:t>Istanza di partecipazione</w:t>
                        </w:r>
                      </w:p>
                    </w:txbxContent>
                  </v:textbox>
                </v:shape>
                <v:shape id="Text Box 3" o:spid="_x0000_s1032" type="#_x0000_t202" style="position:absolute;left:1134;top:373;width:1509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" filled="f" strokeweight=".04411mm">
                  <v:textbox inset="0,0,0,0">
                    <w:txbxContent>
                      <w:p w14:paraId="39C1B750" w14:textId="77777777" w:rsidR="00CC528C" w:rsidRDefault="00CC528C">
                        <w:pPr>
                          <w:rPr>
                            <w:i/>
                            <w:sz w:val="26"/>
                          </w:rPr>
                        </w:pPr>
                      </w:p>
                      <w:p w14:paraId="57A23F51" w14:textId="77777777" w:rsidR="00CC528C" w:rsidRDefault="00CC528C">
                        <w:pPr>
                          <w:rPr>
                            <w:i/>
                            <w:sz w:val="26"/>
                          </w:rPr>
                        </w:pPr>
                      </w:p>
                      <w:p w14:paraId="0663FCAB" w14:textId="77777777" w:rsidR="00CC528C" w:rsidRDefault="00CC528C">
                        <w:pPr>
                          <w:spacing w:before="6"/>
                          <w:rPr>
                            <w:i/>
                            <w:sz w:val="38"/>
                          </w:rPr>
                        </w:pPr>
                      </w:p>
                      <w:p w14:paraId="44E0D15C" w14:textId="77777777" w:rsidR="00CC528C" w:rsidRDefault="00FE51F3">
                        <w:pPr>
                          <w:spacing w:before="1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OGGETTO: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D7781D" w14:textId="77777777" w:rsidR="00CC528C" w:rsidRDefault="00CC528C">
      <w:pPr>
        <w:pStyle w:val="Corpotesto"/>
        <w:rPr>
          <w:i/>
          <w:sz w:val="20"/>
        </w:rPr>
      </w:pPr>
    </w:p>
    <w:p w14:paraId="4427E86C" w14:textId="77777777" w:rsidR="00CC528C" w:rsidRDefault="00CC528C">
      <w:pPr>
        <w:pStyle w:val="Corpotesto"/>
        <w:spacing w:before="5"/>
        <w:rPr>
          <w:i/>
          <w:sz w:val="27"/>
        </w:rPr>
      </w:pPr>
    </w:p>
    <w:p w14:paraId="4A0C42B0" w14:textId="77777777" w:rsidR="00CC528C" w:rsidRDefault="00FE51F3">
      <w:pPr>
        <w:pStyle w:val="Corpotesto"/>
        <w:tabs>
          <w:tab w:val="left" w:pos="6313"/>
          <w:tab w:val="left" w:pos="9562"/>
          <w:tab w:val="left" w:pos="9683"/>
        </w:tabs>
        <w:spacing w:before="93" w:line="321" w:lineRule="auto"/>
        <w:ind w:left="114" w:right="174"/>
      </w:pPr>
      <w:r>
        <w:t>Il/la 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3673067" w14:textId="77777777" w:rsidR="00CC528C" w:rsidRDefault="00FE51F3">
      <w:pPr>
        <w:pStyle w:val="Corpotesto"/>
        <w:tabs>
          <w:tab w:val="left" w:pos="8214"/>
        </w:tabs>
        <w:spacing w:line="274" w:lineRule="exact"/>
        <w:ind w:left="114"/>
      </w:pPr>
      <w:r>
        <w:t>in qualità di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37380">
        <w:rPr>
          <w:u w:val="single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libreria</w:t>
      </w:r>
    </w:p>
    <w:p w14:paraId="38B8D0C9" w14:textId="77777777" w:rsidR="00CC528C" w:rsidRDefault="00FE51F3">
      <w:pPr>
        <w:pStyle w:val="Corpotesto"/>
        <w:tabs>
          <w:tab w:val="left" w:pos="7144"/>
          <w:tab w:val="left" w:pos="9561"/>
          <w:tab w:val="left" w:pos="9614"/>
          <w:tab w:val="left" w:pos="9667"/>
        </w:tabs>
        <w:spacing w:before="93" w:line="321" w:lineRule="auto"/>
        <w:ind w:left="113" w:righ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  <w:r>
        <w:t>, avente</w:t>
      </w:r>
      <w:r>
        <w:rPr>
          <w:spacing w:val="20"/>
        </w:rPr>
        <w:t xml:space="preserve"> </w:t>
      </w:r>
      <w:r>
        <w:t>sede</w:t>
      </w:r>
      <w:r>
        <w:rPr>
          <w:spacing w:val="19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16"/>
        </w:rPr>
        <w:t xml:space="preserve"> </w:t>
      </w:r>
      <w:r>
        <w:t>fiscale</w:t>
      </w:r>
      <w:r>
        <w:rPr>
          <w:spacing w:val="17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6"/>
        </w:rPr>
        <w:t xml:space="preserve">, </w:t>
      </w:r>
      <w:r>
        <w:t>partita</w:t>
      </w:r>
      <w:r>
        <w:rPr>
          <w:spacing w:val="-3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-4"/>
        </w:rPr>
        <w:t xml:space="preserve"> </w:t>
      </w:r>
      <w:r>
        <w:t>ATECO</w:t>
      </w:r>
      <w:r>
        <w:rPr>
          <w:spacing w:val="-3"/>
        </w:rPr>
        <w:t xml:space="preserve"> </w:t>
      </w:r>
      <w:r>
        <w:t>principale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14:paraId="252E820B" w14:textId="77777777" w:rsidR="00CC528C" w:rsidRDefault="00FE51F3">
      <w:pPr>
        <w:pStyle w:val="Corpotesto"/>
        <w:tabs>
          <w:tab w:val="left" w:pos="6906"/>
          <w:tab w:val="left" w:pos="9561"/>
        </w:tabs>
        <w:spacing w:line="321" w:lineRule="auto"/>
        <w:ind w:left="114" w:right="296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043F9D5E" w14:textId="77777777" w:rsidR="00CC528C" w:rsidRDefault="00CC528C">
      <w:pPr>
        <w:pStyle w:val="Corpotesto"/>
        <w:spacing w:before="7"/>
        <w:rPr>
          <w:sz w:val="21"/>
        </w:rPr>
      </w:pPr>
    </w:p>
    <w:p w14:paraId="1784C990" w14:textId="77777777" w:rsidR="00CC528C" w:rsidRDefault="00FE51F3">
      <w:pPr>
        <w:pStyle w:val="Corpotesto"/>
        <w:ind w:left="114"/>
        <w:rPr>
          <w:b/>
          <w:sz w:val="36"/>
        </w:rPr>
      </w:pPr>
      <w:r>
        <w:rPr>
          <w:b/>
        </w:rPr>
        <w:t xml:space="preserve">MANIFESTA </w:t>
      </w:r>
      <w:r>
        <w:t>il proprio interesse a poter effettuare la fornitura di cui all’oggetto</w:t>
      </w:r>
      <w:r>
        <w:rPr>
          <w:b/>
          <w:sz w:val="36"/>
        </w:rPr>
        <w:t>.</w:t>
      </w:r>
    </w:p>
    <w:p w14:paraId="5C354572" w14:textId="77777777" w:rsidR="009A3AFB" w:rsidRDefault="009A3AFB">
      <w:pPr>
        <w:pStyle w:val="Corpotesto"/>
        <w:ind w:left="114"/>
        <w:rPr>
          <w:b/>
          <w:sz w:val="36"/>
        </w:rPr>
      </w:pPr>
    </w:p>
    <w:p w14:paraId="02B5FFBC" w14:textId="77777777" w:rsidR="00CC528C" w:rsidRDefault="00FE51F3">
      <w:pPr>
        <w:pStyle w:val="Titolo1"/>
        <w:spacing w:before="68" w:line="321" w:lineRule="auto"/>
        <w:ind w:left="114" w:right="172"/>
        <w:jc w:val="both"/>
      </w:pPr>
      <w:r>
        <w:t>A tal fine, ai sensi degli articoli 46, 47 e 77 bis del D.P.R. 28 dicembre 2000, n. 445, e successive modifiche, consapevole delle sanzioni penali previste dall'articolo 76 del medesimo D.P.R. n. 445/2000, per le ipotesi di falsità in atti e dichiarazioni mendaci ivi indicate,</w:t>
      </w:r>
    </w:p>
    <w:p w14:paraId="1B207031" w14:textId="77777777" w:rsidR="007B4BD9" w:rsidRDefault="007B4BD9">
      <w:pPr>
        <w:spacing w:line="273" w:lineRule="exact"/>
        <w:ind w:left="2201" w:right="1812"/>
        <w:jc w:val="center"/>
        <w:rPr>
          <w:b/>
          <w:sz w:val="24"/>
        </w:rPr>
      </w:pPr>
    </w:p>
    <w:p w14:paraId="467CD7AD" w14:textId="77777777" w:rsidR="007B4BD9" w:rsidRDefault="007B4BD9">
      <w:pPr>
        <w:spacing w:line="273" w:lineRule="exact"/>
        <w:ind w:left="2201" w:right="1812"/>
        <w:jc w:val="center"/>
        <w:rPr>
          <w:b/>
          <w:sz w:val="24"/>
        </w:rPr>
      </w:pPr>
    </w:p>
    <w:p w14:paraId="3E6AEA74" w14:textId="77777777" w:rsidR="007B4BD9" w:rsidRDefault="007B4BD9">
      <w:pPr>
        <w:spacing w:line="273" w:lineRule="exact"/>
        <w:ind w:left="2201" w:right="1812"/>
        <w:jc w:val="center"/>
        <w:rPr>
          <w:b/>
          <w:sz w:val="24"/>
        </w:rPr>
      </w:pPr>
    </w:p>
    <w:p w14:paraId="26B13F7B" w14:textId="77777777" w:rsidR="007B4BD9" w:rsidRDefault="007B4BD9">
      <w:pPr>
        <w:spacing w:line="273" w:lineRule="exact"/>
        <w:ind w:left="2201" w:right="1812"/>
        <w:jc w:val="center"/>
        <w:rPr>
          <w:b/>
          <w:sz w:val="24"/>
        </w:rPr>
      </w:pPr>
    </w:p>
    <w:p w14:paraId="78DD1544" w14:textId="77777777" w:rsidR="007B4BD9" w:rsidRDefault="007B4BD9">
      <w:pPr>
        <w:spacing w:line="273" w:lineRule="exact"/>
        <w:ind w:left="2201" w:right="1812"/>
        <w:jc w:val="center"/>
        <w:rPr>
          <w:b/>
          <w:sz w:val="24"/>
        </w:rPr>
      </w:pPr>
    </w:p>
    <w:p w14:paraId="5485CBC3" w14:textId="77777777" w:rsidR="00CC528C" w:rsidRDefault="00FE51F3">
      <w:pPr>
        <w:spacing w:line="273" w:lineRule="exact"/>
        <w:ind w:left="2201" w:right="1812"/>
        <w:jc w:val="center"/>
        <w:rPr>
          <w:b/>
          <w:sz w:val="24"/>
        </w:rPr>
      </w:pPr>
      <w:r>
        <w:rPr>
          <w:b/>
          <w:sz w:val="24"/>
        </w:rPr>
        <w:lastRenderedPageBreak/>
        <w:t>DICHIARA</w:t>
      </w:r>
    </w:p>
    <w:p w14:paraId="2BE6CDA2" w14:textId="77777777" w:rsidR="00CC528C" w:rsidRDefault="00FE51F3">
      <w:pPr>
        <w:spacing w:before="23"/>
        <w:ind w:left="2201" w:right="2259"/>
        <w:jc w:val="center"/>
        <w:rPr>
          <w:b/>
          <w:sz w:val="24"/>
        </w:rPr>
      </w:pPr>
      <w:r>
        <w:rPr>
          <w:b/>
          <w:sz w:val="24"/>
        </w:rPr>
        <w:t>ai sensi degli artt. 46 e 47 del D.P.R. n. 445/2000</w:t>
      </w:r>
    </w:p>
    <w:p w14:paraId="506B98DE" w14:textId="77777777" w:rsidR="00CC528C" w:rsidRDefault="00CC528C">
      <w:pPr>
        <w:pStyle w:val="Corpotesto"/>
        <w:rPr>
          <w:b/>
          <w:sz w:val="32"/>
        </w:rPr>
      </w:pPr>
    </w:p>
    <w:p w14:paraId="4AD44E65" w14:textId="77777777" w:rsidR="00365C9D" w:rsidRPr="00365C9D" w:rsidRDefault="00365C9D" w:rsidP="00726769">
      <w:pPr>
        <w:pStyle w:val="Paragrafoelenco"/>
        <w:numPr>
          <w:ilvl w:val="0"/>
          <w:numId w:val="3"/>
        </w:numPr>
        <w:tabs>
          <w:tab w:val="left" w:pos="472"/>
        </w:tabs>
        <w:spacing w:line="360" w:lineRule="auto"/>
        <w:rPr>
          <w:sz w:val="24"/>
        </w:rPr>
      </w:pPr>
      <w:r w:rsidRPr="00365C9D">
        <w:rPr>
          <w:sz w:val="24"/>
        </w:rPr>
        <w:t xml:space="preserve">di possedere tutti i requisiti di ordine generale di cui all’articolo 80 del </w:t>
      </w:r>
      <w:proofErr w:type="spellStart"/>
      <w:r w:rsidRPr="00365C9D">
        <w:rPr>
          <w:sz w:val="24"/>
        </w:rPr>
        <w:t>D.Lgs.</w:t>
      </w:r>
      <w:proofErr w:type="spellEnd"/>
      <w:r w:rsidRPr="00365C9D">
        <w:rPr>
          <w:sz w:val="24"/>
        </w:rPr>
        <w:t xml:space="preserve"> 50/2016 e </w:t>
      </w:r>
      <w:proofErr w:type="spellStart"/>
      <w:r w:rsidRPr="00365C9D">
        <w:rPr>
          <w:sz w:val="24"/>
        </w:rPr>
        <w:t>ss.mm.ii</w:t>
      </w:r>
      <w:proofErr w:type="spellEnd"/>
      <w:r w:rsidRPr="00365C9D">
        <w:rPr>
          <w:sz w:val="24"/>
        </w:rPr>
        <w:t>.;</w:t>
      </w:r>
    </w:p>
    <w:p w14:paraId="4DD0590C" w14:textId="77777777" w:rsidR="00365C9D" w:rsidRPr="00365C9D" w:rsidRDefault="00365C9D" w:rsidP="00726769">
      <w:pPr>
        <w:pStyle w:val="Paragrafoelenco"/>
        <w:numPr>
          <w:ilvl w:val="0"/>
          <w:numId w:val="3"/>
        </w:numPr>
        <w:tabs>
          <w:tab w:val="left" w:pos="472"/>
        </w:tabs>
        <w:spacing w:line="360" w:lineRule="auto"/>
        <w:rPr>
          <w:sz w:val="24"/>
        </w:rPr>
      </w:pPr>
      <w:r w:rsidRPr="00365C9D">
        <w:rPr>
          <w:sz w:val="24"/>
        </w:rPr>
        <w:t xml:space="preserve">di possedere i requisiti di idoneità professionale di cui all’art. 83, comma 3 del </w:t>
      </w:r>
      <w:proofErr w:type="spellStart"/>
      <w:r w:rsidRPr="00365C9D">
        <w:rPr>
          <w:sz w:val="24"/>
        </w:rPr>
        <w:t>D.Lgs.</w:t>
      </w:r>
      <w:proofErr w:type="spellEnd"/>
      <w:r w:rsidRPr="00365C9D">
        <w:rPr>
          <w:sz w:val="24"/>
        </w:rPr>
        <w:t xml:space="preserve"> 50/2016 e </w:t>
      </w:r>
      <w:proofErr w:type="spellStart"/>
      <w:r w:rsidRPr="00365C9D">
        <w:rPr>
          <w:sz w:val="24"/>
        </w:rPr>
        <w:t>ss.mm.ii</w:t>
      </w:r>
      <w:proofErr w:type="spellEnd"/>
      <w:r w:rsidRPr="00365C9D">
        <w:rPr>
          <w:sz w:val="24"/>
        </w:rPr>
        <w:t>.;</w:t>
      </w:r>
    </w:p>
    <w:p w14:paraId="4CF511D4" w14:textId="77777777" w:rsidR="00CC528C" w:rsidRDefault="00FE51F3" w:rsidP="00726769">
      <w:pPr>
        <w:pStyle w:val="Paragrafoelenco"/>
        <w:numPr>
          <w:ilvl w:val="0"/>
          <w:numId w:val="3"/>
        </w:numPr>
        <w:tabs>
          <w:tab w:val="left" w:pos="472"/>
        </w:tabs>
        <w:spacing w:line="360" w:lineRule="auto"/>
        <w:rPr>
          <w:sz w:val="24"/>
        </w:rPr>
      </w:pPr>
      <w:r>
        <w:rPr>
          <w:sz w:val="24"/>
        </w:rPr>
        <w:t>di avere letto i contenuti dell’avviso di cui all’oggetto e di avere compreso la natura e la tempistica della fornitura</w:t>
      </w:r>
      <w:r w:rsidRPr="00365C9D">
        <w:rPr>
          <w:sz w:val="24"/>
        </w:rPr>
        <w:t xml:space="preserve"> </w:t>
      </w:r>
      <w:r>
        <w:rPr>
          <w:sz w:val="24"/>
        </w:rPr>
        <w:t>richiesta;</w:t>
      </w:r>
    </w:p>
    <w:p w14:paraId="70B9BE24" w14:textId="77777777" w:rsidR="00365C9D" w:rsidRDefault="00FE51F3" w:rsidP="00726769">
      <w:pPr>
        <w:pStyle w:val="Paragrafoelenco"/>
        <w:numPr>
          <w:ilvl w:val="0"/>
          <w:numId w:val="3"/>
        </w:numPr>
        <w:tabs>
          <w:tab w:val="left" w:pos="472"/>
        </w:tabs>
        <w:spacing w:line="360" w:lineRule="auto"/>
        <w:rPr>
          <w:sz w:val="24"/>
        </w:rPr>
      </w:pPr>
      <w:r>
        <w:rPr>
          <w:sz w:val="24"/>
        </w:rPr>
        <w:t>di essere a conoscenza che la presente istanza non genera alcun diritto o automatismo di partecipazione ad altre procedure di affidamento sia di tipo negoziale che pubblico e che l’Amministrazione si riserva in ogni caso la facoltà di non procedere con la procedura in</w:t>
      </w:r>
      <w:r w:rsidRPr="00365C9D">
        <w:rPr>
          <w:sz w:val="24"/>
        </w:rPr>
        <w:t xml:space="preserve"> </w:t>
      </w:r>
      <w:r>
        <w:rPr>
          <w:sz w:val="24"/>
        </w:rPr>
        <w:t>argomento;</w:t>
      </w:r>
    </w:p>
    <w:p w14:paraId="20C059E6" w14:textId="77777777" w:rsidR="00CC528C" w:rsidRDefault="00FE51F3" w:rsidP="00726769">
      <w:pPr>
        <w:pStyle w:val="Paragrafoelenco"/>
        <w:numPr>
          <w:ilvl w:val="0"/>
          <w:numId w:val="3"/>
        </w:numPr>
        <w:tabs>
          <w:tab w:val="left" w:pos="472"/>
        </w:tabs>
        <w:spacing w:line="360" w:lineRule="auto"/>
        <w:rPr>
          <w:sz w:val="24"/>
        </w:rPr>
      </w:pPr>
      <w:r>
        <w:rPr>
          <w:sz w:val="24"/>
        </w:rPr>
        <w:t>di essere consapevole che il presente avviso non costituisce proposta contrattuale e non vincola in alcun modo</w:t>
      </w:r>
      <w:r w:rsidRPr="00365C9D">
        <w:rPr>
          <w:sz w:val="24"/>
        </w:rPr>
        <w:t xml:space="preserve"> </w:t>
      </w:r>
      <w:r>
        <w:rPr>
          <w:sz w:val="24"/>
        </w:rPr>
        <w:t>l’Amministrazione;</w:t>
      </w:r>
    </w:p>
    <w:p w14:paraId="0E4598E9" w14:textId="77777777" w:rsidR="00445071" w:rsidRDefault="00445071" w:rsidP="00726769">
      <w:pPr>
        <w:pStyle w:val="Paragrafoelenco"/>
        <w:numPr>
          <w:ilvl w:val="0"/>
          <w:numId w:val="3"/>
        </w:numPr>
        <w:tabs>
          <w:tab w:val="left" w:pos="472"/>
        </w:tabs>
        <w:spacing w:line="360" w:lineRule="auto"/>
        <w:rPr>
          <w:sz w:val="24"/>
        </w:rPr>
      </w:pPr>
      <w:r>
        <w:rPr>
          <w:sz w:val="24"/>
        </w:rPr>
        <w:t>di possedere un D.U.R.C. regolare;</w:t>
      </w:r>
    </w:p>
    <w:p w14:paraId="1F07D9A5" w14:textId="77777777" w:rsidR="00CC528C" w:rsidRDefault="00FE51F3" w:rsidP="00726769">
      <w:pPr>
        <w:pStyle w:val="Paragrafoelenco"/>
        <w:numPr>
          <w:ilvl w:val="0"/>
          <w:numId w:val="3"/>
        </w:numPr>
        <w:tabs>
          <w:tab w:val="left" w:pos="450"/>
        </w:tabs>
        <w:spacing w:line="360" w:lineRule="auto"/>
        <w:rPr>
          <w:sz w:val="24"/>
        </w:rPr>
      </w:pPr>
      <w:r>
        <w:rPr>
          <w:sz w:val="24"/>
        </w:rPr>
        <w:t>di essere consapevole che l’Amministrazione si riserva di interrompere in qualsiasi momento, per ragioni di sua esclusiva competenza, il procedimento avviato, senza che i soggetti richiedenti possano vantare alcuna</w:t>
      </w:r>
      <w:r w:rsidRPr="00365C9D">
        <w:rPr>
          <w:sz w:val="24"/>
        </w:rPr>
        <w:t xml:space="preserve"> </w:t>
      </w:r>
      <w:r>
        <w:rPr>
          <w:sz w:val="24"/>
        </w:rPr>
        <w:t>pretesa;</w:t>
      </w:r>
    </w:p>
    <w:p w14:paraId="0B354EDC" w14:textId="77777777" w:rsidR="00445071" w:rsidRDefault="00445071" w:rsidP="00726769">
      <w:pPr>
        <w:pStyle w:val="Paragrafoelenco"/>
        <w:numPr>
          <w:ilvl w:val="0"/>
          <w:numId w:val="3"/>
        </w:numPr>
        <w:tabs>
          <w:tab w:val="left" w:pos="450"/>
        </w:tabs>
        <w:spacing w:line="360" w:lineRule="auto"/>
        <w:rPr>
          <w:sz w:val="24"/>
        </w:rPr>
      </w:pPr>
      <w:r>
        <w:rPr>
          <w:sz w:val="24"/>
        </w:rPr>
        <w:t>di effettuare la consegna alla biblioteca e di fatturare entro il 30/09/2020;</w:t>
      </w:r>
    </w:p>
    <w:p w14:paraId="171EFF14" w14:textId="77777777" w:rsidR="00CC528C" w:rsidRDefault="00FE51F3" w:rsidP="00726769">
      <w:pPr>
        <w:pStyle w:val="Paragrafoelenco"/>
        <w:numPr>
          <w:ilvl w:val="0"/>
          <w:numId w:val="3"/>
        </w:numPr>
        <w:tabs>
          <w:tab w:val="left" w:pos="472"/>
        </w:tabs>
        <w:spacing w:line="360" w:lineRule="auto"/>
        <w:rPr>
          <w:sz w:val="24"/>
        </w:rPr>
      </w:pPr>
      <w:r>
        <w:rPr>
          <w:sz w:val="24"/>
        </w:rPr>
        <w:t xml:space="preserve">di prendere atto che i dati raccolti saranno trattati dal Comune di </w:t>
      </w:r>
      <w:r w:rsidR="00C37380">
        <w:rPr>
          <w:sz w:val="24"/>
        </w:rPr>
        <w:t>Uri</w:t>
      </w:r>
      <w:r>
        <w:rPr>
          <w:sz w:val="24"/>
        </w:rPr>
        <w:t xml:space="preserve"> ai sensi del Regolamento (UE) 2016/679</w:t>
      </w:r>
      <w:r w:rsidRPr="00365C9D">
        <w:rPr>
          <w:sz w:val="24"/>
        </w:rPr>
        <w:t xml:space="preserve"> </w:t>
      </w:r>
      <w:r>
        <w:rPr>
          <w:sz w:val="24"/>
        </w:rPr>
        <w:t>(GDPR).</w:t>
      </w:r>
    </w:p>
    <w:p w14:paraId="1B2C5BBD" w14:textId="77777777" w:rsidR="00726769" w:rsidRDefault="00726769">
      <w:pPr>
        <w:pStyle w:val="Corpotesto"/>
        <w:ind w:left="114"/>
      </w:pPr>
    </w:p>
    <w:p w14:paraId="0FC8215A" w14:textId="77777777" w:rsidR="00CC528C" w:rsidRPr="00726769" w:rsidRDefault="00FE51F3">
      <w:pPr>
        <w:pStyle w:val="Corpotesto"/>
        <w:ind w:left="114"/>
        <w:rPr>
          <w:b/>
          <w:bCs/>
          <w:sz w:val="22"/>
          <w:szCs w:val="22"/>
        </w:rPr>
      </w:pPr>
      <w:r w:rsidRPr="00726769">
        <w:rPr>
          <w:b/>
          <w:bCs/>
          <w:sz w:val="22"/>
          <w:szCs w:val="22"/>
        </w:rPr>
        <w:t>Allega copia del documento di identità</w:t>
      </w:r>
      <w:r w:rsidR="00365C9D" w:rsidRPr="00726769">
        <w:rPr>
          <w:b/>
          <w:bCs/>
          <w:sz w:val="22"/>
          <w:szCs w:val="22"/>
        </w:rPr>
        <w:t xml:space="preserve"> della/del sottoscrittrice/</w:t>
      </w:r>
      <w:proofErr w:type="spellStart"/>
      <w:r w:rsidR="00365C9D" w:rsidRPr="00726769">
        <w:rPr>
          <w:b/>
          <w:bCs/>
          <w:sz w:val="22"/>
          <w:szCs w:val="22"/>
        </w:rPr>
        <w:t>tore</w:t>
      </w:r>
      <w:proofErr w:type="spellEnd"/>
      <w:r w:rsidRPr="00726769">
        <w:rPr>
          <w:b/>
          <w:bCs/>
          <w:sz w:val="22"/>
          <w:szCs w:val="22"/>
        </w:rPr>
        <w:t>.</w:t>
      </w:r>
    </w:p>
    <w:p w14:paraId="0BB43C4F" w14:textId="77777777" w:rsidR="00CC528C" w:rsidRDefault="00CC528C">
      <w:pPr>
        <w:pStyle w:val="Corpotesto"/>
        <w:rPr>
          <w:sz w:val="26"/>
        </w:rPr>
      </w:pPr>
    </w:p>
    <w:p w14:paraId="1C7A6889" w14:textId="77777777" w:rsidR="00CC528C" w:rsidRDefault="00CC528C">
      <w:pPr>
        <w:pStyle w:val="Corpotesto"/>
        <w:rPr>
          <w:sz w:val="26"/>
        </w:rPr>
      </w:pPr>
    </w:p>
    <w:p w14:paraId="1F090E56" w14:textId="77777777" w:rsidR="00CC528C" w:rsidRDefault="00FE51F3">
      <w:pPr>
        <w:pStyle w:val="Corpotesto"/>
        <w:tabs>
          <w:tab w:val="left" w:pos="3284"/>
        </w:tabs>
        <w:spacing w:before="233"/>
        <w:ind w:left="114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77C66B" w14:textId="77777777" w:rsidR="00CC528C" w:rsidRDefault="00CC528C">
      <w:pPr>
        <w:pStyle w:val="Corpotesto"/>
        <w:rPr>
          <w:sz w:val="20"/>
        </w:rPr>
      </w:pPr>
    </w:p>
    <w:p w14:paraId="4303D428" w14:textId="77777777" w:rsidR="00CC528C" w:rsidRDefault="00FE51F3">
      <w:pPr>
        <w:pStyle w:val="Corpotesto"/>
        <w:tabs>
          <w:tab w:val="left" w:pos="9810"/>
        </w:tabs>
        <w:spacing w:before="232"/>
        <w:ind w:left="5201"/>
        <w:rPr>
          <w:u w:val="single"/>
        </w:rPr>
      </w:pPr>
      <w:r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EEE1D8" w14:textId="77777777" w:rsidR="00726769" w:rsidRDefault="00726769">
      <w:pPr>
        <w:pStyle w:val="Corpotesto"/>
        <w:tabs>
          <w:tab w:val="left" w:pos="9810"/>
        </w:tabs>
        <w:spacing w:before="232"/>
        <w:ind w:left="5201"/>
      </w:pPr>
    </w:p>
    <w:sectPr w:rsidR="00726769" w:rsidSect="009E2DFB">
      <w:headerReference w:type="default" r:id="rId8"/>
      <w:pgSz w:w="11910" w:h="16840"/>
      <w:pgMar w:top="88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65B86" w14:textId="77777777" w:rsidR="008B0A6F" w:rsidRDefault="008B0A6F" w:rsidP="00B25F84">
      <w:r>
        <w:separator/>
      </w:r>
    </w:p>
  </w:endnote>
  <w:endnote w:type="continuationSeparator" w:id="0">
    <w:p w14:paraId="7B135A21" w14:textId="77777777" w:rsidR="008B0A6F" w:rsidRDefault="008B0A6F" w:rsidP="00B2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405D8" w14:textId="77777777" w:rsidR="008B0A6F" w:rsidRDefault="008B0A6F" w:rsidP="00B25F84">
      <w:r>
        <w:separator/>
      </w:r>
    </w:p>
  </w:footnote>
  <w:footnote w:type="continuationSeparator" w:id="0">
    <w:p w14:paraId="02C5BAC1" w14:textId="77777777" w:rsidR="008B0A6F" w:rsidRDefault="008B0A6F" w:rsidP="00B2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7E1A9" w14:textId="77777777" w:rsidR="00B25F84" w:rsidRDefault="00B25F84" w:rsidP="00B25F84">
    <w:pPr>
      <w:pStyle w:val="Intestazione"/>
      <w:jc w:val="center"/>
      <w:rPr>
        <w:noProof/>
        <w:sz w:val="80"/>
      </w:rPr>
    </w:pPr>
    <w:r w:rsidRPr="00FA468D">
      <w:rPr>
        <w:noProof/>
        <w:sz w:val="80"/>
      </w:rPr>
      <w:drawing>
        <wp:inline distT="0" distB="0" distL="0" distR="0" wp14:anchorId="0DE11345" wp14:editId="0EAD0913">
          <wp:extent cx="655320" cy="86423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3901EA" w14:textId="77777777" w:rsidR="00B25F84" w:rsidRPr="00AC1E9F" w:rsidRDefault="00B25F84" w:rsidP="00B25F84">
    <w:pPr>
      <w:pStyle w:val="Titolo"/>
      <w:rPr>
        <w:sz w:val="28"/>
        <w:szCs w:val="28"/>
      </w:rPr>
    </w:pPr>
    <w:r w:rsidRPr="00AC1E9F">
      <w:rPr>
        <w:sz w:val="28"/>
        <w:szCs w:val="28"/>
      </w:rPr>
      <w:t>COMUNE DI URI</w:t>
    </w:r>
  </w:p>
  <w:p w14:paraId="750B2899" w14:textId="77777777" w:rsidR="00B25F84" w:rsidRPr="00AC1E9F" w:rsidRDefault="00B25F84" w:rsidP="00B25F84">
    <w:pPr>
      <w:pStyle w:val="Sottotitolo"/>
      <w:pBdr>
        <w:bottom w:val="none" w:sz="0" w:space="0" w:color="auto"/>
      </w:pBdr>
      <w:rPr>
        <w:rFonts w:ascii="Times New Roman" w:hAnsi="Times New Roman"/>
        <w:sz w:val="24"/>
        <w:szCs w:val="24"/>
      </w:rPr>
    </w:pPr>
    <w:r w:rsidRPr="00AC1E9F">
      <w:rPr>
        <w:rFonts w:ascii="Times New Roman" w:hAnsi="Times New Roman"/>
        <w:sz w:val="24"/>
        <w:szCs w:val="24"/>
      </w:rPr>
      <w:t>PROVINCIA DI SASSARI</w:t>
    </w:r>
  </w:p>
  <w:p w14:paraId="4821776F" w14:textId="77777777" w:rsidR="00B25F84" w:rsidRPr="00E84855" w:rsidRDefault="00B25F84" w:rsidP="00B25F84">
    <w:pPr>
      <w:pBdr>
        <w:bottom w:val="single" w:sz="4" w:space="1" w:color="000000"/>
      </w:pBdr>
      <w:jc w:val="center"/>
      <w:rPr>
        <w:b/>
        <w:sz w:val="18"/>
        <w:szCs w:val="18"/>
        <w:lang w:val="en-US"/>
      </w:rPr>
    </w:pPr>
    <w:r w:rsidRPr="00B0376D">
      <w:rPr>
        <w:rFonts w:ascii="Wingdings" w:eastAsia="Wingdings" w:hAnsi="Wingdings" w:cs="Wingdings"/>
        <w:b/>
        <w:sz w:val="18"/>
        <w:szCs w:val="18"/>
      </w:rPr>
      <w:t></w:t>
    </w:r>
    <w:r w:rsidRPr="00E84855">
      <w:rPr>
        <w:b/>
        <w:sz w:val="18"/>
        <w:szCs w:val="18"/>
        <w:lang w:val="en-US"/>
      </w:rPr>
      <w:t xml:space="preserve"> 079/4187064/052  – PEC </w:t>
    </w:r>
    <w:hyperlink r:id="rId2" w:history="1">
      <w:r w:rsidRPr="00E84855">
        <w:rPr>
          <w:rStyle w:val="Collegamentoipertestuale"/>
          <w:b/>
          <w:sz w:val="18"/>
          <w:szCs w:val="18"/>
          <w:lang w:val="en-US"/>
        </w:rPr>
        <w:t>protocollo.uri@pec.comunas.it</w:t>
      </w:r>
    </w:hyperlink>
    <w:r w:rsidRPr="00E84855">
      <w:rPr>
        <w:b/>
        <w:sz w:val="18"/>
        <w:szCs w:val="18"/>
        <w:lang w:val="en-US"/>
      </w:rPr>
      <w:t xml:space="preserve"> MAIL: </w:t>
    </w:r>
    <w:hyperlink r:id="rId3" w:history="1">
      <w:r w:rsidRPr="00E84855">
        <w:rPr>
          <w:rStyle w:val="Collegamentoipertestuale"/>
          <w:b/>
          <w:sz w:val="18"/>
          <w:szCs w:val="18"/>
          <w:lang w:val="en-US"/>
        </w:rPr>
        <w:t>servizisociali@comeune.uri.ss.it</w:t>
      </w:r>
    </w:hyperlink>
  </w:p>
  <w:p w14:paraId="46EFAEEC" w14:textId="77777777" w:rsidR="00B25F84" w:rsidRPr="00AC1E9F" w:rsidRDefault="00B25F84" w:rsidP="00B25F84">
    <w:pPr>
      <w:suppressAutoHyphens/>
      <w:jc w:val="center"/>
      <w:rPr>
        <w:rFonts w:eastAsia="Trebuchet MS"/>
        <w:b/>
        <w:sz w:val="24"/>
      </w:rPr>
    </w:pPr>
    <w:r w:rsidRPr="00B63951">
      <w:rPr>
        <w:rFonts w:eastAsia="Trebuchet MS"/>
        <w:b/>
        <w:sz w:val="24"/>
      </w:rPr>
      <w:t>UFFICIO SERVIZI SOCIALI, CULTURALI E PUBBLICA ISTRUZIONE</w:t>
    </w:r>
  </w:p>
  <w:p w14:paraId="74166627" w14:textId="77777777" w:rsidR="00B25F84" w:rsidRDefault="00B25F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6254B"/>
    <w:multiLevelType w:val="hybridMultilevel"/>
    <w:tmpl w:val="F558B84C"/>
    <w:lvl w:ilvl="0" w:tplc="9BE04E4E">
      <w:start w:val="1"/>
      <w:numFmt w:val="bullet"/>
      <w:lvlText w:val="o"/>
      <w:lvlJc w:val="left"/>
      <w:pPr>
        <w:ind w:left="114" w:hanging="290"/>
        <w:jc w:val="left"/>
      </w:pPr>
      <w:rPr>
        <w:rFonts w:ascii="Courier New" w:hAnsi="Courier New" w:hint="default"/>
        <w:spacing w:val="-1"/>
        <w:w w:val="100"/>
        <w:sz w:val="40"/>
        <w:szCs w:val="24"/>
        <w:lang w:val="it-IT" w:eastAsia="en-US" w:bidi="ar-SA"/>
      </w:rPr>
    </w:lvl>
    <w:lvl w:ilvl="1" w:tplc="899218F8">
      <w:numFmt w:val="bullet"/>
      <w:lvlText w:val="•"/>
      <w:lvlJc w:val="left"/>
      <w:pPr>
        <w:ind w:left="1100" w:hanging="290"/>
      </w:pPr>
      <w:rPr>
        <w:rFonts w:hint="default"/>
        <w:lang w:val="it-IT" w:eastAsia="en-US" w:bidi="ar-SA"/>
      </w:rPr>
    </w:lvl>
    <w:lvl w:ilvl="2" w:tplc="5F9689AE">
      <w:numFmt w:val="bullet"/>
      <w:lvlText w:val="•"/>
      <w:lvlJc w:val="left"/>
      <w:pPr>
        <w:ind w:left="2081" w:hanging="290"/>
      </w:pPr>
      <w:rPr>
        <w:rFonts w:hint="default"/>
        <w:lang w:val="it-IT" w:eastAsia="en-US" w:bidi="ar-SA"/>
      </w:rPr>
    </w:lvl>
    <w:lvl w:ilvl="3" w:tplc="53D2134A">
      <w:numFmt w:val="bullet"/>
      <w:lvlText w:val="•"/>
      <w:lvlJc w:val="left"/>
      <w:pPr>
        <w:ind w:left="3061" w:hanging="290"/>
      </w:pPr>
      <w:rPr>
        <w:rFonts w:hint="default"/>
        <w:lang w:val="it-IT" w:eastAsia="en-US" w:bidi="ar-SA"/>
      </w:rPr>
    </w:lvl>
    <w:lvl w:ilvl="4" w:tplc="40A67E12">
      <w:numFmt w:val="bullet"/>
      <w:lvlText w:val="•"/>
      <w:lvlJc w:val="left"/>
      <w:pPr>
        <w:ind w:left="4042" w:hanging="290"/>
      </w:pPr>
      <w:rPr>
        <w:rFonts w:hint="default"/>
        <w:lang w:val="it-IT" w:eastAsia="en-US" w:bidi="ar-SA"/>
      </w:rPr>
    </w:lvl>
    <w:lvl w:ilvl="5" w:tplc="E8B87E80">
      <w:numFmt w:val="bullet"/>
      <w:lvlText w:val="•"/>
      <w:lvlJc w:val="left"/>
      <w:pPr>
        <w:ind w:left="5023" w:hanging="290"/>
      </w:pPr>
      <w:rPr>
        <w:rFonts w:hint="default"/>
        <w:lang w:val="it-IT" w:eastAsia="en-US" w:bidi="ar-SA"/>
      </w:rPr>
    </w:lvl>
    <w:lvl w:ilvl="6" w:tplc="6228F388">
      <w:numFmt w:val="bullet"/>
      <w:lvlText w:val="•"/>
      <w:lvlJc w:val="left"/>
      <w:pPr>
        <w:ind w:left="6003" w:hanging="290"/>
      </w:pPr>
      <w:rPr>
        <w:rFonts w:hint="default"/>
        <w:lang w:val="it-IT" w:eastAsia="en-US" w:bidi="ar-SA"/>
      </w:rPr>
    </w:lvl>
    <w:lvl w:ilvl="7" w:tplc="500C639C">
      <w:numFmt w:val="bullet"/>
      <w:lvlText w:val="•"/>
      <w:lvlJc w:val="left"/>
      <w:pPr>
        <w:ind w:left="6984" w:hanging="290"/>
      </w:pPr>
      <w:rPr>
        <w:rFonts w:hint="default"/>
        <w:lang w:val="it-IT" w:eastAsia="en-US" w:bidi="ar-SA"/>
      </w:rPr>
    </w:lvl>
    <w:lvl w:ilvl="8" w:tplc="D2A24590">
      <w:numFmt w:val="bullet"/>
      <w:lvlText w:val="•"/>
      <w:lvlJc w:val="left"/>
      <w:pPr>
        <w:ind w:left="7964" w:hanging="290"/>
      </w:pPr>
      <w:rPr>
        <w:rFonts w:hint="default"/>
        <w:lang w:val="it-IT" w:eastAsia="en-US" w:bidi="ar-SA"/>
      </w:rPr>
    </w:lvl>
  </w:abstractNum>
  <w:abstractNum w:abstractNumId="1" w15:restartNumberingAfterBreak="0">
    <w:nsid w:val="57813175"/>
    <w:multiLevelType w:val="hybridMultilevel"/>
    <w:tmpl w:val="26AE2C90"/>
    <w:lvl w:ilvl="0" w:tplc="04100003">
      <w:start w:val="1"/>
      <w:numFmt w:val="bullet"/>
      <w:lvlText w:val="o"/>
      <w:lvlJc w:val="left"/>
      <w:pPr>
        <w:ind w:left="114" w:hanging="290"/>
        <w:jc w:val="left"/>
      </w:pPr>
      <w:rPr>
        <w:rFonts w:ascii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1" w:tplc="899218F8">
      <w:numFmt w:val="bullet"/>
      <w:lvlText w:val="•"/>
      <w:lvlJc w:val="left"/>
      <w:pPr>
        <w:ind w:left="1100" w:hanging="290"/>
      </w:pPr>
      <w:rPr>
        <w:rFonts w:hint="default"/>
        <w:lang w:val="it-IT" w:eastAsia="en-US" w:bidi="ar-SA"/>
      </w:rPr>
    </w:lvl>
    <w:lvl w:ilvl="2" w:tplc="5F9689AE">
      <w:numFmt w:val="bullet"/>
      <w:lvlText w:val="•"/>
      <w:lvlJc w:val="left"/>
      <w:pPr>
        <w:ind w:left="2081" w:hanging="290"/>
      </w:pPr>
      <w:rPr>
        <w:rFonts w:hint="default"/>
        <w:lang w:val="it-IT" w:eastAsia="en-US" w:bidi="ar-SA"/>
      </w:rPr>
    </w:lvl>
    <w:lvl w:ilvl="3" w:tplc="53D2134A">
      <w:numFmt w:val="bullet"/>
      <w:lvlText w:val="•"/>
      <w:lvlJc w:val="left"/>
      <w:pPr>
        <w:ind w:left="3061" w:hanging="290"/>
      </w:pPr>
      <w:rPr>
        <w:rFonts w:hint="default"/>
        <w:lang w:val="it-IT" w:eastAsia="en-US" w:bidi="ar-SA"/>
      </w:rPr>
    </w:lvl>
    <w:lvl w:ilvl="4" w:tplc="40A67E12">
      <w:numFmt w:val="bullet"/>
      <w:lvlText w:val="•"/>
      <w:lvlJc w:val="left"/>
      <w:pPr>
        <w:ind w:left="4042" w:hanging="290"/>
      </w:pPr>
      <w:rPr>
        <w:rFonts w:hint="default"/>
        <w:lang w:val="it-IT" w:eastAsia="en-US" w:bidi="ar-SA"/>
      </w:rPr>
    </w:lvl>
    <w:lvl w:ilvl="5" w:tplc="E8B87E80">
      <w:numFmt w:val="bullet"/>
      <w:lvlText w:val="•"/>
      <w:lvlJc w:val="left"/>
      <w:pPr>
        <w:ind w:left="5023" w:hanging="290"/>
      </w:pPr>
      <w:rPr>
        <w:rFonts w:hint="default"/>
        <w:lang w:val="it-IT" w:eastAsia="en-US" w:bidi="ar-SA"/>
      </w:rPr>
    </w:lvl>
    <w:lvl w:ilvl="6" w:tplc="6228F388">
      <w:numFmt w:val="bullet"/>
      <w:lvlText w:val="•"/>
      <w:lvlJc w:val="left"/>
      <w:pPr>
        <w:ind w:left="6003" w:hanging="290"/>
      </w:pPr>
      <w:rPr>
        <w:rFonts w:hint="default"/>
        <w:lang w:val="it-IT" w:eastAsia="en-US" w:bidi="ar-SA"/>
      </w:rPr>
    </w:lvl>
    <w:lvl w:ilvl="7" w:tplc="500C639C">
      <w:numFmt w:val="bullet"/>
      <w:lvlText w:val="•"/>
      <w:lvlJc w:val="left"/>
      <w:pPr>
        <w:ind w:left="6984" w:hanging="290"/>
      </w:pPr>
      <w:rPr>
        <w:rFonts w:hint="default"/>
        <w:lang w:val="it-IT" w:eastAsia="en-US" w:bidi="ar-SA"/>
      </w:rPr>
    </w:lvl>
    <w:lvl w:ilvl="8" w:tplc="D2A24590">
      <w:numFmt w:val="bullet"/>
      <w:lvlText w:val="•"/>
      <w:lvlJc w:val="left"/>
      <w:pPr>
        <w:ind w:left="7964" w:hanging="290"/>
      </w:pPr>
      <w:rPr>
        <w:rFonts w:hint="default"/>
        <w:lang w:val="it-IT" w:eastAsia="en-US" w:bidi="ar-SA"/>
      </w:rPr>
    </w:lvl>
  </w:abstractNum>
  <w:abstractNum w:abstractNumId="2" w15:restartNumberingAfterBreak="0">
    <w:nsid w:val="71BD3743"/>
    <w:multiLevelType w:val="hybridMultilevel"/>
    <w:tmpl w:val="7D28CBC6"/>
    <w:lvl w:ilvl="0" w:tplc="1A7A05B6">
      <w:start w:val="1"/>
      <w:numFmt w:val="lowerLetter"/>
      <w:lvlText w:val="%1)"/>
      <w:lvlJc w:val="left"/>
      <w:pPr>
        <w:ind w:left="114" w:hanging="29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899218F8">
      <w:numFmt w:val="bullet"/>
      <w:lvlText w:val="•"/>
      <w:lvlJc w:val="left"/>
      <w:pPr>
        <w:ind w:left="1100" w:hanging="290"/>
      </w:pPr>
      <w:rPr>
        <w:rFonts w:hint="default"/>
        <w:lang w:val="it-IT" w:eastAsia="en-US" w:bidi="ar-SA"/>
      </w:rPr>
    </w:lvl>
    <w:lvl w:ilvl="2" w:tplc="5F9689AE">
      <w:numFmt w:val="bullet"/>
      <w:lvlText w:val="•"/>
      <w:lvlJc w:val="left"/>
      <w:pPr>
        <w:ind w:left="2081" w:hanging="290"/>
      </w:pPr>
      <w:rPr>
        <w:rFonts w:hint="default"/>
        <w:lang w:val="it-IT" w:eastAsia="en-US" w:bidi="ar-SA"/>
      </w:rPr>
    </w:lvl>
    <w:lvl w:ilvl="3" w:tplc="53D2134A">
      <w:numFmt w:val="bullet"/>
      <w:lvlText w:val="•"/>
      <w:lvlJc w:val="left"/>
      <w:pPr>
        <w:ind w:left="3061" w:hanging="290"/>
      </w:pPr>
      <w:rPr>
        <w:rFonts w:hint="default"/>
        <w:lang w:val="it-IT" w:eastAsia="en-US" w:bidi="ar-SA"/>
      </w:rPr>
    </w:lvl>
    <w:lvl w:ilvl="4" w:tplc="40A67E12">
      <w:numFmt w:val="bullet"/>
      <w:lvlText w:val="•"/>
      <w:lvlJc w:val="left"/>
      <w:pPr>
        <w:ind w:left="4042" w:hanging="290"/>
      </w:pPr>
      <w:rPr>
        <w:rFonts w:hint="default"/>
        <w:lang w:val="it-IT" w:eastAsia="en-US" w:bidi="ar-SA"/>
      </w:rPr>
    </w:lvl>
    <w:lvl w:ilvl="5" w:tplc="E8B87E80">
      <w:numFmt w:val="bullet"/>
      <w:lvlText w:val="•"/>
      <w:lvlJc w:val="left"/>
      <w:pPr>
        <w:ind w:left="5023" w:hanging="290"/>
      </w:pPr>
      <w:rPr>
        <w:rFonts w:hint="default"/>
        <w:lang w:val="it-IT" w:eastAsia="en-US" w:bidi="ar-SA"/>
      </w:rPr>
    </w:lvl>
    <w:lvl w:ilvl="6" w:tplc="6228F388">
      <w:numFmt w:val="bullet"/>
      <w:lvlText w:val="•"/>
      <w:lvlJc w:val="left"/>
      <w:pPr>
        <w:ind w:left="6003" w:hanging="290"/>
      </w:pPr>
      <w:rPr>
        <w:rFonts w:hint="default"/>
        <w:lang w:val="it-IT" w:eastAsia="en-US" w:bidi="ar-SA"/>
      </w:rPr>
    </w:lvl>
    <w:lvl w:ilvl="7" w:tplc="500C639C">
      <w:numFmt w:val="bullet"/>
      <w:lvlText w:val="•"/>
      <w:lvlJc w:val="left"/>
      <w:pPr>
        <w:ind w:left="6984" w:hanging="290"/>
      </w:pPr>
      <w:rPr>
        <w:rFonts w:hint="default"/>
        <w:lang w:val="it-IT" w:eastAsia="en-US" w:bidi="ar-SA"/>
      </w:rPr>
    </w:lvl>
    <w:lvl w:ilvl="8" w:tplc="D2A24590">
      <w:numFmt w:val="bullet"/>
      <w:lvlText w:val="•"/>
      <w:lvlJc w:val="left"/>
      <w:pPr>
        <w:ind w:left="7964" w:hanging="29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8C"/>
    <w:rsid w:val="000723D5"/>
    <w:rsid w:val="000F7102"/>
    <w:rsid w:val="00246626"/>
    <w:rsid w:val="002F71BA"/>
    <w:rsid w:val="00365C9D"/>
    <w:rsid w:val="00384D74"/>
    <w:rsid w:val="00445071"/>
    <w:rsid w:val="005A1F9D"/>
    <w:rsid w:val="006D2C98"/>
    <w:rsid w:val="00706085"/>
    <w:rsid w:val="00726769"/>
    <w:rsid w:val="007B4BD9"/>
    <w:rsid w:val="007F11AF"/>
    <w:rsid w:val="008B0A6F"/>
    <w:rsid w:val="009A3AFB"/>
    <w:rsid w:val="009E2DFB"/>
    <w:rsid w:val="009F700B"/>
    <w:rsid w:val="00A6407C"/>
    <w:rsid w:val="00B25F84"/>
    <w:rsid w:val="00B609B1"/>
    <w:rsid w:val="00C37380"/>
    <w:rsid w:val="00CC528C"/>
    <w:rsid w:val="00D52492"/>
    <w:rsid w:val="00E4178C"/>
    <w:rsid w:val="00E84855"/>
    <w:rsid w:val="00F467ED"/>
    <w:rsid w:val="00F605D8"/>
    <w:rsid w:val="00FE51F3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7160"/>
  <w15:docId w15:val="{13D442AF-C001-4225-9EDC-83BACCD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E2DFB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rsid w:val="009E2DFB"/>
    <w:pPr>
      <w:ind w:left="220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D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E2DFB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E2DFB"/>
    <w:pPr>
      <w:ind w:left="114" w:right="172"/>
      <w:jc w:val="both"/>
    </w:pPr>
  </w:style>
  <w:style w:type="paragraph" w:customStyle="1" w:styleId="TableParagraph">
    <w:name w:val="Table Paragraph"/>
    <w:basedOn w:val="Normale"/>
    <w:uiPriority w:val="1"/>
    <w:qFormat/>
    <w:rsid w:val="009E2DFB"/>
  </w:style>
  <w:style w:type="character" w:styleId="Collegamentoipertestuale">
    <w:name w:val="Hyperlink"/>
    <w:basedOn w:val="Carpredefinitoparagrafo"/>
    <w:uiPriority w:val="99"/>
    <w:unhideWhenUsed/>
    <w:rsid w:val="00A6407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738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25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5F84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25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5F84"/>
    <w:rPr>
      <w:rFonts w:ascii="Arial" w:eastAsia="Arial" w:hAnsi="Arial" w:cs="Arial"/>
      <w:lang w:val="it-IT"/>
    </w:rPr>
  </w:style>
  <w:style w:type="paragraph" w:styleId="Titolo">
    <w:name w:val="Title"/>
    <w:basedOn w:val="Normale"/>
    <w:link w:val="TitoloCarattere"/>
    <w:qFormat/>
    <w:rsid w:val="00B25F84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10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25F84"/>
    <w:rPr>
      <w:rFonts w:ascii="Times New Roman" w:eastAsia="Times New Roman" w:hAnsi="Times New Roman" w:cs="Times New Roman"/>
      <w:sz w:val="108"/>
      <w:szCs w:val="20"/>
      <w:lang w:val="it-IT" w:eastAsia="it-IT"/>
    </w:rPr>
  </w:style>
  <w:style w:type="paragraph" w:styleId="Sottotitolo">
    <w:name w:val="Subtitle"/>
    <w:basedOn w:val="Normale"/>
    <w:link w:val="SottotitoloCarattere"/>
    <w:qFormat/>
    <w:rsid w:val="00B25F84"/>
    <w:pPr>
      <w:widowControl/>
      <w:pBdr>
        <w:bottom w:val="single" w:sz="6" w:space="1" w:color="auto"/>
      </w:pBdr>
      <w:autoSpaceDE/>
      <w:autoSpaceDN/>
      <w:jc w:val="center"/>
    </w:pPr>
    <w:rPr>
      <w:rFonts w:ascii="Century Gothic" w:eastAsia="Times New Roman" w:hAnsi="Century Gothic" w:cs="Times New Roman"/>
      <w:sz w:val="36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B25F84"/>
    <w:rPr>
      <w:rFonts w:ascii="Century Gothic" w:eastAsia="Times New Roman" w:hAnsi="Century Gothic" w:cs="Times New Roman"/>
      <w:sz w:val="36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uri@pec.comunas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zisociali@comeune.uri.ss.it" TargetMode="External"/><Relationship Id="rId2" Type="http://schemas.openxmlformats.org/officeDocument/2006/relationships/hyperlink" Target="mailto:protocollo.uri@pec.comunas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dottdani</dc:creator>
  <cp:lastModifiedBy>biddau</cp:lastModifiedBy>
  <cp:revision>2</cp:revision>
  <cp:lastPrinted>2020-09-02T08:12:00Z</cp:lastPrinted>
  <dcterms:created xsi:type="dcterms:W3CDTF">2020-09-02T14:59:00Z</dcterms:created>
  <dcterms:modified xsi:type="dcterms:W3CDTF">2020-09-02T14:59:00Z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2020-08-24T00:00:00Z</vt:filetime>
  </property>
</Properties>
</file>