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9F" w:rsidRDefault="0074759F">
      <w:pPr>
        <w:pStyle w:val="Corpotesto"/>
        <w:kinsoku w:val="0"/>
        <w:overflowPunct w:val="0"/>
        <w:spacing w:before="86"/>
        <w:ind w:right="244"/>
        <w:jc w:val="right"/>
        <w:rPr>
          <w:i/>
          <w:iCs/>
          <w:color w:val="414142"/>
          <w:sz w:val="12"/>
          <w:szCs w:val="12"/>
        </w:rPr>
      </w:pPr>
      <w:r>
        <w:rPr>
          <w:color w:val="414142"/>
          <w:sz w:val="12"/>
          <w:szCs w:val="12"/>
        </w:rPr>
        <w:t xml:space="preserve">Modello n. 12 - </w:t>
      </w:r>
      <w:r>
        <w:rPr>
          <w:i/>
          <w:iCs/>
          <w:color w:val="414142"/>
          <w:sz w:val="12"/>
          <w:szCs w:val="12"/>
        </w:rPr>
        <w:t>AR</w:t>
      </w:r>
    </w:p>
    <w:p w:rsidR="0074759F" w:rsidRDefault="0074759F">
      <w:pPr>
        <w:pStyle w:val="Corpotesto"/>
        <w:kinsoku w:val="0"/>
        <w:overflowPunct w:val="0"/>
        <w:rPr>
          <w:i/>
          <w:iCs/>
          <w:sz w:val="12"/>
          <w:szCs w:val="12"/>
        </w:rPr>
      </w:pPr>
    </w:p>
    <w:p w:rsidR="0074759F" w:rsidRDefault="0074759F">
      <w:pPr>
        <w:pStyle w:val="Titolo2"/>
        <w:kinsoku w:val="0"/>
        <w:overflowPunct w:val="0"/>
        <w:spacing w:before="93" w:line="319" w:lineRule="auto"/>
        <w:rPr>
          <w:color w:val="262324"/>
        </w:rPr>
      </w:pPr>
      <w:r>
        <w:rPr>
          <w:color w:val="242021"/>
        </w:rPr>
        <w:t xml:space="preserve">ELEZIONE DEL PRESIDENTE DELLA GIUNTA REGIONALE E DEL CONSIGLIO REGIONALE </w:t>
      </w:r>
      <w:r>
        <w:rPr>
          <w:color w:val="262324"/>
        </w:rPr>
        <w:t>DELLA CAMPANIA</w:t>
      </w:r>
    </w:p>
    <w:p w:rsidR="0074759F" w:rsidRDefault="0074759F">
      <w:pPr>
        <w:pStyle w:val="Corpotesto"/>
        <w:kinsoku w:val="0"/>
        <w:overflowPunct w:val="0"/>
        <w:spacing w:line="241" w:lineRule="exact"/>
        <w:ind w:left="390" w:right="328"/>
        <w:jc w:val="center"/>
        <w:rPr>
          <w:b/>
          <w:bCs/>
          <w:color w:val="242021"/>
          <w:sz w:val="22"/>
          <w:szCs w:val="22"/>
        </w:rPr>
      </w:pPr>
      <w:r>
        <w:rPr>
          <w:b/>
          <w:bCs/>
          <w:color w:val="242021"/>
          <w:sz w:val="22"/>
          <w:szCs w:val="22"/>
        </w:rPr>
        <w:t>DI DOMENICA 20 E LUNEDÌ 21 SETTEMBRE 2020</w:t>
      </w:r>
    </w:p>
    <w:p w:rsidR="0074759F" w:rsidRDefault="0074759F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:rsidR="0074759F" w:rsidRDefault="0074759F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:rsidR="0074759F" w:rsidRDefault="0074759F">
      <w:pPr>
        <w:pStyle w:val="Corpotesto"/>
        <w:kinsoku w:val="0"/>
        <w:overflowPunct w:val="0"/>
        <w:spacing w:before="1"/>
        <w:rPr>
          <w:b/>
          <w:bCs/>
          <w:sz w:val="23"/>
          <w:szCs w:val="23"/>
        </w:rPr>
      </w:pPr>
    </w:p>
    <w:p w:rsidR="0074759F" w:rsidRDefault="00DE558D">
      <w:pPr>
        <w:pStyle w:val="Corpotesto"/>
        <w:tabs>
          <w:tab w:val="left" w:pos="5975"/>
        </w:tabs>
        <w:kinsoku w:val="0"/>
        <w:overflowPunct w:val="0"/>
        <w:spacing w:before="97"/>
        <w:ind w:left="2108"/>
        <w:rPr>
          <w:b/>
          <w:bCs/>
          <w:i/>
          <w:iCs/>
          <w:color w:val="656769"/>
          <w:w w:val="105"/>
          <w:sz w:val="20"/>
          <w:szCs w:val="20"/>
        </w:rPr>
      </w:pPr>
      <w:r>
        <w:rPr>
          <w:b/>
          <w:bCs/>
          <w:color w:val="2C292A"/>
          <w:w w:val="105"/>
          <w:sz w:val="20"/>
          <w:szCs w:val="20"/>
        </w:rPr>
        <w:t xml:space="preserve">                       </w:t>
      </w:r>
      <w:r w:rsidR="0074759F">
        <w:rPr>
          <w:b/>
          <w:bCs/>
          <w:color w:val="2C292A"/>
          <w:w w:val="105"/>
          <w:sz w:val="20"/>
          <w:szCs w:val="20"/>
        </w:rPr>
        <w:t>CIRCOSCRIZIONE</w:t>
      </w:r>
      <w:r w:rsidR="0074759F">
        <w:rPr>
          <w:b/>
          <w:bCs/>
          <w:color w:val="2C292A"/>
          <w:spacing w:val="-6"/>
          <w:w w:val="105"/>
          <w:sz w:val="20"/>
          <w:szCs w:val="20"/>
        </w:rPr>
        <w:t xml:space="preserve"> </w:t>
      </w:r>
      <w:r>
        <w:rPr>
          <w:b/>
          <w:bCs/>
          <w:color w:val="2C292A"/>
          <w:w w:val="105"/>
          <w:sz w:val="20"/>
          <w:szCs w:val="20"/>
        </w:rPr>
        <w:t>ELETTORA DI EBOLI</w:t>
      </w:r>
    </w:p>
    <w:p w:rsidR="0074759F" w:rsidRDefault="0074759F">
      <w:pPr>
        <w:pStyle w:val="Corpotesto"/>
        <w:kinsoku w:val="0"/>
        <w:overflowPunct w:val="0"/>
        <w:rPr>
          <w:b/>
          <w:bCs/>
          <w:i/>
          <w:iCs/>
          <w:sz w:val="20"/>
          <w:szCs w:val="20"/>
        </w:rPr>
      </w:pPr>
    </w:p>
    <w:p w:rsidR="0074759F" w:rsidRDefault="0074759F">
      <w:pPr>
        <w:pStyle w:val="Corpotesto"/>
        <w:kinsoku w:val="0"/>
        <w:overflowPunct w:val="0"/>
        <w:rPr>
          <w:b/>
          <w:bCs/>
          <w:i/>
          <w:iCs/>
          <w:sz w:val="20"/>
          <w:szCs w:val="20"/>
        </w:rPr>
      </w:pPr>
    </w:p>
    <w:p w:rsidR="0074759F" w:rsidRDefault="0074759F">
      <w:pPr>
        <w:pStyle w:val="Corpotesto"/>
        <w:kinsoku w:val="0"/>
        <w:overflowPunct w:val="0"/>
        <w:rPr>
          <w:b/>
          <w:bCs/>
          <w:i/>
          <w:iCs/>
          <w:sz w:val="20"/>
          <w:szCs w:val="20"/>
        </w:rPr>
      </w:pPr>
    </w:p>
    <w:p w:rsidR="0074759F" w:rsidRDefault="0074759F">
      <w:pPr>
        <w:pStyle w:val="Titolo1"/>
        <w:kinsoku w:val="0"/>
        <w:overflowPunct w:val="0"/>
        <w:spacing w:before="200"/>
        <w:ind w:right="327"/>
        <w:rPr>
          <w:color w:val="231F20"/>
        </w:rPr>
      </w:pPr>
      <w:r>
        <w:rPr>
          <w:color w:val="231F20"/>
        </w:rPr>
        <w:t>ASSEGNAZIONE</w:t>
      </w:r>
    </w:p>
    <w:p w:rsidR="0074759F" w:rsidRDefault="0074759F">
      <w:pPr>
        <w:pStyle w:val="Corpotesto"/>
        <w:kinsoku w:val="0"/>
        <w:overflowPunct w:val="0"/>
        <w:spacing w:before="38" w:line="261" w:lineRule="auto"/>
        <w:ind w:left="446" w:right="328"/>
        <w:jc w:val="center"/>
        <w:rPr>
          <w:b/>
          <w:bCs/>
          <w:color w:val="231F20"/>
          <w:sz w:val="37"/>
          <w:szCs w:val="37"/>
        </w:rPr>
      </w:pPr>
      <w:r>
        <w:rPr>
          <w:b/>
          <w:bCs/>
          <w:color w:val="231F20"/>
          <w:sz w:val="37"/>
          <w:szCs w:val="37"/>
        </w:rPr>
        <w:t>ALLE CIRCOSCRIZIONI ELETTORALI DELLA REGIONE DEI SEGGI</w:t>
      </w:r>
    </w:p>
    <w:p w:rsidR="0074759F" w:rsidRDefault="0074759F">
      <w:pPr>
        <w:pStyle w:val="Corpotesto"/>
        <w:kinsoku w:val="0"/>
        <w:overflowPunct w:val="0"/>
        <w:spacing w:line="425" w:lineRule="exact"/>
        <w:ind w:left="446" w:right="328"/>
        <w:jc w:val="center"/>
        <w:rPr>
          <w:b/>
          <w:bCs/>
          <w:color w:val="231F20"/>
          <w:sz w:val="37"/>
          <w:szCs w:val="37"/>
        </w:rPr>
      </w:pPr>
      <w:r>
        <w:rPr>
          <w:b/>
          <w:bCs/>
          <w:color w:val="231F20"/>
          <w:sz w:val="37"/>
          <w:szCs w:val="37"/>
        </w:rPr>
        <w:t>DI CONSIGLIERE REGIONALE</w:t>
      </w:r>
    </w:p>
    <w:p w:rsidR="0074759F" w:rsidRDefault="0074759F">
      <w:pPr>
        <w:pStyle w:val="Corpotesto"/>
        <w:kinsoku w:val="0"/>
        <w:overflowPunct w:val="0"/>
        <w:spacing w:before="37"/>
        <w:ind w:left="446" w:right="326"/>
        <w:jc w:val="center"/>
        <w:rPr>
          <w:b/>
          <w:bCs/>
          <w:color w:val="231F20"/>
          <w:sz w:val="37"/>
          <w:szCs w:val="37"/>
        </w:rPr>
      </w:pPr>
      <w:r>
        <w:rPr>
          <w:b/>
          <w:bCs/>
          <w:color w:val="231F20"/>
          <w:sz w:val="37"/>
          <w:szCs w:val="37"/>
        </w:rPr>
        <w:t>DA ELEGGERE SULLA BASE DI LISTE PROVINCIALI</w:t>
      </w:r>
    </w:p>
    <w:p w:rsidR="0074759F" w:rsidRDefault="0074759F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:rsidR="0074759F" w:rsidRDefault="0074759F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:rsidR="0074759F" w:rsidRDefault="0074759F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:rsidR="0074759F" w:rsidRDefault="0074759F">
      <w:pPr>
        <w:pStyle w:val="Corpotesto"/>
        <w:kinsoku w:val="0"/>
        <w:overflowPunct w:val="0"/>
        <w:spacing w:before="7"/>
        <w:rPr>
          <w:b/>
          <w:bCs/>
          <w:sz w:val="26"/>
          <w:szCs w:val="26"/>
        </w:rPr>
      </w:pPr>
    </w:p>
    <w:p w:rsidR="0074759F" w:rsidRDefault="00DE558D" w:rsidP="00DE558D">
      <w:pPr>
        <w:pStyle w:val="Corpotesto"/>
        <w:kinsoku w:val="0"/>
        <w:overflowPunct w:val="0"/>
        <w:spacing w:before="90"/>
        <w:ind w:left="3719"/>
        <w:rPr>
          <w:b/>
          <w:bCs/>
          <w:i/>
          <w:iCs/>
          <w:sz w:val="20"/>
          <w:szCs w:val="20"/>
        </w:rPr>
      </w:pPr>
      <w:r>
        <w:rPr>
          <w:b/>
          <w:bCs/>
          <w:color w:val="2C292A"/>
          <w:w w:val="105"/>
          <w:position w:val="1"/>
          <w:sz w:val="20"/>
          <w:szCs w:val="20"/>
        </w:rPr>
        <w:t xml:space="preserve">            </w:t>
      </w:r>
      <w:r w:rsidR="0074759F">
        <w:rPr>
          <w:b/>
          <w:bCs/>
          <w:color w:val="2C292A"/>
          <w:w w:val="105"/>
          <w:position w:val="1"/>
          <w:sz w:val="20"/>
          <w:szCs w:val="20"/>
        </w:rPr>
        <w:t>COMUNE D</w:t>
      </w:r>
      <w:r>
        <w:rPr>
          <w:b/>
          <w:bCs/>
          <w:color w:val="2C292A"/>
          <w:w w:val="105"/>
          <w:position w:val="1"/>
          <w:sz w:val="20"/>
          <w:szCs w:val="20"/>
        </w:rPr>
        <w:t xml:space="preserve">I EBOLI </w:t>
      </w:r>
    </w:p>
    <w:p w:rsidR="0074759F" w:rsidRDefault="0074759F">
      <w:pPr>
        <w:pStyle w:val="Corpotesto"/>
        <w:kinsoku w:val="0"/>
        <w:overflowPunct w:val="0"/>
        <w:spacing w:before="10"/>
        <w:rPr>
          <w:b/>
          <w:bCs/>
          <w:i/>
          <w:iCs/>
          <w:sz w:val="27"/>
          <w:szCs w:val="27"/>
        </w:rPr>
      </w:pPr>
    </w:p>
    <w:p w:rsidR="0074759F" w:rsidRDefault="0074759F">
      <w:pPr>
        <w:pStyle w:val="Corpotesto"/>
        <w:kinsoku w:val="0"/>
        <w:overflowPunct w:val="0"/>
        <w:spacing w:before="95"/>
        <w:ind w:left="341" w:right="328"/>
        <w:jc w:val="center"/>
        <w:rPr>
          <w:color w:val="2C292A"/>
          <w:w w:val="105"/>
          <w:sz w:val="20"/>
          <w:szCs w:val="20"/>
        </w:rPr>
      </w:pPr>
      <w:r>
        <w:rPr>
          <w:color w:val="2C292A"/>
          <w:w w:val="105"/>
          <w:sz w:val="20"/>
          <w:szCs w:val="20"/>
        </w:rPr>
        <w:t>IL</w:t>
      </w:r>
      <w:r>
        <w:rPr>
          <w:color w:val="2C292A"/>
          <w:spacing w:val="-22"/>
          <w:w w:val="105"/>
          <w:sz w:val="20"/>
          <w:szCs w:val="20"/>
        </w:rPr>
        <w:t xml:space="preserve"> </w:t>
      </w:r>
      <w:r>
        <w:rPr>
          <w:color w:val="2C292A"/>
          <w:w w:val="105"/>
          <w:sz w:val="20"/>
          <w:szCs w:val="20"/>
        </w:rPr>
        <w:t>SINDACO</w:t>
      </w:r>
    </w:p>
    <w:p w:rsidR="0074759F" w:rsidRDefault="0074759F">
      <w:pPr>
        <w:pStyle w:val="Corpotesto"/>
        <w:kinsoku w:val="0"/>
        <w:overflowPunct w:val="0"/>
        <w:rPr>
          <w:sz w:val="22"/>
          <w:szCs w:val="22"/>
        </w:rPr>
      </w:pPr>
    </w:p>
    <w:p w:rsidR="0074759F" w:rsidRDefault="0074759F">
      <w:pPr>
        <w:pStyle w:val="Corpotesto"/>
        <w:kinsoku w:val="0"/>
        <w:overflowPunct w:val="0"/>
        <w:spacing w:before="170"/>
        <w:ind w:left="342" w:right="328"/>
        <w:jc w:val="center"/>
        <w:rPr>
          <w:color w:val="312F30"/>
        </w:rPr>
      </w:pPr>
      <w:r>
        <w:rPr>
          <w:color w:val="312F30"/>
        </w:rPr>
        <w:t>RENDE</w:t>
      </w:r>
      <w:r>
        <w:rPr>
          <w:color w:val="312F30"/>
          <w:spacing w:val="2"/>
        </w:rPr>
        <w:t xml:space="preserve"> </w:t>
      </w:r>
      <w:r>
        <w:rPr>
          <w:color w:val="312F30"/>
        </w:rPr>
        <w:t>NOTO</w:t>
      </w:r>
    </w:p>
    <w:p w:rsidR="0074759F" w:rsidRDefault="0074759F">
      <w:pPr>
        <w:pStyle w:val="Corpotesto"/>
        <w:kinsoku w:val="0"/>
        <w:overflowPunct w:val="0"/>
        <w:rPr>
          <w:sz w:val="20"/>
          <w:szCs w:val="20"/>
        </w:rPr>
      </w:pPr>
    </w:p>
    <w:p w:rsidR="0074759F" w:rsidRDefault="0074759F">
      <w:pPr>
        <w:pStyle w:val="Corpotesto"/>
        <w:kinsoku w:val="0"/>
        <w:overflowPunct w:val="0"/>
        <w:spacing w:before="2"/>
        <w:rPr>
          <w:sz w:val="16"/>
          <w:szCs w:val="16"/>
        </w:rPr>
      </w:pPr>
    </w:p>
    <w:p w:rsidR="0074759F" w:rsidRDefault="0074759F">
      <w:pPr>
        <w:pStyle w:val="Corpotesto"/>
        <w:kinsoku w:val="0"/>
        <w:overflowPunct w:val="0"/>
        <w:spacing w:line="252" w:lineRule="auto"/>
        <w:ind w:left="115" w:right="98" w:hanging="1"/>
        <w:jc w:val="both"/>
        <w:rPr>
          <w:color w:val="333133"/>
        </w:rPr>
      </w:pPr>
      <w:r>
        <w:rPr>
          <w:color w:val="333133"/>
        </w:rPr>
        <w:t xml:space="preserve">che, con decreto del Presidente della Giunta regionale della Campania n. 98 del 20 luglio 2020, emanato ai sensi dell'articolo 1 </w:t>
      </w:r>
      <w:r>
        <w:rPr>
          <w:color w:val="333133"/>
          <w:spacing w:val="-3"/>
        </w:rPr>
        <w:t>della</w:t>
      </w:r>
      <w:r w:rsidR="009A35CF">
        <w:rPr>
          <w:color w:val="333133"/>
          <w:spacing w:val="-3"/>
        </w:rPr>
        <w:t xml:space="preserve"> legge</w:t>
      </w:r>
      <w:r>
        <w:rPr>
          <w:color w:val="333133"/>
          <w:spacing w:val="4"/>
        </w:rPr>
        <w:t xml:space="preserve"> </w:t>
      </w:r>
      <w:r>
        <w:rPr>
          <w:color w:val="333133"/>
        </w:rPr>
        <w:t xml:space="preserve">regionale 27 marzo </w:t>
      </w:r>
      <w:proofErr w:type="gramStart"/>
      <w:r>
        <w:rPr>
          <w:color w:val="333133"/>
        </w:rPr>
        <w:t>2009,  n.</w:t>
      </w:r>
      <w:proofErr w:type="gramEnd"/>
      <w:r>
        <w:rPr>
          <w:color w:val="333133"/>
        </w:rPr>
        <w:t xml:space="preserve">  </w:t>
      </w:r>
      <w:proofErr w:type="gramStart"/>
      <w:r>
        <w:rPr>
          <w:color w:val="333133"/>
        </w:rPr>
        <w:t>4,  i</w:t>
      </w:r>
      <w:proofErr w:type="gramEnd"/>
      <w:r>
        <w:rPr>
          <w:color w:val="333133"/>
        </w:rPr>
        <w:t xml:space="preserve">  cinquanta seggi di  consigliere, di  cui  è  costituito il  Consiglio  regionale a  norma  dell'articolo 27 della  legge regionale  28  maggio  2009,  n.  </w:t>
      </w:r>
      <w:proofErr w:type="gramStart"/>
      <w:r>
        <w:rPr>
          <w:color w:val="333133"/>
        </w:rPr>
        <w:t>6,  "</w:t>
      </w:r>
      <w:proofErr w:type="gramEnd"/>
      <w:r>
        <w:rPr>
          <w:i/>
          <w:iCs/>
          <w:color w:val="333133"/>
        </w:rPr>
        <w:t>Statuto  della  Regione  Campania</w:t>
      </w:r>
      <w:r>
        <w:rPr>
          <w:color w:val="333133"/>
        </w:rPr>
        <w:t xml:space="preserve">",  sono  stati  </w:t>
      </w:r>
      <w:proofErr w:type="spellStart"/>
      <w:r>
        <w:rPr>
          <w:color w:val="333133"/>
        </w:rPr>
        <w:t>cosi</w:t>
      </w:r>
      <w:proofErr w:type="spellEnd"/>
      <w:r>
        <w:rPr>
          <w:color w:val="333133"/>
        </w:rPr>
        <w:t xml:space="preserve">  ripartiti   tra   le   singole circoscrizioni elettorali provinciali della</w:t>
      </w:r>
      <w:r>
        <w:rPr>
          <w:color w:val="333133"/>
          <w:spacing w:val="-14"/>
        </w:rPr>
        <w:t xml:space="preserve"> </w:t>
      </w:r>
      <w:r>
        <w:rPr>
          <w:color w:val="333133"/>
        </w:rPr>
        <w:t>regione:</w:t>
      </w:r>
    </w:p>
    <w:p w:rsidR="0074759F" w:rsidRDefault="0074759F">
      <w:pPr>
        <w:pStyle w:val="Corpotesto"/>
        <w:kinsoku w:val="0"/>
        <w:overflowPunct w:val="0"/>
        <w:spacing w:before="7"/>
        <w:rPr>
          <w:sz w:val="17"/>
          <w:szCs w:val="17"/>
        </w:rPr>
      </w:pPr>
    </w:p>
    <w:p w:rsidR="0074759F" w:rsidRDefault="0074759F">
      <w:pPr>
        <w:pStyle w:val="Paragrafoelenco"/>
        <w:numPr>
          <w:ilvl w:val="0"/>
          <w:numId w:val="1"/>
        </w:numPr>
        <w:tabs>
          <w:tab w:val="left" w:pos="268"/>
          <w:tab w:val="left" w:pos="4180"/>
        </w:tabs>
        <w:kinsoku w:val="0"/>
        <w:overflowPunct w:val="0"/>
        <w:spacing w:before="0"/>
        <w:ind w:hanging="153"/>
        <w:rPr>
          <w:color w:val="333133"/>
          <w:sz w:val="18"/>
          <w:szCs w:val="18"/>
        </w:rPr>
      </w:pPr>
      <w:r>
        <w:rPr>
          <w:color w:val="333133"/>
          <w:sz w:val="18"/>
          <w:szCs w:val="18"/>
        </w:rPr>
        <w:t>circoscrizione elettorale provinciale</w:t>
      </w:r>
      <w:r>
        <w:rPr>
          <w:color w:val="333133"/>
          <w:spacing w:val="19"/>
          <w:sz w:val="18"/>
          <w:szCs w:val="18"/>
        </w:rPr>
        <w:t xml:space="preserve"> </w:t>
      </w:r>
      <w:r>
        <w:rPr>
          <w:color w:val="333133"/>
          <w:sz w:val="18"/>
          <w:szCs w:val="18"/>
        </w:rPr>
        <w:t>di</w:t>
      </w:r>
      <w:r>
        <w:rPr>
          <w:color w:val="333133"/>
          <w:spacing w:val="7"/>
          <w:sz w:val="18"/>
          <w:szCs w:val="18"/>
        </w:rPr>
        <w:t xml:space="preserve"> </w:t>
      </w:r>
      <w:r>
        <w:rPr>
          <w:color w:val="333133"/>
          <w:sz w:val="18"/>
          <w:szCs w:val="18"/>
        </w:rPr>
        <w:t>Avellino:</w:t>
      </w:r>
      <w:r>
        <w:rPr>
          <w:color w:val="333133"/>
          <w:sz w:val="18"/>
          <w:szCs w:val="18"/>
        </w:rPr>
        <w:tab/>
        <w:t>4 seggi;</w:t>
      </w:r>
    </w:p>
    <w:p w:rsidR="0074759F" w:rsidRDefault="0074759F">
      <w:pPr>
        <w:pStyle w:val="Paragrafoelenco"/>
        <w:numPr>
          <w:ilvl w:val="0"/>
          <w:numId w:val="1"/>
        </w:numPr>
        <w:tabs>
          <w:tab w:val="left" w:pos="268"/>
          <w:tab w:val="left" w:pos="4180"/>
        </w:tabs>
        <w:kinsoku w:val="0"/>
        <w:overflowPunct w:val="0"/>
        <w:spacing w:before="12"/>
        <w:ind w:hanging="153"/>
        <w:rPr>
          <w:color w:val="333133"/>
          <w:sz w:val="18"/>
          <w:szCs w:val="18"/>
        </w:rPr>
      </w:pPr>
      <w:r>
        <w:rPr>
          <w:color w:val="333133"/>
          <w:sz w:val="18"/>
          <w:szCs w:val="18"/>
        </w:rPr>
        <w:t>circoscrizione elettorale provinciale</w:t>
      </w:r>
      <w:r>
        <w:rPr>
          <w:color w:val="333133"/>
          <w:spacing w:val="27"/>
          <w:sz w:val="18"/>
          <w:szCs w:val="18"/>
        </w:rPr>
        <w:t xml:space="preserve"> </w:t>
      </w:r>
      <w:r>
        <w:rPr>
          <w:color w:val="333133"/>
          <w:sz w:val="18"/>
          <w:szCs w:val="18"/>
        </w:rPr>
        <w:t>di</w:t>
      </w:r>
      <w:r>
        <w:rPr>
          <w:color w:val="333133"/>
          <w:spacing w:val="9"/>
          <w:sz w:val="18"/>
          <w:szCs w:val="18"/>
        </w:rPr>
        <w:t xml:space="preserve"> </w:t>
      </w:r>
      <w:r>
        <w:rPr>
          <w:color w:val="333133"/>
          <w:sz w:val="18"/>
          <w:szCs w:val="18"/>
        </w:rPr>
        <w:t>Benevento:</w:t>
      </w:r>
      <w:r>
        <w:rPr>
          <w:color w:val="333133"/>
          <w:sz w:val="18"/>
          <w:szCs w:val="18"/>
        </w:rPr>
        <w:tab/>
        <w:t>2 seggi;</w:t>
      </w:r>
    </w:p>
    <w:p w:rsidR="0074759F" w:rsidRDefault="0074759F">
      <w:pPr>
        <w:pStyle w:val="Paragrafoelenco"/>
        <w:numPr>
          <w:ilvl w:val="0"/>
          <w:numId w:val="1"/>
        </w:numPr>
        <w:tabs>
          <w:tab w:val="left" w:pos="268"/>
          <w:tab w:val="left" w:pos="4180"/>
        </w:tabs>
        <w:kinsoku w:val="0"/>
        <w:overflowPunct w:val="0"/>
        <w:ind w:hanging="153"/>
        <w:rPr>
          <w:color w:val="333133"/>
          <w:sz w:val="18"/>
          <w:szCs w:val="18"/>
        </w:rPr>
      </w:pPr>
      <w:r>
        <w:rPr>
          <w:color w:val="333133"/>
          <w:sz w:val="18"/>
          <w:szCs w:val="18"/>
        </w:rPr>
        <w:t>circoscrizione elettorale provinciale</w:t>
      </w:r>
      <w:r>
        <w:rPr>
          <w:color w:val="333133"/>
          <w:spacing w:val="25"/>
          <w:sz w:val="18"/>
          <w:szCs w:val="18"/>
        </w:rPr>
        <w:t xml:space="preserve"> </w:t>
      </w:r>
      <w:r>
        <w:rPr>
          <w:color w:val="333133"/>
          <w:sz w:val="18"/>
          <w:szCs w:val="18"/>
        </w:rPr>
        <w:t>di</w:t>
      </w:r>
      <w:r>
        <w:rPr>
          <w:color w:val="333133"/>
          <w:spacing w:val="9"/>
          <w:sz w:val="18"/>
          <w:szCs w:val="18"/>
        </w:rPr>
        <w:t xml:space="preserve"> </w:t>
      </w:r>
      <w:r>
        <w:rPr>
          <w:color w:val="333133"/>
          <w:sz w:val="18"/>
          <w:szCs w:val="18"/>
        </w:rPr>
        <w:t>Caserta:</w:t>
      </w:r>
      <w:r>
        <w:rPr>
          <w:color w:val="333133"/>
          <w:sz w:val="18"/>
          <w:szCs w:val="18"/>
        </w:rPr>
        <w:tab/>
        <w:t>8 seggi;</w:t>
      </w:r>
    </w:p>
    <w:p w:rsidR="0074759F" w:rsidRDefault="0074759F">
      <w:pPr>
        <w:pStyle w:val="Paragrafoelenco"/>
        <w:numPr>
          <w:ilvl w:val="0"/>
          <w:numId w:val="1"/>
        </w:numPr>
        <w:tabs>
          <w:tab w:val="left" w:pos="268"/>
          <w:tab w:val="left" w:pos="4180"/>
        </w:tabs>
        <w:kinsoku w:val="0"/>
        <w:overflowPunct w:val="0"/>
        <w:ind w:hanging="153"/>
        <w:rPr>
          <w:color w:val="333133"/>
          <w:sz w:val="18"/>
          <w:szCs w:val="18"/>
        </w:rPr>
      </w:pPr>
      <w:r>
        <w:rPr>
          <w:color w:val="333133"/>
          <w:sz w:val="18"/>
          <w:szCs w:val="18"/>
        </w:rPr>
        <w:t>circoscrizione elettorale provinciale</w:t>
      </w:r>
      <w:r>
        <w:rPr>
          <w:color w:val="333133"/>
          <w:spacing w:val="20"/>
          <w:sz w:val="18"/>
          <w:szCs w:val="18"/>
        </w:rPr>
        <w:t xml:space="preserve"> </w:t>
      </w:r>
      <w:r>
        <w:rPr>
          <w:color w:val="333133"/>
          <w:sz w:val="18"/>
          <w:szCs w:val="18"/>
        </w:rPr>
        <w:t>di</w:t>
      </w:r>
      <w:r>
        <w:rPr>
          <w:color w:val="333133"/>
          <w:spacing w:val="7"/>
          <w:sz w:val="18"/>
          <w:szCs w:val="18"/>
        </w:rPr>
        <w:t xml:space="preserve"> </w:t>
      </w:r>
      <w:r>
        <w:rPr>
          <w:color w:val="333133"/>
          <w:sz w:val="18"/>
          <w:szCs w:val="18"/>
        </w:rPr>
        <w:t>Napoli:</w:t>
      </w:r>
      <w:r>
        <w:rPr>
          <w:color w:val="333133"/>
          <w:sz w:val="18"/>
          <w:szCs w:val="18"/>
        </w:rPr>
        <w:tab/>
        <w:t>27 seggi;</w:t>
      </w:r>
    </w:p>
    <w:p w:rsidR="0074759F" w:rsidRDefault="0074759F">
      <w:pPr>
        <w:pStyle w:val="Paragrafoelenco"/>
        <w:numPr>
          <w:ilvl w:val="0"/>
          <w:numId w:val="1"/>
        </w:numPr>
        <w:tabs>
          <w:tab w:val="left" w:pos="268"/>
          <w:tab w:val="left" w:pos="4180"/>
        </w:tabs>
        <w:kinsoku w:val="0"/>
        <w:overflowPunct w:val="0"/>
        <w:spacing w:before="12"/>
        <w:ind w:hanging="153"/>
        <w:rPr>
          <w:color w:val="333133"/>
          <w:sz w:val="18"/>
          <w:szCs w:val="18"/>
        </w:rPr>
      </w:pPr>
      <w:r>
        <w:rPr>
          <w:color w:val="333133"/>
          <w:sz w:val="18"/>
          <w:szCs w:val="18"/>
        </w:rPr>
        <w:t>circoscrizione elettorale provinciale</w:t>
      </w:r>
      <w:r>
        <w:rPr>
          <w:color w:val="333133"/>
          <w:spacing w:val="25"/>
          <w:sz w:val="18"/>
          <w:szCs w:val="18"/>
        </w:rPr>
        <w:t xml:space="preserve"> </w:t>
      </w:r>
      <w:r>
        <w:rPr>
          <w:color w:val="333133"/>
          <w:sz w:val="18"/>
          <w:szCs w:val="18"/>
        </w:rPr>
        <w:t>di</w:t>
      </w:r>
      <w:r>
        <w:rPr>
          <w:color w:val="333133"/>
          <w:spacing w:val="9"/>
          <w:sz w:val="18"/>
          <w:szCs w:val="18"/>
        </w:rPr>
        <w:t xml:space="preserve"> </w:t>
      </w:r>
      <w:r>
        <w:rPr>
          <w:color w:val="333133"/>
          <w:sz w:val="18"/>
          <w:szCs w:val="18"/>
        </w:rPr>
        <w:t>Salerno:</w:t>
      </w:r>
      <w:r>
        <w:rPr>
          <w:color w:val="333133"/>
          <w:sz w:val="18"/>
          <w:szCs w:val="18"/>
        </w:rPr>
        <w:tab/>
        <w:t>9 seggi.</w:t>
      </w:r>
    </w:p>
    <w:p w:rsidR="0074759F" w:rsidRDefault="0074759F">
      <w:pPr>
        <w:pStyle w:val="Corpotesto"/>
        <w:kinsoku w:val="0"/>
        <w:overflowPunct w:val="0"/>
        <w:rPr>
          <w:sz w:val="20"/>
          <w:szCs w:val="20"/>
        </w:rPr>
      </w:pPr>
    </w:p>
    <w:p w:rsidR="0074759F" w:rsidRDefault="0074759F">
      <w:pPr>
        <w:pStyle w:val="Corpotesto"/>
        <w:kinsoku w:val="0"/>
        <w:overflowPunct w:val="0"/>
        <w:rPr>
          <w:sz w:val="20"/>
          <w:szCs w:val="20"/>
        </w:rPr>
      </w:pPr>
    </w:p>
    <w:p w:rsidR="0074759F" w:rsidRDefault="0074759F">
      <w:pPr>
        <w:pStyle w:val="Corpotesto"/>
        <w:kinsoku w:val="0"/>
        <w:overflowPunct w:val="0"/>
        <w:rPr>
          <w:sz w:val="20"/>
          <w:szCs w:val="20"/>
        </w:rPr>
      </w:pPr>
    </w:p>
    <w:p w:rsidR="0074759F" w:rsidRDefault="0074759F">
      <w:pPr>
        <w:pStyle w:val="Corpotesto"/>
        <w:kinsoku w:val="0"/>
        <w:overflowPunct w:val="0"/>
        <w:spacing w:before="10"/>
        <w:rPr>
          <w:sz w:val="20"/>
          <w:szCs w:val="20"/>
        </w:rPr>
      </w:pPr>
    </w:p>
    <w:p w:rsidR="0074759F" w:rsidRDefault="00DE558D">
      <w:pPr>
        <w:pStyle w:val="Corpotesto"/>
        <w:kinsoku w:val="0"/>
        <w:overflowPunct w:val="0"/>
        <w:ind w:left="115"/>
        <w:rPr>
          <w:color w:val="373537"/>
        </w:rPr>
      </w:pPr>
      <w:r>
        <w:rPr>
          <w:color w:val="373537"/>
        </w:rPr>
        <w:t>Eboli</w:t>
      </w:r>
      <w:r w:rsidR="0074759F">
        <w:rPr>
          <w:color w:val="373537"/>
        </w:rPr>
        <w:t>, addì 6 agosto 2020</w:t>
      </w:r>
    </w:p>
    <w:p w:rsidR="0074759F" w:rsidRDefault="0074759F">
      <w:pPr>
        <w:pStyle w:val="Corpotesto"/>
        <w:kinsoku w:val="0"/>
        <w:overflowPunct w:val="0"/>
        <w:rPr>
          <w:sz w:val="20"/>
          <w:szCs w:val="20"/>
        </w:rPr>
      </w:pPr>
    </w:p>
    <w:p w:rsidR="0074759F" w:rsidRDefault="0074759F">
      <w:pPr>
        <w:pStyle w:val="Corpotesto"/>
        <w:kinsoku w:val="0"/>
        <w:overflowPunct w:val="0"/>
        <w:spacing w:before="6"/>
        <w:rPr>
          <w:sz w:val="22"/>
          <w:szCs w:val="22"/>
        </w:rPr>
      </w:pPr>
    </w:p>
    <w:p w:rsidR="0074759F" w:rsidRDefault="00DE558D" w:rsidP="00DE558D">
      <w:pPr>
        <w:pStyle w:val="Corpotesto"/>
        <w:kinsoku w:val="0"/>
        <w:overflowPunct w:val="0"/>
        <w:spacing w:before="95"/>
        <w:ind w:right="121"/>
        <w:jc w:val="center"/>
        <w:rPr>
          <w:color w:val="323031"/>
        </w:rPr>
      </w:pPr>
      <w:r>
        <w:rPr>
          <w:color w:val="323031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74759F">
        <w:rPr>
          <w:color w:val="323031"/>
        </w:rPr>
        <w:t>IL SINDACO</w:t>
      </w:r>
    </w:p>
    <w:p w:rsidR="00DE558D" w:rsidRDefault="00DE558D" w:rsidP="00DE558D">
      <w:pPr>
        <w:pStyle w:val="Corpotesto"/>
        <w:kinsoku w:val="0"/>
        <w:overflowPunct w:val="0"/>
        <w:spacing w:before="95"/>
        <w:ind w:right="121"/>
        <w:rPr>
          <w:color w:val="323031"/>
        </w:rPr>
      </w:pPr>
      <w:r>
        <w:rPr>
          <w:color w:val="323031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color w:val="323031"/>
        </w:rPr>
        <w:t>Massimo Cariello</w:t>
      </w:r>
    </w:p>
    <w:sectPr w:rsidR="00DE558D">
      <w:type w:val="continuous"/>
      <w:pgSz w:w="11910" w:h="16840"/>
      <w:pgMar w:top="520" w:right="560" w:bottom="280" w:left="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67" w:hanging="152"/>
      </w:pPr>
      <w:rPr>
        <w:rFonts w:ascii="Times New Roman" w:hAnsi="Times New Roman"/>
        <w:b w:val="0"/>
        <w:color w:val="333133"/>
        <w:w w:val="101"/>
        <w:sz w:val="18"/>
      </w:rPr>
    </w:lvl>
    <w:lvl w:ilvl="1">
      <w:numFmt w:val="bullet"/>
      <w:lvlText w:val="•"/>
      <w:lvlJc w:val="left"/>
      <w:pPr>
        <w:ind w:left="1320" w:hanging="152"/>
      </w:pPr>
    </w:lvl>
    <w:lvl w:ilvl="2">
      <w:numFmt w:val="bullet"/>
      <w:lvlText w:val="•"/>
      <w:lvlJc w:val="left"/>
      <w:pPr>
        <w:ind w:left="2380" w:hanging="152"/>
      </w:pPr>
    </w:lvl>
    <w:lvl w:ilvl="3">
      <w:numFmt w:val="bullet"/>
      <w:lvlText w:val="•"/>
      <w:lvlJc w:val="left"/>
      <w:pPr>
        <w:ind w:left="3441" w:hanging="152"/>
      </w:pPr>
    </w:lvl>
    <w:lvl w:ilvl="4">
      <w:numFmt w:val="bullet"/>
      <w:lvlText w:val="•"/>
      <w:lvlJc w:val="left"/>
      <w:pPr>
        <w:ind w:left="4501" w:hanging="152"/>
      </w:pPr>
    </w:lvl>
    <w:lvl w:ilvl="5">
      <w:numFmt w:val="bullet"/>
      <w:lvlText w:val="•"/>
      <w:lvlJc w:val="left"/>
      <w:pPr>
        <w:ind w:left="5562" w:hanging="152"/>
      </w:pPr>
    </w:lvl>
    <w:lvl w:ilvl="6">
      <w:numFmt w:val="bullet"/>
      <w:lvlText w:val="•"/>
      <w:lvlJc w:val="left"/>
      <w:pPr>
        <w:ind w:left="6622" w:hanging="152"/>
      </w:pPr>
    </w:lvl>
    <w:lvl w:ilvl="7">
      <w:numFmt w:val="bullet"/>
      <w:lvlText w:val="•"/>
      <w:lvlJc w:val="left"/>
      <w:pPr>
        <w:ind w:left="7683" w:hanging="152"/>
      </w:pPr>
    </w:lvl>
    <w:lvl w:ilvl="8">
      <w:numFmt w:val="bullet"/>
      <w:lvlText w:val="•"/>
      <w:lvlJc w:val="left"/>
      <w:pPr>
        <w:ind w:left="8743" w:hanging="15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CF"/>
    <w:rsid w:val="00422A06"/>
    <w:rsid w:val="0074759F"/>
    <w:rsid w:val="009A35CF"/>
    <w:rsid w:val="00D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D69EE"/>
  <w14:defaultImageDpi w14:val="0"/>
  <w15:docId w15:val="{A9F9B4ED-C9F3-4606-9320-467DF1C6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446" w:right="328"/>
      <w:jc w:val="center"/>
      <w:outlineLvl w:val="0"/>
    </w:pPr>
    <w:rPr>
      <w:b/>
      <w:bCs/>
      <w:sz w:val="37"/>
      <w:szCs w:val="37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388" w:right="328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1"/>
    <w:qFormat/>
    <w:pPr>
      <w:spacing w:before="11"/>
      <w:ind w:left="267" w:hanging="153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77bis. Manifesto n. 12AR mod 20200723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77bis. Manifesto n. 12AR mod 20200723</dc:title>
  <dc:subject/>
  <dc:creator>Carmine</dc:creator>
  <cp:keywords/>
  <dc:description/>
  <cp:lastModifiedBy>Vincenzo D'Ambrosio</cp:lastModifiedBy>
  <cp:revision>2</cp:revision>
  <dcterms:created xsi:type="dcterms:W3CDTF">2020-08-06T08:49:00Z</dcterms:created>
  <dcterms:modified xsi:type="dcterms:W3CDTF">2020-08-06T08:49:00Z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24.2 (Windows)</vt:lpwstr>
  </property>
</Properties>
</file>