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2410"/>
        <w:gridCol w:w="442"/>
        <w:gridCol w:w="1401"/>
        <w:gridCol w:w="2693"/>
        <w:gridCol w:w="2977"/>
      </w:tblGrid>
      <w:tr w:rsidR="00D82EB7" w:rsidTr="00146BC0">
        <w:tc>
          <w:tcPr>
            <w:tcW w:w="14142" w:type="dxa"/>
            <w:gridSpan w:val="7"/>
            <w:shd w:val="clear" w:color="auto" w:fill="F2DBDB"/>
          </w:tcPr>
          <w:p w:rsidR="00D82EB7" w:rsidRDefault="00D82EB7" w:rsidP="00EC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EA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87C72">
              <w:rPr>
                <w:rFonts w:ascii="Times New Roman" w:hAnsi="Times New Roman"/>
                <w:b/>
                <w:sz w:val="32"/>
                <w:szCs w:val="32"/>
              </w:rPr>
              <w:t xml:space="preserve">SCHEDA </w:t>
            </w:r>
            <w:r w:rsidR="00A87C72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bookmarkStart w:id="0" w:name="_GoBack"/>
            <w:bookmarkEnd w:id="0"/>
          </w:p>
          <w:p w:rsidR="00D82EB7" w:rsidRPr="00146BC0" w:rsidRDefault="00D82EB7" w:rsidP="00EC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EB7" w:rsidRDefault="00D82EB7" w:rsidP="00EC02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46BC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PROVVEDIMENTI AMPLIATIVI DELLA SFERA GIURIDICA DEI DESTINATARI PRIVI DI EFFETTO ECONOMICO DIRETTO ED IMMEDIATO</w:t>
            </w:r>
          </w:p>
          <w:p w:rsidR="00D82EB7" w:rsidRDefault="00D82EB7" w:rsidP="00EC02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2EB7" w:rsidTr="00146BC0">
        <w:tc>
          <w:tcPr>
            <w:tcW w:w="7071" w:type="dxa"/>
            <w:gridSpan w:val="4"/>
            <w:shd w:val="clear" w:color="auto" w:fill="F2DBDB"/>
          </w:tcPr>
          <w:p w:rsidR="00D82EB7" w:rsidRDefault="00D82EB7" w:rsidP="00146BC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71" w:type="dxa"/>
            <w:gridSpan w:val="3"/>
            <w:shd w:val="clear" w:color="auto" w:fill="F2DBDB"/>
          </w:tcPr>
          <w:p w:rsidR="00D82EB7" w:rsidRPr="00484872" w:rsidRDefault="00D82EB7" w:rsidP="00EC0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872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proofErr w:type="gramStart"/>
            <w:r w:rsidRPr="00484872">
              <w:rPr>
                <w:rFonts w:ascii="Times New Roman" w:hAnsi="Times New Roman"/>
                <w:b/>
                <w:sz w:val="24"/>
                <w:szCs w:val="24"/>
              </w:rPr>
              <w:t>RESPONSABILE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AREA TECNICA, AMMINISTRATIVA,  COMMERCIO , POLIZIA LOCALE</w:t>
            </w:r>
          </w:p>
          <w:p w:rsidR="00D82EB7" w:rsidRPr="00484872" w:rsidRDefault="00D82EB7" w:rsidP="00EC0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2EB7" w:rsidTr="008C02C0">
        <w:tc>
          <w:tcPr>
            <w:tcW w:w="2235" w:type="dxa"/>
            <w:shd w:val="clear" w:color="auto" w:fill="EAF1DD"/>
          </w:tcPr>
          <w:p w:rsidR="00D82EB7" w:rsidRPr="00484872" w:rsidRDefault="00D82EB7" w:rsidP="00EC022C">
            <w:pPr>
              <w:spacing w:after="0" w:line="240" w:lineRule="auto"/>
              <w:ind w:left="135"/>
              <w:rPr>
                <w:rFonts w:ascii="Times New Roman" w:hAnsi="Times New Roman"/>
                <w:b/>
                <w:sz w:val="28"/>
                <w:szCs w:val="28"/>
              </w:rPr>
            </w:pPr>
            <w:r w:rsidRPr="00484872">
              <w:rPr>
                <w:rFonts w:ascii="Times New Roman" w:hAnsi="Times New Roman"/>
                <w:b/>
                <w:sz w:val="28"/>
                <w:szCs w:val="28"/>
              </w:rPr>
              <w:t xml:space="preserve">Processi e procedimenti rilevanti </w:t>
            </w:r>
          </w:p>
        </w:tc>
        <w:tc>
          <w:tcPr>
            <w:tcW w:w="1984" w:type="dxa"/>
            <w:shd w:val="clear" w:color="auto" w:fill="EAF1DD"/>
          </w:tcPr>
          <w:p w:rsidR="00D82EB7" w:rsidRPr="00484872" w:rsidRDefault="00D82EB7" w:rsidP="00EC02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872">
              <w:rPr>
                <w:rFonts w:ascii="Times New Roman" w:hAnsi="Times New Roman"/>
                <w:b/>
                <w:sz w:val="28"/>
                <w:szCs w:val="28"/>
              </w:rPr>
              <w:t>Individuazione fattori di rischio</w:t>
            </w:r>
          </w:p>
        </w:tc>
        <w:tc>
          <w:tcPr>
            <w:tcW w:w="2410" w:type="dxa"/>
            <w:shd w:val="clear" w:color="auto" w:fill="EAF1DD"/>
          </w:tcPr>
          <w:p w:rsidR="00D82EB7" w:rsidRPr="00484872" w:rsidRDefault="00D82EB7" w:rsidP="00EC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872">
              <w:rPr>
                <w:rFonts w:ascii="Times New Roman" w:hAnsi="Times New Roman"/>
                <w:b/>
                <w:sz w:val="28"/>
                <w:szCs w:val="28"/>
              </w:rPr>
              <w:t>Anomalie significative</w:t>
            </w:r>
          </w:p>
        </w:tc>
        <w:tc>
          <w:tcPr>
            <w:tcW w:w="1843" w:type="dxa"/>
            <w:gridSpan w:val="2"/>
            <w:shd w:val="clear" w:color="auto" w:fill="EAF1DD"/>
          </w:tcPr>
          <w:p w:rsidR="00D82EB7" w:rsidRPr="00484872" w:rsidRDefault="00D82EB7" w:rsidP="00EC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84872">
              <w:rPr>
                <w:rFonts w:ascii="Times New Roman" w:hAnsi="Times New Roman"/>
                <w:b/>
                <w:sz w:val="28"/>
                <w:szCs w:val="28"/>
              </w:rPr>
              <w:t>indicatori</w:t>
            </w:r>
            <w:proofErr w:type="gramEnd"/>
          </w:p>
        </w:tc>
        <w:tc>
          <w:tcPr>
            <w:tcW w:w="2693" w:type="dxa"/>
            <w:shd w:val="clear" w:color="auto" w:fill="EAF1DD"/>
          </w:tcPr>
          <w:p w:rsidR="00D82EB7" w:rsidRPr="00484872" w:rsidRDefault="00D82EB7" w:rsidP="00EC022C">
            <w:pPr>
              <w:rPr>
                <w:rFonts w:ascii="Times New Roman" w:hAnsi="Times New Roman"/>
                <w:sz w:val="28"/>
                <w:szCs w:val="28"/>
              </w:rPr>
            </w:pPr>
            <w:r w:rsidRPr="00484872">
              <w:rPr>
                <w:rFonts w:ascii="Times New Roman" w:hAnsi="Times New Roman"/>
                <w:b/>
                <w:sz w:val="28"/>
                <w:szCs w:val="28"/>
              </w:rPr>
              <w:t xml:space="preserve">Misure di prevenzione </w:t>
            </w:r>
          </w:p>
        </w:tc>
        <w:tc>
          <w:tcPr>
            <w:tcW w:w="2977" w:type="dxa"/>
            <w:shd w:val="clear" w:color="auto" w:fill="EAF1DD"/>
          </w:tcPr>
          <w:p w:rsidR="00D82EB7" w:rsidRPr="00484872" w:rsidRDefault="00D82EB7" w:rsidP="00EC02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872">
              <w:rPr>
                <w:rFonts w:ascii="Times New Roman" w:hAnsi="Times New Roman"/>
                <w:b/>
                <w:sz w:val="28"/>
                <w:szCs w:val="28"/>
              </w:rPr>
              <w:t>Indicazioni per attuazione delle misure</w:t>
            </w:r>
          </w:p>
        </w:tc>
      </w:tr>
      <w:tr w:rsidR="00D82EB7" w:rsidTr="008C02C0">
        <w:trPr>
          <w:trHeight w:val="1348"/>
        </w:trPr>
        <w:tc>
          <w:tcPr>
            <w:tcW w:w="2235" w:type="dxa"/>
          </w:tcPr>
          <w:p w:rsidR="00D82EB7" w:rsidRDefault="00D82EB7" w:rsidP="00663A83">
            <w:pPr>
              <w:pStyle w:val="Titolo2"/>
              <w:ind w:left="0"/>
              <w:rPr>
                <w:rFonts w:ascii="Times New Roman" w:hAnsi="Times New Roman"/>
                <w:b/>
              </w:rPr>
            </w:pPr>
          </w:p>
          <w:p w:rsidR="00D82EB7" w:rsidRDefault="00D82EB7" w:rsidP="00663A83">
            <w:pPr>
              <w:pStyle w:val="Titolo2"/>
              <w:ind w:left="0"/>
              <w:rPr>
                <w:rFonts w:ascii="Times New Roman" w:hAnsi="Times New Roman"/>
                <w:b/>
              </w:rPr>
            </w:pPr>
          </w:p>
          <w:p w:rsidR="00D82EB7" w:rsidRDefault="00D82EB7" w:rsidP="00663A83">
            <w:pPr>
              <w:pStyle w:val="Titolo2"/>
              <w:ind w:left="0"/>
              <w:rPr>
                <w:rFonts w:ascii="Times New Roman" w:hAnsi="Times New Roman"/>
                <w:b/>
              </w:rPr>
            </w:pPr>
          </w:p>
          <w:p w:rsidR="00D82EB7" w:rsidRDefault="00D82EB7" w:rsidP="00663A83">
            <w:pPr>
              <w:pStyle w:val="Titolo2"/>
              <w:ind w:left="0"/>
              <w:rPr>
                <w:rFonts w:ascii="Times New Roman" w:hAnsi="Times New Roman"/>
                <w:b/>
              </w:rPr>
            </w:pPr>
          </w:p>
          <w:p w:rsidR="00D82EB7" w:rsidRDefault="00D82EB7" w:rsidP="00663A83">
            <w:pPr>
              <w:pStyle w:val="Titolo2"/>
              <w:ind w:left="0"/>
              <w:rPr>
                <w:rFonts w:ascii="Times New Roman" w:hAnsi="Times New Roman"/>
                <w:b/>
              </w:rPr>
            </w:pPr>
            <w:r w:rsidRPr="00663A83">
              <w:rPr>
                <w:rFonts w:ascii="Times New Roman" w:hAnsi="Times New Roman"/>
                <w:b/>
              </w:rPr>
              <w:t>Concessioni e autorizzazioni in materia edilizia</w:t>
            </w:r>
          </w:p>
          <w:p w:rsidR="00D82EB7" w:rsidRPr="00507EDE" w:rsidRDefault="00D82EB7" w:rsidP="00507EDE"/>
          <w:p w:rsidR="00D82EB7" w:rsidRDefault="00D82EB7" w:rsidP="00663A8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82EB7" w:rsidRDefault="00D82EB7" w:rsidP="00663A8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82EB7" w:rsidRPr="008C02C0" w:rsidRDefault="00D82EB7" w:rsidP="00663A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82EB7" w:rsidRDefault="00D82EB7" w:rsidP="00663A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Default="00D82EB7" w:rsidP="00663A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Pr="008C02C0" w:rsidRDefault="00D82EB7" w:rsidP="00663A83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Abusi </w:t>
            </w:r>
          </w:p>
          <w:p w:rsidR="00D82EB7" w:rsidRPr="008C02C0" w:rsidRDefault="00D82EB7" w:rsidP="00663A83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>Favoritismi</w:t>
            </w:r>
          </w:p>
          <w:p w:rsidR="00D82EB7" w:rsidRPr="008C02C0" w:rsidRDefault="00D82EB7" w:rsidP="00663A83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Clientelismi </w:t>
            </w:r>
          </w:p>
          <w:p w:rsidR="00D82EB7" w:rsidRDefault="00D82EB7" w:rsidP="00663A83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>Controlli insufficienti</w:t>
            </w:r>
          </w:p>
          <w:p w:rsidR="00D82EB7" w:rsidRPr="004C6158" w:rsidRDefault="00D82EB7" w:rsidP="00663A8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Ingerenze </w:t>
            </w:r>
          </w:p>
        </w:tc>
        <w:tc>
          <w:tcPr>
            <w:tcW w:w="2410" w:type="dxa"/>
          </w:tcPr>
          <w:p w:rsidR="00D82EB7" w:rsidRDefault="00D82EB7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Eccessiva dilatazione dei tempi di rilascio</w:t>
            </w:r>
          </w:p>
          <w:p w:rsidR="00D82EB7" w:rsidRDefault="00D82EB7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Difformità in ordine alla documentazione richiesta </w:t>
            </w:r>
          </w:p>
          <w:p w:rsidR="00D82EB7" w:rsidRDefault="00D82EB7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Presenza di abusi </w:t>
            </w:r>
          </w:p>
          <w:p w:rsidR="00D82EB7" w:rsidRDefault="00D82EB7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781">
              <w:rPr>
                <w:rFonts w:ascii="Times New Roman" w:hAnsi="Times New Roman"/>
                <w:sz w:val="16"/>
                <w:szCs w:val="16"/>
              </w:rPr>
              <w:t>Assenza di controlli successivi alla concessione</w:t>
            </w:r>
          </w:p>
          <w:p w:rsidR="00D82EB7" w:rsidRPr="004C6158" w:rsidRDefault="00D82EB7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82EB7" w:rsidRDefault="00D82EB7" w:rsidP="008C02C0">
            <w:pPr>
              <w:ind w:left="17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Numero concessioni rilasciate in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rapporto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quelle richieste per anno </w:t>
            </w:r>
          </w:p>
          <w:p w:rsidR="00D82EB7" w:rsidRDefault="00D82EB7" w:rsidP="00EC022C">
            <w:pPr>
              <w:ind w:left="17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Numero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autorizzazioni  rilasciate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in rapporto a quelle richieste per anno</w:t>
            </w:r>
          </w:p>
          <w:p w:rsidR="00D82EB7" w:rsidRDefault="00D82EB7" w:rsidP="00EC022C">
            <w:pPr>
              <w:ind w:left="17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8C02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Tempi medi di rilascio </w:t>
            </w:r>
          </w:p>
          <w:p w:rsidR="00D82EB7" w:rsidRDefault="00D82EB7" w:rsidP="008C02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8C02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Numero abusi e e/o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violazioni  accertati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2EB7" w:rsidRDefault="00D82EB7" w:rsidP="008C02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8C02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Numero provvedimenti di proroga in rapporto ai provvedimenti di concessione </w:t>
            </w:r>
          </w:p>
          <w:p w:rsidR="00D82EB7" w:rsidRDefault="00D82EB7" w:rsidP="008C02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C437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Numero provvedimenti di revoca in rapporto ai provvedimenti di concessione </w:t>
            </w:r>
          </w:p>
          <w:p w:rsidR="00D82EB7" w:rsidRDefault="00D82EB7" w:rsidP="008C02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82EB7" w:rsidRDefault="00D82EB7" w:rsidP="008C02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2EB7" w:rsidRDefault="00D82EB7" w:rsidP="008C02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2EB7" w:rsidRDefault="00D82EB7" w:rsidP="008C02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2EB7" w:rsidRPr="00FE6F32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>Standardizzazione e informatizzazione delle procedure</w:t>
            </w:r>
          </w:p>
          <w:p w:rsidR="00D82EB7" w:rsidRPr="00FE6F32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FE6F32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>Standardizzazione della modulistica</w:t>
            </w:r>
          </w:p>
          <w:p w:rsidR="00D82EB7" w:rsidRPr="00FE6F32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FE6F32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 xml:space="preserve">Pubblicazione di tutti i modelli e procedure sul sito </w:t>
            </w:r>
          </w:p>
          <w:p w:rsidR="00D82EB7" w:rsidRPr="00FE6F32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FE6F32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>Monitoraggio periodico del rispetto degli obblighi in materia di trasparenza da parte del PPC e RT</w:t>
            </w:r>
          </w:p>
          <w:p w:rsidR="00D82EB7" w:rsidRPr="00FE6F32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 xml:space="preserve">Controlli </w:t>
            </w:r>
            <w:r>
              <w:rPr>
                <w:rFonts w:ascii="Times New Roman" w:hAnsi="Times New Roman"/>
                <w:sz w:val="16"/>
                <w:szCs w:val="16"/>
              </w:rPr>
              <w:t>a campione</w:t>
            </w:r>
          </w:p>
          <w:p w:rsidR="00D82EB7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Istituzione e pubblicazione Registro delle concessioni e autorizzazioni </w:t>
            </w:r>
          </w:p>
          <w:p w:rsidR="00D82EB7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4A6E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Segnalazione all’ANAC dell’inadempimento degli obblighi di pubblicazione da parte del Responsabile della trasparenza</w:t>
            </w:r>
          </w:p>
          <w:p w:rsidR="00D82EB7" w:rsidRDefault="00D82EB7" w:rsidP="004A6E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4A6E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FE6F32" w:rsidRDefault="00D82EB7" w:rsidP="004A6E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8C02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Monitoraggi periodici sulla realizzazione degli interventi concessi, sulle richieste di proroga </w:t>
            </w:r>
          </w:p>
        </w:tc>
        <w:tc>
          <w:tcPr>
            <w:tcW w:w="2977" w:type="dxa"/>
          </w:tcPr>
          <w:p w:rsidR="00D82EB7" w:rsidRPr="00490FDC" w:rsidRDefault="00D82EB7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Entro il 2017</w:t>
            </w:r>
          </w:p>
          <w:p w:rsidR="00D82EB7" w:rsidRDefault="00D82EB7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Nella </w:t>
            </w:r>
            <w:proofErr w:type="gramStart"/>
            <w:r w:rsidRPr="004A6E2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sezione  procedimenti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sul sito  pubblicare </w:t>
            </w:r>
          </w:p>
          <w:p w:rsidR="00D82EB7" w:rsidRPr="003871FA" w:rsidRDefault="00D82EB7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FE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E6F32">
              <w:rPr>
                <w:rFonts w:ascii="Times New Roman" w:hAnsi="Times New Roman"/>
                <w:sz w:val="16"/>
                <w:szCs w:val="16"/>
              </w:rPr>
              <w:t>una</w:t>
            </w:r>
            <w:proofErr w:type="gramEnd"/>
            <w:r w:rsidRPr="00FE6F32">
              <w:rPr>
                <w:rFonts w:ascii="Times New Roman" w:hAnsi="Times New Roman"/>
                <w:sz w:val="16"/>
                <w:szCs w:val="16"/>
              </w:rPr>
              <w:t xml:space="preserve"> breve descrizione, con indicazione di tutti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E6F32">
              <w:rPr>
                <w:rFonts w:ascii="Times New Roman" w:hAnsi="Times New Roman"/>
                <w:sz w:val="16"/>
                <w:szCs w:val="16"/>
              </w:rPr>
              <w:t xml:space="preserve">i riferimenti normativi utili </w:t>
            </w:r>
          </w:p>
          <w:p w:rsidR="00D82EB7" w:rsidRPr="00FE6F32" w:rsidRDefault="00D82EB7" w:rsidP="00FE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FE6F32" w:rsidRDefault="00D82EB7" w:rsidP="00FE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E6F32">
              <w:rPr>
                <w:rFonts w:ascii="Times New Roman" w:hAnsi="Times New Roman"/>
                <w:sz w:val="16"/>
                <w:szCs w:val="16"/>
              </w:rPr>
              <w:t>l'unità</w:t>
            </w:r>
            <w:proofErr w:type="gramEnd"/>
            <w:r w:rsidRPr="00FE6F32">
              <w:rPr>
                <w:rFonts w:ascii="Times New Roman" w:hAnsi="Times New Roman"/>
                <w:sz w:val="16"/>
                <w:szCs w:val="16"/>
              </w:rPr>
              <w:t xml:space="preserve"> organizzativa responsabile dell'istruttoria,</w:t>
            </w:r>
          </w:p>
          <w:p w:rsidR="00D82EB7" w:rsidRPr="004A6E21" w:rsidRDefault="00D82EB7" w:rsidP="004A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il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nome dei responsabili del procedimento e del provvedimento, nonché quello del</w:t>
            </w:r>
          </w:p>
          <w:p w:rsidR="00D82EB7" w:rsidRPr="003871FA" w:rsidRDefault="00D82EB7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soggetto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a cui è attribuito, in caso di inerzia, il potere sostitutivo</w:t>
            </w:r>
          </w:p>
          <w:p w:rsidR="00D82EB7" w:rsidRPr="004A6E21" w:rsidRDefault="00D82EB7" w:rsidP="004A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relativi recapiti telefonici e casella di posta elettronica istituzionale; </w:t>
            </w:r>
          </w:p>
          <w:p w:rsidR="00D82EB7" w:rsidRPr="003871FA" w:rsidRDefault="00D82EB7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3871FA" w:rsidRDefault="00D82EB7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>Dovranno inoltre essere pubblicati:</w:t>
            </w:r>
          </w:p>
          <w:p w:rsidR="00D82EB7" w:rsidRPr="003871FA" w:rsidRDefault="00D82EB7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4A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l'elenco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degli atti e documenti da allegare all'istanza,</w:t>
            </w:r>
          </w:p>
          <w:p w:rsidR="00D82EB7" w:rsidRPr="004A6E21" w:rsidRDefault="00D82EB7" w:rsidP="004A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3871FA" w:rsidRDefault="00D82EB7" w:rsidP="008C02C0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eventuali costi e la modulistica </w:t>
            </w:r>
            <w:proofErr w:type="spellStart"/>
            <w:r w:rsidRPr="003871FA">
              <w:rPr>
                <w:rFonts w:ascii="Times New Roman" w:hAnsi="Times New Roman"/>
                <w:sz w:val="16"/>
                <w:szCs w:val="16"/>
              </w:rPr>
              <w:t>necessaria,compresi</w:t>
            </w:r>
            <w:proofErr w:type="spell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3871F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fac-simile </w:t>
            </w:r>
            <w:r w:rsidRPr="003871FA">
              <w:rPr>
                <w:rFonts w:ascii="Times New Roman" w:hAnsi="Times New Roman"/>
                <w:sz w:val="16"/>
                <w:szCs w:val="16"/>
              </w:rPr>
              <w:t xml:space="preserve">per le autocertificazioni; </w:t>
            </w:r>
          </w:p>
          <w:p w:rsidR="00D82EB7" w:rsidRPr="003871FA" w:rsidRDefault="00D82EB7" w:rsidP="008C02C0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83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uffici ai quali rivolgersi per informazioni, i relativi indirizzi, orari, modalità di accesso e recapiti telefonici, nonché le caselle di posta elettronica istituzionale alle quali presentare le istanze e il link di accesso al servizio on line, ove </w:t>
            </w:r>
            <w:r w:rsidRPr="004A6E21">
              <w:rPr>
                <w:rFonts w:ascii="Times New Roman" w:hAnsi="Times New Roman"/>
                <w:sz w:val="16"/>
                <w:szCs w:val="16"/>
              </w:rPr>
              <w:lastRenderedPageBreak/>
              <w:t>sia già disponibile in rete, o i tempi previsti per la sua attivazione.</w:t>
            </w:r>
          </w:p>
          <w:p w:rsidR="00D82EB7" w:rsidRDefault="00D82EB7" w:rsidP="0083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835002" w:rsidRDefault="00D82EB7" w:rsidP="0083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Ai sensi dell’art</w:t>
            </w:r>
            <w:r w:rsidRPr="00835002">
              <w:rPr>
                <w:rFonts w:ascii="Times New Roman" w:hAnsi="Times New Roman"/>
                <w:b/>
                <w:sz w:val="24"/>
                <w:szCs w:val="24"/>
              </w:rPr>
              <w:t>.39 Dlgs.33/2013</w:t>
            </w:r>
          </w:p>
          <w:p w:rsidR="00D82EB7" w:rsidRPr="00490FDC" w:rsidRDefault="00D82EB7" w:rsidP="00490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Entro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il  2017</w:t>
            </w:r>
            <w:proofErr w:type="gramEnd"/>
          </w:p>
          <w:p w:rsidR="00D82EB7" w:rsidRPr="00A95FF0" w:rsidRDefault="00D82EB7" w:rsidP="0083500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B7" w:rsidRDefault="00D82EB7" w:rsidP="0083500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EB7" w:rsidRPr="00835002" w:rsidRDefault="00D82EB7" w:rsidP="008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002">
              <w:rPr>
                <w:rFonts w:ascii="Times New Roman" w:hAnsi="Times New Roman"/>
                <w:sz w:val="16"/>
                <w:szCs w:val="16"/>
              </w:rPr>
              <w:t>pubblicare</w:t>
            </w:r>
            <w:proofErr w:type="gramEnd"/>
            <w:r w:rsidRPr="00835002">
              <w:rPr>
                <w:rFonts w:ascii="Times New Roman" w:hAnsi="Times New Roman"/>
                <w:sz w:val="16"/>
                <w:szCs w:val="16"/>
              </w:rPr>
              <w:t xml:space="preserve"> gli atti relativi a piani territoriali, piani di coordinamento, i piani paesistici, strumenti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5002">
              <w:rPr>
                <w:rFonts w:ascii="Times New Roman" w:hAnsi="Times New Roman"/>
                <w:sz w:val="16"/>
                <w:szCs w:val="16"/>
              </w:rPr>
              <w:t xml:space="preserve">urbanistici in genere. </w:t>
            </w:r>
          </w:p>
          <w:p w:rsidR="00D82EB7" w:rsidRDefault="00D82EB7" w:rsidP="008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002">
              <w:rPr>
                <w:rFonts w:ascii="Times New Roman" w:hAnsi="Times New Roman"/>
                <w:sz w:val="16"/>
                <w:szCs w:val="16"/>
              </w:rPr>
              <w:t xml:space="preserve">Per ciascuno di tali atti andranno anche pubblicati gli schemi di provvedimento prima che siano portati all'approvazione; le delibere di adozione o approvazione; i 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Pr="00835002">
              <w:rPr>
                <w:rFonts w:ascii="Times New Roman" w:hAnsi="Times New Roman"/>
                <w:sz w:val="16"/>
                <w:szCs w:val="16"/>
              </w:rPr>
              <w:t>elativi allegati tecnici.</w:t>
            </w:r>
          </w:p>
          <w:p w:rsidR="00D82EB7" w:rsidRPr="00835002" w:rsidRDefault="00D82EB7" w:rsidP="008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835002" w:rsidRDefault="00D82EB7" w:rsidP="008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002">
              <w:rPr>
                <w:rFonts w:ascii="Times New Roman" w:hAnsi="Times New Roman"/>
                <w:sz w:val="16"/>
                <w:szCs w:val="16"/>
              </w:rPr>
              <w:t>l'obbligo</w:t>
            </w:r>
            <w:proofErr w:type="gramEnd"/>
            <w:r w:rsidRPr="00835002">
              <w:rPr>
                <w:rFonts w:ascii="Times New Roman" w:hAnsi="Times New Roman"/>
                <w:sz w:val="16"/>
                <w:szCs w:val="16"/>
              </w:rPr>
              <w:t xml:space="preserve"> di pubblicazione riguarda anche gli strumenti di governo del territorio approvati prima dell'entrata in vigore del decreto.</w:t>
            </w:r>
          </w:p>
          <w:p w:rsidR="00D82EB7" w:rsidRDefault="00D82EB7" w:rsidP="0083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83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Stabilire obiettivi specifici nel piano delle performance</w:t>
            </w:r>
          </w:p>
          <w:p w:rsidR="00D82EB7" w:rsidRPr="001A0A7E" w:rsidRDefault="00D82EB7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B7" w:rsidTr="008C02C0">
        <w:trPr>
          <w:trHeight w:val="1348"/>
        </w:trPr>
        <w:tc>
          <w:tcPr>
            <w:tcW w:w="2235" w:type="dxa"/>
          </w:tcPr>
          <w:p w:rsidR="00D82EB7" w:rsidRDefault="00D82E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Default="00D82E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Default="00D82E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1A9C">
              <w:rPr>
                <w:rFonts w:ascii="Times New Roman" w:hAnsi="Times New Roman"/>
                <w:b/>
                <w:sz w:val="20"/>
                <w:szCs w:val="20"/>
              </w:rPr>
              <w:t>Concessioni cimiteriali</w:t>
            </w:r>
          </w:p>
          <w:p w:rsidR="00D82EB7" w:rsidRDefault="00D82EB7" w:rsidP="005E416C"/>
        </w:tc>
        <w:tc>
          <w:tcPr>
            <w:tcW w:w="1984" w:type="dxa"/>
          </w:tcPr>
          <w:p w:rsidR="00D82EB7" w:rsidRPr="008C02C0" w:rsidRDefault="00D82EB7" w:rsidP="00C43781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Abusi </w:t>
            </w:r>
          </w:p>
          <w:p w:rsidR="00D82EB7" w:rsidRPr="008C02C0" w:rsidRDefault="00D82EB7" w:rsidP="00C43781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>Favoritismi</w:t>
            </w:r>
          </w:p>
          <w:p w:rsidR="00D82EB7" w:rsidRPr="008C02C0" w:rsidRDefault="00D82EB7" w:rsidP="00C43781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Clientelismi </w:t>
            </w:r>
          </w:p>
          <w:p w:rsidR="00D82EB7" w:rsidRDefault="00D82EB7" w:rsidP="00C43781">
            <w:r w:rsidRPr="008C02C0">
              <w:rPr>
                <w:rFonts w:ascii="Times New Roman" w:hAnsi="Times New Roman"/>
                <w:sz w:val="20"/>
                <w:szCs w:val="20"/>
              </w:rPr>
              <w:t>Controlli insufficienti</w:t>
            </w:r>
          </w:p>
        </w:tc>
        <w:tc>
          <w:tcPr>
            <w:tcW w:w="2410" w:type="dxa"/>
          </w:tcPr>
          <w:p w:rsidR="00D82EB7" w:rsidRDefault="00D82EB7" w:rsidP="00C437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Eccessiva dilatazione dei tempi di rilascio</w:t>
            </w:r>
          </w:p>
          <w:p w:rsidR="00D82EB7" w:rsidRDefault="00D82EB7" w:rsidP="00C437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Difformità in ordine alla documentazione richiesta </w:t>
            </w:r>
          </w:p>
          <w:p w:rsidR="00D82EB7" w:rsidRDefault="00D82EB7" w:rsidP="00C437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C437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Presenza di abusi </w:t>
            </w:r>
          </w:p>
          <w:p w:rsidR="00D82EB7" w:rsidRPr="00C43781" w:rsidRDefault="00D82EB7">
            <w:pPr>
              <w:rPr>
                <w:rFonts w:ascii="Times New Roman" w:hAnsi="Times New Roman"/>
                <w:sz w:val="16"/>
                <w:szCs w:val="16"/>
              </w:rPr>
            </w:pPr>
            <w:r w:rsidRPr="00C43781">
              <w:rPr>
                <w:rFonts w:ascii="Times New Roman" w:hAnsi="Times New Roman"/>
                <w:sz w:val="16"/>
                <w:szCs w:val="16"/>
              </w:rPr>
              <w:t xml:space="preserve">Assenza di controlli successivi alla concessione </w:t>
            </w:r>
          </w:p>
        </w:tc>
        <w:tc>
          <w:tcPr>
            <w:tcW w:w="1843" w:type="dxa"/>
            <w:gridSpan w:val="2"/>
          </w:tcPr>
          <w:p w:rsidR="00D82EB7" w:rsidRDefault="00D82EB7" w:rsidP="00490F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Numero provvedimenti di revoca in rapporto ai provvedimenti di concessione </w:t>
            </w:r>
          </w:p>
          <w:p w:rsidR="00D82EB7" w:rsidRDefault="00D82EB7"/>
        </w:tc>
        <w:tc>
          <w:tcPr>
            <w:tcW w:w="2693" w:type="dxa"/>
          </w:tcPr>
          <w:p w:rsidR="00D82EB7" w:rsidRDefault="00D82EB7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Adozione regolamentazione </w:t>
            </w:r>
          </w:p>
          <w:p w:rsidR="00D82EB7" w:rsidRDefault="00D82EB7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FE6F32" w:rsidRDefault="00D82EB7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>Standardizzazione e informatizzazione delle procedure</w:t>
            </w:r>
          </w:p>
          <w:p w:rsidR="00D82EB7" w:rsidRPr="00FE6F32" w:rsidRDefault="00D82EB7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FE6F32" w:rsidRDefault="00D82EB7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>Standardizzazione della modulistica</w:t>
            </w:r>
          </w:p>
          <w:p w:rsidR="00D82EB7" w:rsidRPr="00FE6F32" w:rsidRDefault="00D82EB7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FE6F32" w:rsidRDefault="00D82EB7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 xml:space="preserve">Pubblicazione di tutti i modelli e procedure sul sito </w:t>
            </w:r>
          </w:p>
          <w:p w:rsidR="00D82EB7" w:rsidRPr="00FE6F32" w:rsidRDefault="00D82EB7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FE6F32" w:rsidRDefault="00D82EB7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>Monitoraggio periodico del rispetto degli obblighi in materia di trasparenza da parte del PPC e RT</w:t>
            </w:r>
          </w:p>
          <w:p w:rsidR="00D82EB7" w:rsidRPr="00FE6F32" w:rsidRDefault="00D82EB7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 xml:space="preserve">Controlli </w:t>
            </w:r>
            <w:r>
              <w:rPr>
                <w:rFonts w:ascii="Times New Roman" w:hAnsi="Times New Roman"/>
                <w:sz w:val="16"/>
                <w:szCs w:val="16"/>
              </w:rPr>
              <w:t>a campione</w:t>
            </w:r>
          </w:p>
          <w:p w:rsidR="00D82EB7" w:rsidRDefault="00D82EB7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Istituzione e pubblicazione Registro delle concessioni cimiteriali</w:t>
            </w:r>
          </w:p>
          <w:p w:rsidR="00D82EB7" w:rsidRDefault="00D82EB7"/>
        </w:tc>
        <w:tc>
          <w:tcPr>
            <w:tcW w:w="2977" w:type="dxa"/>
          </w:tcPr>
          <w:p w:rsidR="00D82EB7" w:rsidRPr="00490FDC" w:rsidRDefault="00D82EB7" w:rsidP="00490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Entro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il  2017</w:t>
            </w:r>
            <w:proofErr w:type="gramEnd"/>
          </w:p>
          <w:p w:rsidR="00D82EB7" w:rsidRDefault="00D82EB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490FDC" w:rsidRDefault="00D82EB7">
            <w:pPr>
              <w:rPr>
                <w:rFonts w:ascii="Times New Roman" w:hAnsi="Times New Roman"/>
                <w:sz w:val="16"/>
                <w:szCs w:val="16"/>
              </w:rPr>
            </w:pPr>
            <w:r w:rsidRPr="00490FDC">
              <w:rPr>
                <w:rFonts w:ascii="Times New Roman" w:hAnsi="Times New Roman"/>
                <w:sz w:val="16"/>
                <w:szCs w:val="16"/>
              </w:rPr>
              <w:t xml:space="preserve">Previsione di specifici obiettivi in sede di piano delle performance </w:t>
            </w:r>
          </w:p>
        </w:tc>
      </w:tr>
      <w:tr w:rsidR="00D82EB7" w:rsidTr="008C02C0">
        <w:trPr>
          <w:trHeight w:val="1348"/>
        </w:trPr>
        <w:tc>
          <w:tcPr>
            <w:tcW w:w="2235" w:type="dxa"/>
          </w:tcPr>
          <w:p w:rsidR="00D82EB7" w:rsidRDefault="00D82EB7" w:rsidP="00663A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Default="00D82EB7" w:rsidP="00663A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Default="00D82EB7" w:rsidP="00663A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Pr="0089269E" w:rsidRDefault="00D82EB7" w:rsidP="00663A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69E">
              <w:rPr>
                <w:rFonts w:ascii="Times New Roman" w:hAnsi="Times New Roman"/>
                <w:b/>
                <w:sz w:val="20"/>
                <w:szCs w:val="20"/>
              </w:rPr>
              <w:t>Autorizzazioni commerciali</w:t>
            </w:r>
          </w:p>
          <w:p w:rsidR="00D82EB7" w:rsidRPr="00711A9C" w:rsidRDefault="00D82E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2EB7" w:rsidRPr="008C02C0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Abusi </w:t>
            </w:r>
          </w:p>
          <w:p w:rsidR="00D82EB7" w:rsidRPr="008C02C0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>Favoritismi</w:t>
            </w:r>
          </w:p>
          <w:p w:rsidR="00D82EB7" w:rsidRPr="008C02C0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Clientelismi </w:t>
            </w:r>
          </w:p>
          <w:p w:rsidR="00D82EB7" w:rsidRDefault="00D82EB7" w:rsidP="00EC022C">
            <w:r w:rsidRPr="008C02C0">
              <w:rPr>
                <w:rFonts w:ascii="Times New Roman" w:hAnsi="Times New Roman"/>
                <w:sz w:val="20"/>
                <w:szCs w:val="20"/>
              </w:rPr>
              <w:t>Controlli insufficienti</w:t>
            </w:r>
          </w:p>
        </w:tc>
        <w:tc>
          <w:tcPr>
            <w:tcW w:w="2410" w:type="dxa"/>
          </w:tcPr>
          <w:p w:rsidR="00D82EB7" w:rsidRDefault="00D82EB7" w:rsidP="00490F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Eccessiva dilatazione dei tempi di rilascio</w:t>
            </w:r>
          </w:p>
          <w:p w:rsidR="00D82EB7" w:rsidRDefault="00D82EB7" w:rsidP="00490F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Difformità in ordine alla documentazione richiesta </w:t>
            </w:r>
          </w:p>
          <w:p w:rsidR="00D82EB7" w:rsidRDefault="00D82EB7" w:rsidP="00490F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490F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Presenza di abusi </w:t>
            </w:r>
          </w:p>
          <w:p w:rsidR="00D82EB7" w:rsidRDefault="00D82EB7" w:rsidP="00490FDC">
            <w:r w:rsidRPr="00C43781">
              <w:rPr>
                <w:rFonts w:ascii="Times New Roman" w:hAnsi="Times New Roman"/>
                <w:sz w:val="16"/>
                <w:szCs w:val="16"/>
              </w:rPr>
              <w:t xml:space="preserve">Assenza di controlli successivi </w:t>
            </w:r>
          </w:p>
        </w:tc>
        <w:tc>
          <w:tcPr>
            <w:tcW w:w="1843" w:type="dxa"/>
            <w:gridSpan w:val="2"/>
          </w:tcPr>
          <w:p w:rsidR="00D82EB7" w:rsidRDefault="00D82EB7" w:rsidP="00490F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Tempi medi di rilascio </w:t>
            </w:r>
          </w:p>
          <w:p w:rsidR="00D82EB7" w:rsidRPr="00490FDC" w:rsidRDefault="00D82EB7">
            <w:pPr>
              <w:rPr>
                <w:rFonts w:ascii="Times New Roman" w:hAnsi="Times New Roman"/>
                <w:sz w:val="16"/>
                <w:szCs w:val="16"/>
              </w:rPr>
            </w:pPr>
            <w:r w:rsidRPr="00490FDC">
              <w:rPr>
                <w:rFonts w:ascii="Times New Roman" w:hAnsi="Times New Roman"/>
                <w:sz w:val="16"/>
                <w:szCs w:val="16"/>
              </w:rPr>
              <w:t>N° contenziosi in rapporto al numero delle pratiche per anno</w:t>
            </w:r>
          </w:p>
        </w:tc>
        <w:tc>
          <w:tcPr>
            <w:tcW w:w="2693" w:type="dxa"/>
          </w:tcPr>
          <w:p w:rsidR="00D82EB7" w:rsidRPr="00490FDC" w:rsidRDefault="00D82EB7">
            <w:pPr>
              <w:rPr>
                <w:rFonts w:ascii="Times New Roman" w:hAnsi="Times New Roman"/>
              </w:rPr>
            </w:pPr>
            <w:r w:rsidRPr="00490FDC">
              <w:rPr>
                <w:rFonts w:ascii="Times New Roman" w:hAnsi="Times New Roman"/>
              </w:rPr>
              <w:t xml:space="preserve">Monitoraggio costante su completezza modulistica e informazioni </w:t>
            </w:r>
            <w:r>
              <w:rPr>
                <w:rFonts w:ascii="Times New Roman" w:hAnsi="Times New Roman"/>
              </w:rPr>
              <w:t xml:space="preserve">nel </w:t>
            </w:r>
            <w:proofErr w:type="gramStart"/>
            <w:r>
              <w:rPr>
                <w:rFonts w:ascii="Times New Roman" w:hAnsi="Times New Roman"/>
              </w:rPr>
              <w:t>sito ,</w:t>
            </w:r>
            <w:proofErr w:type="gramEnd"/>
            <w:r>
              <w:rPr>
                <w:rFonts w:ascii="Times New Roman" w:hAnsi="Times New Roman"/>
              </w:rPr>
              <w:t xml:space="preserve"> sezione amministrazione trasparente </w:t>
            </w:r>
          </w:p>
        </w:tc>
        <w:tc>
          <w:tcPr>
            <w:tcW w:w="2977" w:type="dxa"/>
          </w:tcPr>
          <w:p w:rsidR="00D82EB7" w:rsidRPr="00507EDE" w:rsidRDefault="00D82EB7">
            <w:pPr>
              <w:rPr>
                <w:rFonts w:ascii="Times New Roman" w:hAnsi="Times New Roman"/>
              </w:rPr>
            </w:pPr>
            <w:r w:rsidRPr="00507EDE">
              <w:rPr>
                <w:rFonts w:ascii="Times New Roman" w:hAnsi="Times New Roman"/>
              </w:rPr>
              <w:t>Standardizzazione delle procedure entro il 2017</w:t>
            </w:r>
          </w:p>
        </w:tc>
      </w:tr>
      <w:tr w:rsidR="00D82EB7" w:rsidTr="008C02C0">
        <w:trPr>
          <w:trHeight w:val="1348"/>
        </w:trPr>
        <w:tc>
          <w:tcPr>
            <w:tcW w:w="2235" w:type="dxa"/>
          </w:tcPr>
          <w:p w:rsidR="00D82EB7" w:rsidRDefault="00D82EB7" w:rsidP="00EC02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Default="00D82EB7" w:rsidP="00EC02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Default="00D82EB7" w:rsidP="00EC02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Default="00D82EB7" w:rsidP="00EC02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Pr="00490FDC" w:rsidRDefault="00D82EB7" w:rsidP="00EC02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0FDC">
              <w:rPr>
                <w:rFonts w:ascii="Times New Roman" w:hAnsi="Times New Roman"/>
                <w:b/>
                <w:sz w:val="20"/>
                <w:szCs w:val="20"/>
              </w:rPr>
              <w:t xml:space="preserve">Assegnazione di alloggi di edilizia residenziale pubblica </w:t>
            </w:r>
          </w:p>
          <w:p w:rsidR="00D82EB7" w:rsidRPr="00483B54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2EB7" w:rsidRPr="008C02C0" w:rsidRDefault="00D82EB7" w:rsidP="00490FDC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Abusi </w:t>
            </w:r>
          </w:p>
          <w:p w:rsidR="00D82EB7" w:rsidRPr="008C02C0" w:rsidRDefault="00D82EB7" w:rsidP="00490FDC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>Favoritismi</w:t>
            </w:r>
          </w:p>
          <w:p w:rsidR="00D82EB7" w:rsidRPr="008C02C0" w:rsidRDefault="00D82EB7" w:rsidP="00490FDC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Clientelismi </w:t>
            </w:r>
          </w:p>
          <w:p w:rsidR="00D82EB7" w:rsidRPr="00483B54" w:rsidRDefault="00D82EB7" w:rsidP="00490FDC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>Controlli insufficienti</w:t>
            </w:r>
          </w:p>
        </w:tc>
        <w:tc>
          <w:tcPr>
            <w:tcW w:w="2410" w:type="dxa"/>
          </w:tcPr>
          <w:p w:rsidR="00D82EB7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Ritardi nell’emanazione dei bandi di assegnazione </w:t>
            </w:r>
          </w:p>
          <w:p w:rsidR="00D82EB7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Previsione di criteri di assegnazione difformi rispetto a quelli previsti dalla normativa </w:t>
            </w:r>
          </w:p>
          <w:p w:rsidR="00D82EB7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Pr="00483B54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False dichiarazioni per usufruire delle agevolazioni </w:t>
            </w:r>
          </w:p>
        </w:tc>
        <w:tc>
          <w:tcPr>
            <w:tcW w:w="1843" w:type="dxa"/>
            <w:gridSpan w:val="2"/>
          </w:tcPr>
          <w:p w:rsidR="00D82EB7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Termini di emanazione rispetto alla data in cui si rendono disponibili alloggi</w:t>
            </w:r>
          </w:p>
          <w:p w:rsidR="00D82EB7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Presenza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di  ricorsi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 contenziosi </w:t>
            </w:r>
          </w:p>
          <w:p w:rsidR="00D82EB7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Pr="00483B54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82EB7" w:rsidRPr="008D21C1" w:rsidRDefault="00D82EB7" w:rsidP="00EC022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A</w:t>
            </w:r>
          </w:p>
          <w:p w:rsidR="00D82EB7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Pr="00483B54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controlli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 campione sulle dichiarazioni sostitutive </w:t>
            </w:r>
          </w:p>
        </w:tc>
        <w:tc>
          <w:tcPr>
            <w:tcW w:w="2977" w:type="dxa"/>
          </w:tcPr>
          <w:p w:rsidR="00D82EB7" w:rsidRDefault="00D82EB7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Entro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il  2017</w:t>
            </w:r>
            <w:proofErr w:type="gramEnd"/>
          </w:p>
          <w:p w:rsidR="00D82EB7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Nella </w:t>
            </w:r>
            <w:proofErr w:type="gramStart"/>
            <w:r w:rsidRPr="004A6E2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sezione  procedimenti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sul sito  pubblicare </w:t>
            </w:r>
          </w:p>
          <w:p w:rsidR="00D82EB7" w:rsidRPr="003871FA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E6F32">
              <w:rPr>
                <w:rFonts w:ascii="Times New Roman" w:hAnsi="Times New Roman"/>
                <w:sz w:val="16"/>
                <w:szCs w:val="16"/>
              </w:rPr>
              <w:t>una</w:t>
            </w:r>
            <w:proofErr w:type="gramEnd"/>
            <w:r w:rsidRPr="00FE6F32">
              <w:rPr>
                <w:rFonts w:ascii="Times New Roman" w:hAnsi="Times New Roman"/>
                <w:sz w:val="16"/>
                <w:szCs w:val="16"/>
              </w:rPr>
              <w:t xml:space="preserve"> breve descrizione, con indicazione di tutti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E6F32">
              <w:rPr>
                <w:rFonts w:ascii="Times New Roman" w:hAnsi="Times New Roman"/>
                <w:sz w:val="16"/>
                <w:szCs w:val="16"/>
              </w:rPr>
              <w:t xml:space="preserve">i riferimenti normativi utili </w:t>
            </w:r>
          </w:p>
          <w:p w:rsidR="00D82EB7" w:rsidRPr="00FE6F32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FE6F32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E6F32">
              <w:rPr>
                <w:rFonts w:ascii="Times New Roman" w:hAnsi="Times New Roman"/>
                <w:sz w:val="16"/>
                <w:szCs w:val="16"/>
              </w:rPr>
              <w:t>l'unità</w:t>
            </w:r>
            <w:proofErr w:type="gramEnd"/>
            <w:r w:rsidRPr="00FE6F32">
              <w:rPr>
                <w:rFonts w:ascii="Times New Roman" w:hAnsi="Times New Roman"/>
                <w:sz w:val="16"/>
                <w:szCs w:val="16"/>
              </w:rPr>
              <w:t xml:space="preserve"> organizzativa responsabile dell'istruttoria,</w:t>
            </w:r>
          </w:p>
          <w:p w:rsidR="00D82EB7" w:rsidRPr="004A6E21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il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nome dei responsabili del procedimento e del provvedimento, nonché quello del</w:t>
            </w:r>
          </w:p>
          <w:p w:rsidR="00D82EB7" w:rsidRPr="003871FA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soggetto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a cui è attribuito, in caso di inerzia, il potere sostitutivo</w:t>
            </w:r>
          </w:p>
          <w:p w:rsidR="00D82EB7" w:rsidRPr="004A6E21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relativi recapiti telefonici e casella di posta elettronica istituzionale; </w:t>
            </w:r>
          </w:p>
          <w:p w:rsidR="00D82EB7" w:rsidRPr="003871FA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3871FA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>Dovranno inoltre essere pubblicati:</w:t>
            </w:r>
          </w:p>
          <w:p w:rsidR="00D82EB7" w:rsidRPr="003871FA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l'elenco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degli atti e documenti da allegare all'istanza,</w:t>
            </w:r>
          </w:p>
          <w:p w:rsidR="00D82EB7" w:rsidRPr="004A6E21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Pr="003871FA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eventuali costi e la modulistica </w:t>
            </w:r>
            <w:proofErr w:type="spellStart"/>
            <w:r w:rsidRPr="003871FA">
              <w:rPr>
                <w:rFonts w:ascii="Times New Roman" w:hAnsi="Times New Roman"/>
                <w:sz w:val="16"/>
                <w:szCs w:val="16"/>
              </w:rPr>
              <w:t>necessaria,compresi</w:t>
            </w:r>
            <w:proofErr w:type="spell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3871F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fac-simile </w:t>
            </w:r>
            <w:r w:rsidRPr="003871FA">
              <w:rPr>
                <w:rFonts w:ascii="Times New Roman" w:hAnsi="Times New Roman"/>
                <w:sz w:val="16"/>
                <w:szCs w:val="16"/>
              </w:rPr>
              <w:t xml:space="preserve">per le autocertificazioni; </w:t>
            </w:r>
          </w:p>
          <w:p w:rsidR="00D82EB7" w:rsidRPr="003871FA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</w:p>
          <w:p w:rsidR="00D82EB7" w:rsidRDefault="00D82EB7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uffici ai quali rivolgersi per informazioni, i relativi indirizzi, orari, modalità di accesso e recapiti telefonici, nonché le caselle di posta elettronica istituzionale alle quali presentare le istanze e il link di accesso al servizio on line, ove sia già disponibile in rete, o i tempi previsti per la sua attivazione.</w:t>
            </w:r>
          </w:p>
          <w:p w:rsidR="00D82EB7" w:rsidRPr="00483B54" w:rsidRDefault="00D82EB7" w:rsidP="00F671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EB7" w:rsidTr="008C02C0">
        <w:trPr>
          <w:trHeight w:val="1348"/>
        </w:trPr>
        <w:tc>
          <w:tcPr>
            <w:tcW w:w="2235" w:type="dxa"/>
          </w:tcPr>
          <w:p w:rsidR="00D82EB7" w:rsidRPr="00432A9E" w:rsidRDefault="00D82EB7" w:rsidP="00F67111">
            <w:pPr>
              <w:pStyle w:val="Titolo2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Pr="00432A9E" w:rsidRDefault="00D82EB7" w:rsidP="00F67111">
            <w:pPr>
              <w:pStyle w:val="Titolo2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Pr="00432A9E" w:rsidRDefault="00D82EB7" w:rsidP="00F67111">
            <w:pPr>
              <w:pStyle w:val="Titolo2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Pr="00432A9E" w:rsidRDefault="00D82EB7" w:rsidP="00F67111">
            <w:pPr>
              <w:pStyle w:val="Titolo2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Pr="00432A9E" w:rsidRDefault="00D82EB7" w:rsidP="00F67111">
            <w:pPr>
              <w:pStyle w:val="Titolo2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Pr="00432A9E" w:rsidRDefault="00D82EB7" w:rsidP="00F67111">
            <w:pPr>
              <w:pStyle w:val="Titolo2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A9E">
              <w:rPr>
                <w:rFonts w:ascii="Times New Roman" w:hAnsi="Times New Roman"/>
                <w:b/>
                <w:sz w:val="20"/>
                <w:szCs w:val="20"/>
              </w:rPr>
              <w:t>Concessioni in uso beni mobili e immobili comunali</w:t>
            </w:r>
          </w:p>
          <w:p w:rsidR="00D82EB7" w:rsidRPr="00432A9E" w:rsidRDefault="00D82EB7" w:rsidP="003836DA">
            <w:pPr>
              <w:rPr>
                <w:b/>
              </w:rPr>
            </w:pPr>
          </w:p>
          <w:p w:rsidR="00D82EB7" w:rsidRPr="00432A9E" w:rsidRDefault="00D82EB7" w:rsidP="003836DA">
            <w:pPr>
              <w:rPr>
                <w:b/>
              </w:rPr>
            </w:pPr>
          </w:p>
        </w:tc>
        <w:tc>
          <w:tcPr>
            <w:tcW w:w="1984" w:type="dxa"/>
          </w:tcPr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Eccessiva discrezionalità </w:t>
            </w:r>
          </w:p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Abusi</w:t>
            </w:r>
          </w:p>
          <w:p w:rsidR="00D82EB7" w:rsidRPr="000A7318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favoritismi</w:t>
            </w:r>
            <w:proofErr w:type="gramEnd"/>
          </w:p>
        </w:tc>
        <w:tc>
          <w:tcPr>
            <w:tcW w:w="2410" w:type="dxa"/>
          </w:tcPr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Provvedimenti di concessione accordati senza la previsione di criteri e procedure generali a seguito di istanza degli interessati </w:t>
            </w:r>
          </w:p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Pr="000A7318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Assenza di sistemi di rilevazione e controlli successivi </w:t>
            </w:r>
          </w:p>
        </w:tc>
        <w:tc>
          <w:tcPr>
            <w:tcW w:w="1843" w:type="dxa"/>
            <w:gridSpan w:val="2"/>
          </w:tcPr>
          <w:p w:rsidR="00D82EB7" w:rsidRPr="000A7318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N° concessioni in essere e concessioni scadute o irregolari</w:t>
            </w:r>
          </w:p>
        </w:tc>
        <w:tc>
          <w:tcPr>
            <w:tcW w:w="2693" w:type="dxa"/>
          </w:tcPr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Dovrà essere adottata una generale disciplina </w:t>
            </w:r>
          </w:p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Pr="000A7318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  <w:r w:rsidRPr="009748E8">
              <w:rPr>
                <w:rFonts w:ascii="Times New Roman" w:hAnsi="Times New Roman"/>
                <w:sz w:val="16"/>
                <w:szCs w:val="16"/>
              </w:rPr>
              <w:t xml:space="preserve">Adottare misure di pubblicizzazione tali da rendere effettiva la possibilità di </w:t>
            </w:r>
            <w:proofErr w:type="gramStart"/>
            <w:r w:rsidRPr="009748E8">
              <w:rPr>
                <w:rFonts w:ascii="Times New Roman" w:hAnsi="Times New Roman"/>
                <w:sz w:val="16"/>
                <w:szCs w:val="16"/>
              </w:rPr>
              <w:t>conoscenza  delle</w:t>
            </w:r>
            <w:proofErr w:type="gramEnd"/>
            <w:r w:rsidRPr="009748E8">
              <w:rPr>
                <w:rFonts w:ascii="Times New Roman" w:hAnsi="Times New Roman"/>
                <w:sz w:val="16"/>
                <w:szCs w:val="16"/>
              </w:rPr>
              <w:t xml:space="preserve"> opportunità offerte dal Comune in materia di beni immobili da concedere</w:t>
            </w:r>
          </w:p>
        </w:tc>
        <w:tc>
          <w:tcPr>
            <w:tcW w:w="2977" w:type="dxa"/>
          </w:tcPr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il 2017</w:t>
            </w:r>
          </w:p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Redazione elenco mobili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  immobili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con indicazione elementi essenziali per la loro individuazione  e ubicazione </w:t>
            </w:r>
          </w:p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Redazione registro delle concessioni in essere con indicazione dei soggetti, del provvedimento, della durata, dei canoni</w:t>
            </w:r>
          </w:p>
          <w:p w:rsidR="00D82EB7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Pr="000A7318" w:rsidRDefault="00D82EB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Adozione 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revisione  regolamento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comunale per la disciplina delle concessioni di immobili ed impianti </w:t>
            </w:r>
          </w:p>
        </w:tc>
      </w:tr>
      <w:tr w:rsidR="00D82EB7" w:rsidTr="008C02C0">
        <w:trPr>
          <w:trHeight w:val="1348"/>
        </w:trPr>
        <w:tc>
          <w:tcPr>
            <w:tcW w:w="2235" w:type="dxa"/>
          </w:tcPr>
          <w:p w:rsidR="00D82EB7" w:rsidRPr="00432A9E" w:rsidRDefault="00D82EB7" w:rsidP="003836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Pr="00432A9E" w:rsidRDefault="00D82EB7" w:rsidP="003836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Pr="00432A9E" w:rsidRDefault="00D82EB7" w:rsidP="003836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Pr="00432A9E" w:rsidRDefault="00D82EB7" w:rsidP="003836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A9E">
              <w:rPr>
                <w:rFonts w:ascii="Times New Roman" w:hAnsi="Times New Roman"/>
                <w:b/>
                <w:sz w:val="20"/>
                <w:szCs w:val="20"/>
              </w:rPr>
              <w:t>Concessioni di suolo pubblico</w:t>
            </w:r>
          </w:p>
          <w:p w:rsidR="00D82EB7" w:rsidRPr="00432A9E" w:rsidRDefault="00D82EB7" w:rsidP="003836DA">
            <w:pPr>
              <w:pStyle w:val="Titolo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2EB7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Eccessiva discrezionalità </w:t>
            </w:r>
          </w:p>
          <w:p w:rsidR="00D82EB7" w:rsidRPr="000A7318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Abusi </w:t>
            </w:r>
          </w:p>
        </w:tc>
        <w:tc>
          <w:tcPr>
            <w:tcW w:w="2410" w:type="dxa"/>
          </w:tcPr>
          <w:p w:rsidR="00D82EB7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Assenza di controlli</w:t>
            </w:r>
          </w:p>
          <w:p w:rsidR="00D82EB7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Assenza </w:t>
            </w:r>
          </w:p>
          <w:p w:rsidR="00D82EB7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Pr="000A7318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Assenza di sistemi di rilevazione e controlli successivi</w:t>
            </w:r>
          </w:p>
        </w:tc>
        <w:tc>
          <w:tcPr>
            <w:tcW w:w="1843" w:type="dxa"/>
            <w:gridSpan w:val="2"/>
          </w:tcPr>
          <w:p w:rsidR="00D82EB7" w:rsidRPr="000A7318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N° concessioni in essere </w:t>
            </w:r>
          </w:p>
        </w:tc>
        <w:tc>
          <w:tcPr>
            <w:tcW w:w="2693" w:type="dxa"/>
          </w:tcPr>
          <w:p w:rsidR="00D82EB7" w:rsidRPr="000A7318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Dovrà essere adottata una generale disciplina sul procedimento di verifica della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concedibilità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sui controlli e sulle sanzioni </w:t>
            </w:r>
          </w:p>
        </w:tc>
        <w:tc>
          <w:tcPr>
            <w:tcW w:w="2977" w:type="dxa"/>
          </w:tcPr>
          <w:p w:rsidR="00D82EB7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Redazione registro delle concessioni in essere con indicazione dei soggetti, del provvedimento, della durata, dei canoni</w:t>
            </w:r>
          </w:p>
          <w:p w:rsidR="00D82EB7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2EB7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Nel piano performance 2017 prevedere apposito obiettivo intersettoriale</w:t>
            </w:r>
          </w:p>
          <w:p w:rsidR="00D82EB7" w:rsidRPr="000A7318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EB7" w:rsidTr="008C02C0">
        <w:trPr>
          <w:trHeight w:val="1348"/>
        </w:trPr>
        <w:tc>
          <w:tcPr>
            <w:tcW w:w="2235" w:type="dxa"/>
          </w:tcPr>
          <w:p w:rsidR="00D82EB7" w:rsidRPr="00432A9E" w:rsidRDefault="00D82EB7" w:rsidP="003836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A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Autorizzazioni commerciali </w:t>
            </w:r>
          </w:p>
          <w:p w:rsidR="00D82EB7" w:rsidRPr="00432A9E" w:rsidRDefault="00D82EB7" w:rsidP="003836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EB7" w:rsidRPr="000A7318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 w:rsidRPr="00432A9E">
              <w:rPr>
                <w:rFonts w:ascii="Times New Roman" w:hAnsi="Times New Roman"/>
                <w:b/>
                <w:sz w:val="20"/>
                <w:szCs w:val="20"/>
              </w:rPr>
              <w:t>SUAP</w:t>
            </w:r>
          </w:p>
        </w:tc>
        <w:tc>
          <w:tcPr>
            <w:tcW w:w="1984" w:type="dxa"/>
          </w:tcPr>
          <w:p w:rsidR="00D82EB7" w:rsidRDefault="00D82EB7" w:rsidP="00716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Eccessiva discrezionalità </w:t>
            </w:r>
          </w:p>
          <w:p w:rsidR="00D82EB7" w:rsidRDefault="00D82EB7" w:rsidP="00716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Abusi</w:t>
            </w:r>
          </w:p>
          <w:p w:rsidR="00D82EB7" w:rsidRPr="000A7318" w:rsidRDefault="00D82EB7" w:rsidP="007164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favoritismi</w:t>
            </w:r>
            <w:proofErr w:type="gramEnd"/>
          </w:p>
        </w:tc>
        <w:tc>
          <w:tcPr>
            <w:tcW w:w="2410" w:type="dxa"/>
          </w:tcPr>
          <w:p w:rsidR="00D82EB7" w:rsidRPr="000A7318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Abusivismo </w:t>
            </w:r>
          </w:p>
        </w:tc>
        <w:tc>
          <w:tcPr>
            <w:tcW w:w="1843" w:type="dxa"/>
            <w:gridSpan w:val="2"/>
          </w:tcPr>
          <w:p w:rsidR="00D82EB7" w:rsidRPr="000A7318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Numero verbali violazione</w:t>
            </w:r>
          </w:p>
        </w:tc>
        <w:tc>
          <w:tcPr>
            <w:tcW w:w="2693" w:type="dxa"/>
          </w:tcPr>
          <w:p w:rsidR="00D82EB7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Prevedere controlli periodici</w:t>
            </w:r>
          </w:p>
          <w:p w:rsidR="00D82EB7" w:rsidRPr="000A7318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Standardizzazione procedure</w:t>
            </w:r>
          </w:p>
        </w:tc>
        <w:tc>
          <w:tcPr>
            <w:tcW w:w="2977" w:type="dxa"/>
          </w:tcPr>
          <w:p w:rsidR="00D82EB7" w:rsidRPr="000A7318" w:rsidRDefault="00D82EB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Istituzione e pubblicazione Registro attività </w:t>
            </w:r>
          </w:p>
        </w:tc>
      </w:tr>
    </w:tbl>
    <w:p w:rsidR="00D82EB7" w:rsidRDefault="00D82EB7"/>
    <w:sectPr w:rsidR="00D82EB7" w:rsidSect="00A31C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C10"/>
    <w:multiLevelType w:val="hybridMultilevel"/>
    <w:tmpl w:val="1174F24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6907BA6"/>
    <w:multiLevelType w:val="hybridMultilevel"/>
    <w:tmpl w:val="5E66F8D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DCD6C86"/>
    <w:multiLevelType w:val="hybridMultilevel"/>
    <w:tmpl w:val="FD86B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C0"/>
    <w:rsid w:val="0001060C"/>
    <w:rsid w:val="0003787B"/>
    <w:rsid w:val="000A7318"/>
    <w:rsid w:val="00146BC0"/>
    <w:rsid w:val="001631B7"/>
    <w:rsid w:val="00192799"/>
    <w:rsid w:val="001A0A7E"/>
    <w:rsid w:val="002940FF"/>
    <w:rsid w:val="003836DA"/>
    <w:rsid w:val="003871FA"/>
    <w:rsid w:val="003B2215"/>
    <w:rsid w:val="0040311C"/>
    <w:rsid w:val="00432A9E"/>
    <w:rsid w:val="00483B54"/>
    <w:rsid w:val="00484872"/>
    <w:rsid w:val="00490FDC"/>
    <w:rsid w:val="004A6E21"/>
    <w:rsid w:val="004C6158"/>
    <w:rsid w:val="00507EDE"/>
    <w:rsid w:val="00572702"/>
    <w:rsid w:val="005E416C"/>
    <w:rsid w:val="00663A83"/>
    <w:rsid w:val="006A3A68"/>
    <w:rsid w:val="006B005A"/>
    <w:rsid w:val="006E1EAC"/>
    <w:rsid w:val="00711A9C"/>
    <w:rsid w:val="007146A0"/>
    <w:rsid w:val="007164A9"/>
    <w:rsid w:val="00723846"/>
    <w:rsid w:val="00824681"/>
    <w:rsid w:val="00835002"/>
    <w:rsid w:val="0089269E"/>
    <w:rsid w:val="008C02C0"/>
    <w:rsid w:val="008D21C1"/>
    <w:rsid w:val="00937F70"/>
    <w:rsid w:val="009748E8"/>
    <w:rsid w:val="0097726D"/>
    <w:rsid w:val="00A24681"/>
    <w:rsid w:val="00A31C7D"/>
    <w:rsid w:val="00A87C72"/>
    <w:rsid w:val="00A95FF0"/>
    <w:rsid w:val="00B36E8C"/>
    <w:rsid w:val="00B424CA"/>
    <w:rsid w:val="00C43781"/>
    <w:rsid w:val="00D82EB7"/>
    <w:rsid w:val="00DF6EC3"/>
    <w:rsid w:val="00EC022C"/>
    <w:rsid w:val="00F4313D"/>
    <w:rsid w:val="00F67111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17F0BF-1E26-42C3-AF4A-7BCFD2BF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BC0"/>
    <w:pPr>
      <w:spacing w:after="200" w:line="276" w:lineRule="auto"/>
    </w:pPr>
    <w:rPr>
      <w:rFonts w:eastAsia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3A83"/>
    <w:pPr>
      <w:widowControl w:val="0"/>
      <w:autoSpaceDE w:val="0"/>
      <w:autoSpaceDN w:val="0"/>
      <w:adjustRightInd w:val="0"/>
      <w:spacing w:after="0" w:line="240" w:lineRule="auto"/>
      <w:ind w:left="360"/>
      <w:outlineLvl w:val="1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63A83"/>
    <w:rPr>
      <w:rFonts w:ascii="Calibri" w:hAnsi="Calibri" w:cs="Times New Roman"/>
      <w:color w:val="000000"/>
      <w:sz w:val="24"/>
      <w:szCs w:val="24"/>
      <w:lang w:eastAsia="it-IT"/>
    </w:rPr>
  </w:style>
  <w:style w:type="paragraph" w:customStyle="1" w:styleId="Default">
    <w:name w:val="Default"/>
    <w:uiPriority w:val="99"/>
    <w:rsid w:val="00146B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14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 GENERALE :   3</vt:lpstr>
    </vt:vector>
  </TitlesOfParts>
  <Company>Microsoft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 GENERALE :   3</dc:title>
  <dc:subject/>
  <dc:creator>BauleN</dc:creator>
  <cp:keywords/>
  <dc:description/>
  <cp:lastModifiedBy>Natalina Baule</cp:lastModifiedBy>
  <cp:revision>2</cp:revision>
  <dcterms:created xsi:type="dcterms:W3CDTF">2017-01-30T10:21:00Z</dcterms:created>
  <dcterms:modified xsi:type="dcterms:W3CDTF">2017-01-30T10:21:00Z</dcterms:modified>
</cp:coreProperties>
</file>