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008"/>
        <w:gridCol w:w="1915"/>
        <w:gridCol w:w="1631"/>
        <w:gridCol w:w="2295"/>
        <w:gridCol w:w="2552"/>
        <w:gridCol w:w="3639"/>
      </w:tblGrid>
      <w:tr w:rsidR="00B604C8" w:rsidRPr="00395154" w:rsidTr="00FF7C92">
        <w:trPr>
          <w:tblCellSpacing w:w="0" w:type="dxa"/>
        </w:trPr>
        <w:tc>
          <w:tcPr>
            <w:tcW w:w="14040" w:type="dxa"/>
            <w:gridSpan w:val="6"/>
            <w:tcBorders>
              <w:top w:val="outset" w:sz="6" w:space="0" w:color="000000"/>
              <w:bottom w:val="outset" w:sz="6" w:space="0" w:color="000000"/>
            </w:tcBorders>
            <w:shd w:val="clear" w:color="auto" w:fill="FF0000"/>
          </w:tcPr>
          <w:p w:rsidR="00B604C8" w:rsidRPr="001F79DD" w:rsidRDefault="00657965" w:rsidP="001F79DD">
            <w:pPr>
              <w:pageBreakBefore/>
              <w:spacing w:before="102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SCHEDA </w:t>
            </w:r>
            <w:bookmarkStart w:id="0" w:name="_GoBack"/>
            <w:bookmarkEnd w:id="0"/>
            <w:r w:rsidR="00B604C8" w:rsidRPr="001F79D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604C8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  <w:p w:rsidR="00B604C8" w:rsidRPr="001F79DD" w:rsidRDefault="00B604C8" w:rsidP="001F79DD">
            <w:pPr>
              <w:spacing w:before="102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B604C8" w:rsidRPr="001F79DD" w:rsidRDefault="00B604C8" w:rsidP="001F79DD">
            <w:pPr>
              <w:spacing w:before="102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INCARICHI E NOMINE 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B604C8" w:rsidRPr="00395154" w:rsidTr="00FF7C92">
        <w:trPr>
          <w:trHeight w:val="450"/>
          <w:tblCellSpacing w:w="0" w:type="dxa"/>
        </w:trPr>
        <w:tc>
          <w:tcPr>
            <w:tcW w:w="14040" w:type="dxa"/>
            <w:gridSpan w:val="6"/>
            <w:tcBorders>
              <w:top w:val="outset" w:sz="6" w:space="0" w:color="000000"/>
              <w:bottom w:val="outset" w:sz="6" w:space="0" w:color="000000"/>
            </w:tcBorders>
            <w:shd w:val="clear" w:color="auto" w:fill="FF0000"/>
          </w:tcPr>
          <w:p w:rsidR="00B604C8" w:rsidRPr="001F79DD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SETTORE </w:t>
            </w:r>
          </w:p>
        </w:tc>
      </w:tr>
      <w:tr w:rsidR="00B604C8" w:rsidRPr="00395154" w:rsidTr="00FF7C92">
        <w:trPr>
          <w:tblCellSpacing w:w="0" w:type="dxa"/>
        </w:trPr>
        <w:tc>
          <w:tcPr>
            <w:tcW w:w="20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1371F"/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 xml:space="preserve">Processi e procedimenti rilevanti 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1371F"/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>Individuazione fattori di rischio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1371F"/>
          </w:tcPr>
          <w:p w:rsidR="00B604C8" w:rsidRPr="001F79DD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>Anomalie significative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1371F"/>
          </w:tcPr>
          <w:p w:rsidR="00B604C8" w:rsidRPr="001F79DD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1F79DD"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>indicatori</w:t>
            </w:r>
            <w:proofErr w:type="gramEnd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1371F"/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 xml:space="preserve">Misure di prevenzione </w:t>
            </w: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91371F"/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>Indicazioni per attuazione delle misure</w:t>
            </w:r>
          </w:p>
        </w:tc>
      </w:tr>
      <w:tr w:rsidR="00B604C8" w:rsidRPr="00395154" w:rsidTr="00FF7C92">
        <w:trPr>
          <w:tblCellSpacing w:w="0" w:type="dxa"/>
        </w:trPr>
        <w:tc>
          <w:tcPr>
            <w:tcW w:w="20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465322" w:rsidRDefault="00B604C8" w:rsidP="001F79DD">
            <w:pPr>
              <w:spacing w:before="102" w:after="119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65322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 xml:space="preserve">Incarichi extra istituzionali a dipendenti 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Favoritismi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Disparità di trattamento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Assenza verifiche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Assenze dal servizio non giustificate</w:t>
            </w:r>
          </w:p>
          <w:p w:rsidR="00B604C8" w:rsidRPr="001F79DD" w:rsidRDefault="00B604C8" w:rsidP="001F79DD">
            <w:pPr>
              <w:spacing w:before="102" w:after="24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Commistione tra lavoro d’ufficio e attività oggetto dell’incarico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Scarsa produttività del dipendente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Registro degli incarichi</w:t>
            </w:r>
          </w:p>
          <w:p w:rsidR="00B604C8" w:rsidRPr="001F79DD" w:rsidRDefault="00B604C8" w:rsidP="001F79DD">
            <w:pPr>
              <w:spacing w:before="102" w:after="24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Regolamento </w:t>
            </w:r>
          </w:p>
          <w:p w:rsidR="00B604C8" w:rsidRPr="001F79DD" w:rsidRDefault="00B604C8" w:rsidP="001F79DD">
            <w:pPr>
              <w:spacing w:before="102" w:after="24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Controlli sull’attività dei dipendenti </w:t>
            </w: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Il regolamento è stato adottato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B604C8" w:rsidRPr="00395154" w:rsidTr="00FF7C92">
        <w:trPr>
          <w:trHeight w:val="930"/>
          <w:tblCellSpacing w:w="0" w:type="dxa"/>
        </w:trPr>
        <w:tc>
          <w:tcPr>
            <w:tcW w:w="20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465322" w:rsidRDefault="00B604C8" w:rsidP="001F79DD">
            <w:pPr>
              <w:spacing w:before="102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65322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 xml:space="preserve">Incarichi di </w:t>
            </w:r>
            <w:proofErr w:type="gramStart"/>
            <w:r w:rsidRPr="00465322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collaborazione ,</w:t>
            </w:r>
            <w:proofErr w:type="gramEnd"/>
            <w:r w:rsidRPr="00465322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65322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studio,ricerca</w:t>
            </w:r>
            <w:proofErr w:type="spellEnd"/>
            <w:r w:rsidRPr="00465322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 xml:space="preserve"> e consulenza 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>Abusi e favoritismi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Affidamento compiti connessi a prestazioni di lavoro dipendente 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>Incarichi resi sotto forma di appalto di servizi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>inutilità</w:t>
            </w:r>
            <w:proofErr w:type="gramEnd"/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delle prestazioni rese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>Assenza di risultati concreti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Verifica delle motivazioni 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>Verifica delle procedure previste nel regolamento di organizzazione degli uffici e servizi</w:t>
            </w: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>Controlli successivi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6"/>
                <w:szCs w:val="16"/>
                <w:lang w:eastAsia="it-IT"/>
              </w:rPr>
              <w:t>Pubblicazione immediata nel sito</w:t>
            </w:r>
          </w:p>
        </w:tc>
      </w:tr>
      <w:tr w:rsidR="00B604C8" w:rsidRPr="00395154" w:rsidTr="00FF7C92">
        <w:trPr>
          <w:tblCellSpacing w:w="0" w:type="dxa"/>
        </w:trPr>
        <w:tc>
          <w:tcPr>
            <w:tcW w:w="20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465322" w:rsidRDefault="00B604C8" w:rsidP="001F79DD">
            <w:pPr>
              <w:spacing w:before="102" w:after="119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65322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 xml:space="preserve">Nomina rappresentanti del Comune presso </w:t>
            </w:r>
            <w:proofErr w:type="spellStart"/>
            <w:proofErr w:type="gramStart"/>
            <w:r w:rsidRPr="00465322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>enti,aziende</w:t>
            </w:r>
            <w:proofErr w:type="spellEnd"/>
            <w:proofErr w:type="gramEnd"/>
            <w:r w:rsidRPr="00465322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 xml:space="preserve"> ed </w:t>
            </w:r>
            <w:r w:rsidRPr="00465322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lastRenderedPageBreak/>
              <w:t xml:space="preserve">Istituzioni conferiti dal Sindaco 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lastRenderedPageBreak/>
              <w:t>Abusi e favoritismi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Nomine a soggetti privi dei requisiti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Presenza casi di </w:t>
            </w:r>
            <w:proofErr w:type="spellStart"/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inconferibilità</w:t>
            </w:r>
            <w:proofErr w:type="spellEnd"/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Obbligo di motivazione </w:t>
            </w:r>
          </w:p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Acquisizione curriculum e dichiarazioni circa l’assenza di </w:t>
            </w: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lastRenderedPageBreak/>
              <w:t xml:space="preserve">cause di incompatibilità o </w:t>
            </w:r>
            <w:proofErr w:type="spellStart"/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inconferibilità</w:t>
            </w:r>
            <w:proofErr w:type="spellEnd"/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lastRenderedPageBreak/>
              <w:t xml:space="preserve">Adozione regolamento disciplinante l’esercizio del potere sostitutivo in caso di nomine illegittime </w:t>
            </w:r>
          </w:p>
        </w:tc>
      </w:tr>
      <w:tr w:rsidR="00B604C8" w:rsidRPr="00395154" w:rsidTr="00FF7C92">
        <w:trPr>
          <w:trHeight w:val="900"/>
          <w:tblCellSpacing w:w="0" w:type="dxa"/>
        </w:trPr>
        <w:tc>
          <w:tcPr>
            <w:tcW w:w="20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465322" w:rsidRDefault="00B604C8" w:rsidP="001F79DD">
            <w:pPr>
              <w:spacing w:before="102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65322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>Incarichi istituzionali (es: Revisore)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Favoritismi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ind w:left="13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Incompetenza del soggetto nominato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Presenza di rilievi del responsabile e di enti esterni (Es. Corte dei Conti) su atti adottati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Acquisizione curriculum e dichiarazioni circa l’assenza di cause di incompatibilità o </w:t>
            </w:r>
            <w:proofErr w:type="spellStart"/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inconferibilità</w:t>
            </w:r>
            <w:proofErr w:type="spellEnd"/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04C8" w:rsidRPr="001F79DD" w:rsidRDefault="00B604C8" w:rsidP="001F79DD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F79DD">
              <w:rPr>
                <w:rFonts w:ascii="Times New Roman" w:hAnsi="Times New Roman"/>
                <w:sz w:val="18"/>
                <w:szCs w:val="18"/>
                <w:lang w:eastAsia="it-IT"/>
              </w:rPr>
              <w:t>Controlli su requisiti e dichiarazioni</w:t>
            </w:r>
          </w:p>
        </w:tc>
      </w:tr>
    </w:tbl>
    <w:p w:rsidR="00B604C8" w:rsidRDefault="00B604C8"/>
    <w:sectPr w:rsidR="00B604C8" w:rsidSect="001F79D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DD"/>
    <w:rsid w:val="00007D3A"/>
    <w:rsid w:val="001B25F6"/>
    <w:rsid w:val="001D691B"/>
    <w:rsid w:val="001F79DD"/>
    <w:rsid w:val="002F13BE"/>
    <w:rsid w:val="00395154"/>
    <w:rsid w:val="00465322"/>
    <w:rsid w:val="005053E4"/>
    <w:rsid w:val="00657965"/>
    <w:rsid w:val="00737E8D"/>
    <w:rsid w:val="00B604C8"/>
    <w:rsid w:val="00E23BED"/>
    <w:rsid w:val="00FB401D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B3324D-7940-4505-814E-461B66EA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ED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GENERALE 7</vt:lpstr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GENERALE 7</dc:title>
  <dc:subject/>
  <dc:creator>Natalina Baule</dc:creator>
  <cp:keywords/>
  <dc:description/>
  <cp:lastModifiedBy>Natalina Baule</cp:lastModifiedBy>
  <cp:revision>2</cp:revision>
  <dcterms:created xsi:type="dcterms:W3CDTF">2017-01-30T10:23:00Z</dcterms:created>
  <dcterms:modified xsi:type="dcterms:W3CDTF">2017-01-30T10:23:00Z</dcterms:modified>
</cp:coreProperties>
</file>