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Sindaco del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</w:t>
      </w:r>
      <w:r w:rsidR="00E25974">
        <w:rPr>
          <w:rFonts w:ascii="Arial" w:hAnsi="Arial" w:cs="Arial"/>
          <w:sz w:val="24"/>
          <w:szCs w:val="24"/>
        </w:rPr>
        <w:t>Valledoria</w:t>
      </w:r>
    </w:p>
    <w:p w:rsidR="00E25974" w:rsidRDefault="00E25974" w:rsidP="00E25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Richiesta provvidenze economiche ai sensi della Legge Regionale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11/1985</w:t>
      </w:r>
      <w:r w:rsidR="00E259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successive modificazioni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_______________________________________ prov. ___ il ___ /___ /_______ residente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E25974">
        <w:rPr>
          <w:rFonts w:ascii="Arial" w:hAnsi="Arial" w:cs="Arial"/>
          <w:sz w:val="24"/>
          <w:szCs w:val="24"/>
        </w:rPr>
        <w:t>Valledoria</w:t>
      </w:r>
      <w:r>
        <w:rPr>
          <w:rFonts w:ascii="Arial" w:hAnsi="Arial" w:cs="Arial"/>
          <w:sz w:val="24"/>
          <w:szCs w:val="24"/>
        </w:rPr>
        <w:t xml:space="preserve"> in via/</w:t>
      </w:r>
      <w:proofErr w:type="spellStart"/>
      <w:r>
        <w:rPr>
          <w:rFonts w:ascii="Arial" w:hAnsi="Arial" w:cs="Arial"/>
          <w:sz w:val="24"/>
          <w:szCs w:val="24"/>
        </w:rPr>
        <w:t>p.zza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 n°___tel./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_________________________ cod. fiscale _________________________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E25974" w:rsidRDefault="00E25974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poter beneficiare delle provvidenze previste dalla LR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11/1985.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consapevole delle sanzioni penali nel caso di dichiarazioni non veritiere, d’informazione o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uso di atti falsi, richiamate dall’art. 76 del DPR 445 del 28 dicembre 2000,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E25974" w:rsidRDefault="00E25974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di non percepire, per la stessa patologia, altre provvidenze assistenziali relative a rimborsi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 spese di viaggio e di soggiorno e sussidi;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che il reddito netto percepito dal proprio nucleo familiare composto da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___ persone è di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complessivi euro ______________________ relativi all’anno 201 __.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 di essere informato, ai sensi e per gli effetti di cui all’art. 13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196 del 30.06.2003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i dati personali raccolti saranno trattati, anche con strumenti informatici esclusivamente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nell’ambito del procedimento per il quale la presente dichiarazione viene resa.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la certificazione rilasciata dal Presidio di Diagnosi e cura</w:t>
      </w:r>
      <w:r w:rsidR="00E25974">
        <w:rPr>
          <w:rFonts w:ascii="Arial" w:hAnsi="Arial" w:cs="Arial"/>
          <w:sz w:val="24"/>
          <w:szCs w:val="24"/>
        </w:rPr>
        <w:t>__________________</w:t>
      </w:r>
    </w:p>
    <w:p w:rsidR="00D10CD8" w:rsidRDefault="00D10CD8" w:rsidP="00D1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 attestante lo status di neuropatico</w:t>
      </w:r>
    </w:p>
    <w:p w:rsidR="00D10CD8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Valledoria</w:t>
      </w:r>
      <w:r w:rsidR="00D10CD8">
        <w:rPr>
          <w:rFonts w:ascii="Arial" w:hAnsi="Arial" w:cs="Arial"/>
          <w:sz w:val="24"/>
          <w:szCs w:val="24"/>
        </w:rPr>
        <w:t>, ___ /___ /_______ Il Richiedente __________________________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Documentazione da allegare alla presente domanda: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copia di un documento di identità in corso di validità;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copia del codice fiscale;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certificazione rilasciata da un Ente Ospedaliero o universitario, attestante la data di inizio del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trattamento in dialisi;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autocertificazione dello stato di famiglia e del reddito complessivo di tutti i componenti il nucleo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familiare;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certificazione attestante i viaggi effettuati presso le strutture ospedaliere per effettuare la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terapia.</w:t>
      </w:r>
    </w:p>
    <w:p w:rsidR="00D10CD8" w:rsidRDefault="00D10CD8" w:rsidP="00D10CD8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Codice IBAN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CERTIFICAZIONE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(art. 46 del DPR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445/2000)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 xml:space="preserve"> _ il ___ /___ /_______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______________________________________________ residente a </w:t>
      </w:r>
      <w:r w:rsidR="00E25974">
        <w:rPr>
          <w:rFonts w:ascii="Arial" w:hAnsi="Arial" w:cs="Arial"/>
          <w:sz w:val="24"/>
          <w:szCs w:val="24"/>
        </w:rPr>
        <w:t>Valledoria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via/</w:t>
      </w:r>
      <w:proofErr w:type="spellStart"/>
      <w:r>
        <w:rPr>
          <w:rFonts w:ascii="Arial" w:hAnsi="Arial" w:cs="Arial"/>
          <w:sz w:val="24"/>
          <w:szCs w:val="24"/>
        </w:rPr>
        <w:t>p.zza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cod. fiscale _________________________________ tel. 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conoscenza del fatto che in caso di false dichiarazioni si applicano le pene stabilite dall’art. 76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DPR 445/2000, dichiara che: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che il proprio nucleo familiare è così composto: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25974" w:rsidTr="00D05A78">
        <w:tc>
          <w:tcPr>
            <w:tcW w:w="2444" w:type="dxa"/>
          </w:tcPr>
          <w:p w:rsidR="00E25974" w:rsidRPr="00A63161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3161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2444" w:type="dxa"/>
          </w:tcPr>
          <w:p w:rsidR="00E25974" w:rsidRPr="00A63161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316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45" w:type="dxa"/>
          </w:tcPr>
          <w:p w:rsidR="00E25974" w:rsidRPr="00A63161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3161">
              <w:rPr>
                <w:rFonts w:ascii="Arial" w:hAnsi="Arial" w:cs="Arial"/>
                <w:b/>
                <w:sz w:val="24"/>
                <w:szCs w:val="24"/>
              </w:rPr>
              <w:t>Data di nascita</w:t>
            </w:r>
          </w:p>
        </w:tc>
        <w:tc>
          <w:tcPr>
            <w:tcW w:w="2445" w:type="dxa"/>
          </w:tcPr>
          <w:p w:rsidR="00E25974" w:rsidRPr="00A63161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63161">
              <w:rPr>
                <w:rFonts w:ascii="Arial" w:hAnsi="Arial" w:cs="Arial"/>
                <w:b/>
                <w:sz w:val="24"/>
                <w:szCs w:val="24"/>
              </w:rPr>
              <w:t>Rapporto di parentela</w:t>
            </w: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74" w:rsidTr="00D05A78"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:rsidR="00E25974" w:rsidRDefault="00E25974" w:rsidP="00D05A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974" w:rsidRDefault="00E25974" w:rsidP="00E2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n.b.: </w:t>
      </w:r>
      <w:r>
        <w:rPr>
          <w:rFonts w:ascii="Arial" w:hAnsi="Arial" w:cs="Arial"/>
          <w:sz w:val="24"/>
          <w:szCs w:val="24"/>
        </w:rPr>
        <w:t>indicare oltre il beneficiario, il coniuge o convivente e i figli a carico.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per l’anno 20 ___ il sottoscritto ha percepito risorse complessive comprendenti tutte le entrate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comunque conseguite, escluso l’assegno di accompagnamento, pari a euro ______________</w:t>
      </w:r>
      <w:r w:rsidR="00E25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derivanti da: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pensioni (tipo _____________) euro 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lavoro dipendente euro 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lavoro autonomo euro 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lavoro saltuario e occasionale euro 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erogazioni assistenziali comunali euro 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erogazioni assistenziali altri Enti euro _________________________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5974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Di possedere i seguenti beni </w:t>
      </w:r>
      <w:r w:rsidR="00E25974">
        <w:rPr>
          <w:rFonts w:ascii="Arial" w:hAnsi="Arial" w:cs="Arial"/>
          <w:sz w:val="24"/>
          <w:szCs w:val="24"/>
        </w:rPr>
        <w:t>immobili:______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Dichiara inoltre l’insussistenza del diritto a rimborsi per lo stesso titolo da parte di altri Enti</w:t>
      </w:r>
      <w:r w:rsidR="00E2597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previdenziali o assicurativi, o di altri Enti anche sulla base di normative statali e regionali.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Valledoria</w:t>
      </w:r>
      <w:r w:rsidR="00D10CD8">
        <w:rPr>
          <w:rFonts w:ascii="Arial" w:hAnsi="Arial" w:cs="Arial"/>
          <w:sz w:val="24"/>
          <w:szCs w:val="24"/>
        </w:rPr>
        <w:t xml:space="preserve"> ___ /___ /_______ Il/la Dichiarante ______________________________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Trattamento dati personali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Tutti i dati forniti saranno trattati ai sensi del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D.Lgs.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n°196/2003 in materia di tutela della privacy.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N.B.: </w:t>
      </w:r>
      <w:r>
        <w:rPr>
          <w:rFonts w:ascii="Arial" w:hAnsi="Arial" w:cs="Arial"/>
          <w:i/>
          <w:iCs/>
          <w:sz w:val="24"/>
          <w:szCs w:val="24"/>
        </w:rPr>
        <w:t>per essere valida la presente autocertificazione deve essere firmata davanti al funzionario</w:t>
      </w:r>
      <w:r w:rsidR="00E2597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comunale competente, oppure firmata e trasmesse completa di fotocopia del documento di identità</w:t>
      </w:r>
      <w:r w:rsidR="00E2597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 corso di validità.</w:t>
      </w: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974" w:rsidRDefault="00E2597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Comune di </w:t>
      </w:r>
      <w:r w:rsidR="00E25974">
        <w:rPr>
          <w:rFonts w:ascii="Arial" w:hAnsi="Arial" w:cs="Arial"/>
          <w:sz w:val="24"/>
          <w:szCs w:val="24"/>
        </w:rPr>
        <w:t>Valledoria</w:t>
      </w:r>
    </w:p>
    <w:p w:rsidR="00D10CD8" w:rsidRDefault="00D10CD8" w:rsidP="00E25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 Servizi Sociali</w:t>
      </w:r>
    </w:p>
    <w:p w:rsidR="00D10CD8" w:rsidRDefault="00D10CD8" w:rsidP="00E259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25974">
        <w:rPr>
          <w:rFonts w:ascii="Arial" w:hAnsi="Arial" w:cs="Arial"/>
          <w:sz w:val="24"/>
          <w:szCs w:val="24"/>
        </w:rPr>
        <w:t>orso Europa 76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Trasmissione codice IBAN</w:t>
      </w:r>
    </w:p>
    <w:p w:rsidR="00CA5B64" w:rsidRDefault="00CA5B64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______________________________________________________________________</w:t>
      </w:r>
    </w:p>
    <w:p w:rsidR="00CA5B64" w:rsidRDefault="00CA5B64" w:rsidP="00CA5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0CD8" w:rsidRDefault="00D10CD8" w:rsidP="00CA5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codice IBAN ____________________________________________________________________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del conto corrente aperto presso 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della carta prepagata rilasciata da 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al beneficiario del contributo/sussidio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Cognome e Nome </w:t>
      </w:r>
      <w:r w:rsidR="00CA5B64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 xml:space="preserve"> __ a _________________________________________________________________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in </w:t>
      </w:r>
      <w:r w:rsidR="00E25974">
        <w:rPr>
          <w:rFonts w:ascii="Arial" w:hAnsi="Arial" w:cs="Arial"/>
          <w:sz w:val="24"/>
          <w:szCs w:val="24"/>
        </w:rPr>
        <w:t>Valledoria</w:t>
      </w:r>
      <w:r>
        <w:rPr>
          <w:rFonts w:ascii="Arial" w:hAnsi="Arial" w:cs="Arial"/>
          <w:sz w:val="24"/>
          <w:szCs w:val="24"/>
        </w:rPr>
        <w:t>, via/</w:t>
      </w:r>
      <w:proofErr w:type="spellStart"/>
      <w:r>
        <w:rPr>
          <w:rFonts w:ascii="Arial" w:hAnsi="Arial" w:cs="Arial"/>
          <w:sz w:val="24"/>
          <w:szCs w:val="24"/>
        </w:rPr>
        <w:t>p.zza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_____________________________________________________________________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l’accreditamento dei contributi / sussidi</w:t>
      </w:r>
    </w:p>
    <w:p w:rsidR="00CA5B64" w:rsidRDefault="00CA5B64" w:rsidP="00D10CD8">
      <w:pPr>
        <w:autoSpaceDE w:val="0"/>
        <w:autoSpaceDN w:val="0"/>
        <w:adjustRightInd w:val="0"/>
        <w:spacing w:after="0" w:line="240" w:lineRule="auto"/>
        <w:rPr>
          <w:rFonts w:ascii="LucidaSansUnicode" w:eastAsia="LucidaSansUnicode" w:hAnsi="Arial" w:cs="LucidaSansUnicode"/>
          <w:sz w:val="28"/>
          <w:szCs w:val="28"/>
        </w:rPr>
      </w:pP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Bonus famiglia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Legge 16</w:t>
      </w:r>
      <w:r w:rsidR="00CA5B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/98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Legge Regionale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20/97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X </w:t>
      </w:r>
      <w:r>
        <w:rPr>
          <w:rFonts w:ascii="Arial" w:hAnsi="Arial" w:cs="Arial"/>
          <w:b/>
          <w:bCs/>
          <w:sz w:val="24"/>
          <w:szCs w:val="24"/>
        </w:rPr>
        <w:t xml:space="preserve">Legge Regionale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11/85 (Nefropatici)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Legge Regionale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7/91 (Immigrati di rientro)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Legge Regionale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27/83 (Talassemie / Leucemie)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Legge Regionale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9/04 (Neoplasie)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Legge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13/1989 (Barriere architettoniche)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Legge 431/98 (Contributi canoni di locazione)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Ritornare a casa – Piani personalizzati</w:t>
      </w:r>
    </w:p>
    <w:p w:rsidR="00D10CD8" w:rsidRDefault="00D10CD8" w:rsidP="00D1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ucidaSansUnicode" w:eastAsia="LucidaSansUnicode" w:hAnsi="Arial" w:cs="LucidaSansUnicode" w:hint="eastAsia"/>
          <w:sz w:val="28"/>
          <w:szCs w:val="28"/>
        </w:rPr>
        <w:t>□</w:t>
      </w:r>
      <w:r>
        <w:rPr>
          <w:rFonts w:ascii="LucidaSansUnicode" w:eastAsia="LucidaSansUnicode" w:hAnsi="Arial" w:cs="LucidaSansUnicod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Altro _______________________________________________________________</w:t>
      </w:r>
    </w:p>
    <w:p w:rsidR="00CA5B64" w:rsidRDefault="00CA5B64" w:rsidP="00D10CD8">
      <w:pPr>
        <w:rPr>
          <w:rFonts w:ascii="Arial" w:hAnsi="Arial" w:cs="Arial"/>
          <w:sz w:val="24"/>
          <w:szCs w:val="24"/>
        </w:rPr>
      </w:pPr>
    </w:p>
    <w:p w:rsidR="00D10CD8" w:rsidRDefault="00CA5B64" w:rsidP="00D10C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10CD8">
        <w:rPr>
          <w:rFonts w:ascii="Arial" w:hAnsi="Arial" w:cs="Arial"/>
          <w:sz w:val="24"/>
          <w:szCs w:val="24"/>
        </w:rPr>
        <w:t>Firma ____________________________________</w:t>
      </w:r>
    </w:p>
    <w:p w:rsidR="00D10CD8" w:rsidRDefault="00D10CD8" w:rsidP="00D10CD8"/>
    <w:sectPr w:rsidR="00D10CD8" w:rsidSect="00447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0CD8"/>
    <w:rsid w:val="0044769E"/>
    <w:rsid w:val="009A1C84"/>
    <w:rsid w:val="00CA5B64"/>
    <w:rsid w:val="00D10CD8"/>
    <w:rsid w:val="00E25974"/>
    <w:rsid w:val="00F6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MariaStangoni</dc:creator>
  <cp:keywords/>
  <dc:description/>
  <cp:lastModifiedBy>MariaStangoni</cp:lastModifiedBy>
  <cp:revision>5</cp:revision>
  <dcterms:created xsi:type="dcterms:W3CDTF">2017-06-27T10:55:00Z</dcterms:created>
  <dcterms:modified xsi:type="dcterms:W3CDTF">2017-06-28T07:35:00Z</dcterms:modified>
</cp:coreProperties>
</file>