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67" w:rsidRDefault="007D7D2C" w:rsidP="007D7D2C">
      <w:pPr>
        <w:spacing w:after="120" w:line="360" w:lineRule="auto"/>
        <w:jc w:val="right"/>
        <w:rPr>
          <w:rFonts w:ascii="Times New Roman" w:hAnsi="Times New Roman" w:cs="Times New Roman"/>
          <w:b/>
          <w:sz w:val="24"/>
          <w:szCs w:val="24"/>
        </w:rPr>
      </w:pPr>
      <w:r w:rsidRPr="007D7D2C">
        <w:rPr>
          <w:rFonts w:ascii="Times New Roman" w:hAnsi="Times New Roman" w:cs="Times New Roman"/>
          <w:b/>
          <w:sz w:val="24"/>
          <w:szCs w:val="24"/>
        </w:rPr>
        <w:t xml:space="preserve">Allegato </w:t>
      </w:r>
      <w:r w:rsidR="009353F0">
        <w:rPr>
          <w:rFonts w:ascii="Times New Roman" w:hAnsi="Times New Roman" w:cs="Times New Roman"/>
          <w:b/>
          <w:sz w:val="24"/>
          <w:szCs w:val="24"/>
        </w:rPr>
        <w:t>2</w:t>
      </w:r>
    </w:p>
    <w:p w:rsidR="003F7666" w:rsidRDefault="003F7666" w:rsidP="007D7D2C">
      <w:pPr>
        <w:spacing w:after="120" w:line="360" w:lineRule="auto"/>
        <w:jc w:val="right"/>
        <w:rPr>
          <w:rFonts w:ascii="Times New Roman" w:hAnsi="Times New Roman" w:cs="Times New Roman"/>
          <w:b/>
          <w:sz w:val="24"/>
          <w:szCs w:val="24"/>
        </w:rPr>
      </w:pPr>
      <w:r>
        <w:rPr>
          <w:rFonts w:ascii="Times New Roman" w:hAnsi="Times New Roman" w:cs="Times New Roman"/>
          <w:b/>
          <w:sz w:val="24"/>
          <w:szCs w:val="24"/>
        </w:rPr>
        <w:t>all’avviso di indagine</w:t>
      </w:r>
    </w:p>
    <w:p w:rsidR="0086755B" w:rsidRDefault="0086755B" w:rsidP="0086755B">
      <w:pPr>
        <w:spacing w:after="120" w:line="360" w:lineRule="auto"/>
        <w:jc w:val="center"/>
        <w:rPr>
          <w:rFonts w:ascii="Times New Roman" w:hAnsi="Times New Roman" w:cs="Times New Roman"/>
          <w:b/>
          <w:sz w:val="24"/>
          <w:szCs w:val="24"/>
        </w:rPr>
      </w:pPr>
    </w:p>
    <w:p w:rsidR="007D7D2C" w:rsidRDefault="007D7D2C" w:rsidP="007D7D2C">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PROCEDURA NEGOZIATA PER L’AFFIDAMENTO DEL SERVIZIO DI TESORERIA COMUNALE PER IL PERIODO DAL 01.01.2023 AL 31.12.2027, CIG </w:t>
      </w:r>
      <w:r w:rsidR="00A14709">
        <w:rPr>
          <w:rFonts w:ascii="Times New Roman" w:hAnsi="Times New Roman" w:cs="Times New Roman"/>
          <w:b/>
          <w:sz w:val="24"/>
          <w:szCs w:val="24"/>
        </w:rPr>
        <w:t>94709012C0</w:t>
      </w:r>
      <w:bookmarkStart w:id="0" w:name="_GoBack"/>
      <w:bookmarkEnd w:id="0"/>
    </w:p>
    <w:p w:rsidR="007D7D2C" w:rsidRDefault="007D7D2C" w:rsidP="007D7D2C">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DICHIARAZIONE </w:t>
      </w:r>
      <w:r w:rsidR="00F71EA8">
        <w:rPr>
          <w:rFonts w:ascii="Times New Roman" w:hAnsi="Times New Roman" w:cs="Times New Roman"/>
          <w:b/>
          <w:sz w:val="24"/>
          <w:szCs w:val="24"/>
        </w:rPr>
        <w:t>DI INESISTENZA DI CAUSE DI ESCLUSIONE E REQUISITI MINIMI DI PARTECIPAZIONE</w:t>
      </w:r>
    </w:p>
    <w:p w:rsidR="007D7D2C" w:rsidRDefault="00F71EA8" w:rsidP="00821FC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Al fine di partecipare alla selezione per l’affidamento del Servizio in oggetto, il</w:t>
      </w:r>
      <w:r w:rsidR="007D7D2C">
        <w:rPr>
          <w:rFonts w:ascii="Times New Roman" w:hAnsi="Times New Roman" w:cs="Times New Roman"/>
          <w:sz w:val="24"/>
          <w:szCs w:val="24"/>
        </w:rPr>
        <w:t xml:space="preserve"> sottoscritto_____________________________________________________________________, nato a ______________________________________________, il __________________________, c.f. ____________________________________________________________________________, residente in ______________________________________________________________________, via _____________________________________________________, n. ___________, CAP _____, in qualità di ______________________________________________________________________, dell’operatore economico ___________________________________________________________, con sede legale in _________________________________________________________________, via _____________________________________________________, n. ___________, CAP _____, c.f. ___________________________________________, p. IVA ___________________________, telefono ___________________________________, mail _________________________________, PEC ____________________________________________________________________________</w:t>
      </w:r>
    </w:p>
    <w:p w:rsidR="00F71EA8" w:rsidRDefault="007D7D2C" w:rsidP="00F71EA8">
      <w:pPr>
        <w:spacing w:after="120" w:line="360" w:lineRule="auto"/>
        <w:jc w:val="center"/>
        <w:rPr>
          <w:rFonts w:ascii="Times New Roman" w:hAnsi="Times New Roman" w:cs="Times New Roman"/>
          <w:b/>
          <w:sz w:val="24"/>
          <w:szCs w:val="24"/>
        </w:rPr>
      </w:pPr>
      <w:r w:rsidRPr="007D7D2C">
        <w:rPr>
          <w:rFonts w:ascii="Times New Roman" w:hAnsi="Times New Roman" w:cs="Times New Roman"/>
          <w:b/>
          <w:sz w:val="24"/>
          <w:szCs w:val="24"/>
        </w:rPr>
        <w:t>CHIEDE</w:t>
      </w:r>
    </w:p>
    <w:p w:rsidR="00821FC3" w:rsidRPr="00F71EA8" w:rsidRDefault="00F71EA8" w:rsidP="00F71EA8">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Ai sensi e per gli effetti degli artt. 46 e 47 del DPR n. 445/2000, consapevole delle sanzioni penali previste per il caso di dichiarazioni mendaci, come stabilito dall’art. art. 76 dal citato DPR</w:t>
      </w:r>
    </w:p>
    <w:p w:rsidR="00821FC3" w:rsidRDefault="00821FC3" w:rsidP="00821FC3">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B34A8B" w:rsidRPr="00B34A8B" w:rsidRDefault="0021645F" w:rsidP="00B34A8B">
      <w:pPr>
        <w:pStyle w:val="Paragrafoelenco"/>
        <w:numPr>
          <w:ilvl w:val="0"/>
          <w:numId w:val="5"/>
        </w:numPr>
        <w:spacing w:after="0" w:line="360"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l</w:t>
      </w:r>
      <w:r w:rsidRPr="00B34A8B">
        <w:rPr>
          <w:rFonts w:ascii="Times New Roman" w:hAnsi="Times New Roman" w:cs="Times New Roman"/>
          <w:sz w:val="24"/>
          <w:szCs w:val="24"/>
        </w:rPr>
        <w:t xml:space="preserve">’insussistenza </w:t>
      </w:r>
      <w:r w:rsidR="00B34A8B" w:rsidRPr="00B34A8B">
        <w:rPr>
          <w:rFonts w:ascii="Times New Roman" w:hAnsi="Times New Roman" w:cs="Times New Roman"/>
          <w:sz w:val="24"/>
          <w:szCs w:val="24"/>
        </w:rPr>
        <w:t>dei motivi di esclusione di cui all’art. 80, commi 1, 2, 4 e 5, del D.</w:t>
      </w:r>
      <w:r w:rsidR="00B34A8B">
        <w:rPr>
          <w:rFonts w:ascii="Times New Roman" w:hAnsi="Times New Roman" w:cs="Times New Roman"/>
          <w:sz w:val="24"/>
          <w:szCs w:val="24"/>
        </w:rPr>
        <w:t>l</w:t>
      </w:r>
      <w:r w:rsidR="00B34A8B" w:rsidRPr="00B34A8B">
        <w:rPr>
          <w:rFonts w:ascii="Times New Roman" w:hAnsi="Times New Roman" w:cs="Times New Roman"/>
          <w:sz w:val="24"/>
          <w:szCs w:val="24"/>
        </w:rPr>
        <w:t>gs</w:t>
      </w:r>
      <w:r w:rsidR="00B34A8B">
        <w:rPr>
          <w:rFonts w:ascii="Times New Roman" w:hAnsi="Times New Roman" w:cs="Times New Roman"/>
          <w:sz w:val="24"/>
          <w:szCs w:val="24"/>
        </w:rPr>
        <w:t>. n. 50/2016</w:t>
      </w:r>
      <w:r w:rsidR="00B34A8B" w:rsidRPr="00B34A8B">
        <w:rPr>
          <w:rFonts w:ascii="Times New Roman" w:hAnsi="Times New Roman" w:cs="Times New Roman"/>
          <w:sz w:val="24"/>
          <w:szCs w:val="24"/>
        </w:rPr>
        <w:t>, nonché di ogni altro divieto a contrattare con la pubblica amministrazione, ai sensi della normativa vigente.</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t xml:space="preserve">lo </w:t>
      </w:r>
      <w:r w:rsidR="00B34A8B" w:rsidRPr="00B34A8B">
        <w:rPr>
          <w:rFonts w:ascii="Times New Roman" w:hAnsi="Times New Roman" w:cs="Times New Roman"/>
          <w:color w:val="000000"/>
          <w:sz w:val="24"/>
          <w:szCs w:val="24"/>
        </w:rPr>
        <w:t>svolgimento di attività bancaria ai sensi</w:t>
      </w:r>
      <w:r w:rsidR="00B34A8B">
        <w:rPr>
          <w:rFonts w:ascii="Times New Roman" w:hAnsi="Times New Roman" w:cs="Times New Roman"/>
          <w:color w:val="000000"/>
          <w:sz w:val="24"/>
          <w:szCs w:val="24"/>
        </w:rPr>
        <w:t xml:space="preserve"> degli artt. 10, 13 e 14 del D.l</w:t>
      </w:r>
      <w:r w:rsidR="00B34A8B" w:rsidRPr="00B34A8B">
        <w:rPr>
          <w:rFonts w:ascii="Times New Roman" w:hAnsi="Times New Roman" w:cs="Times New Roman"/>
          <w:color w:val="000000"/>
          <w:sz w:val="24"/>
          <w:szCs w:val="24"/>
        </w:rPr>
        <w:t>gs. n. 385/1993 ovvero il possesso dei requisiti previsti dall’art. 2</w:t>
      </w:r>
      <w:r w:rsidR="00B34A8B">
        <w:rPr>
          <w:rFonts w:ascii="Times New Roman" w:hAnsi="Times New Roman" w:cs="Times New Roman"/>
          <w:color w:val="000000"/>
          <w:sz w:val="24"/>
          <w:szCs w:val="24"/>
        </w:rPr>
        <w:t>08 del D.l</w:t>
      </w:r>
      <w:r w:rsidR="00B34A8B" w:rsidRPr="00B34A8B">
        <w:rPr>
          <w:rFonts w:ascii="Times New Roman" w:hAnsi="Times New Roman" w:cs="Times New Roman"/>
          <w:color w:val="000000"/>
          <w:sz w:val="24"/>
          <w:szCs w:val="24"/>
        </w:rPr>
        <w:t xml:space="preserve">gs. n. 267/2000 per lo svolgimento del </w:t>
      </w:r>
      <w:r w:rsidR="005038B9" w:rsidRPr="00B34A8B">
        <w:rPr>
          <w:rFonts w:ascii="Times New Roman" w:hAnsi="Times New Roman" w:cs="Times New Roman"/>
          <w:color w:val="000000"/>
          <w:sz w:val="24"/>
          <w:szCs w:val="24"/>
        </w:rPr>
        <w:t xml:space="preserve">Servizio </w:t>
      </w:r>
      <w:r w:rsidR="00B34A8B" w:rsidRPr="00B34A8B">
        <w:rPr>
          <w:rFonts w:ascii="Times New Roman" w:hAnsi="Times New Roman" w:cs="Times New Roman"/>
          <w:color w:val="000000"/>
          <w:sz w:val="24"/>
          <w:szCs w:val="24"/>
        </w:rPr>
        <w:t xml:space="preserve">di </w:t>
      </w:r>
      <w:r w:rsidR="005038B9" w:rsidRPr="00B34A8B">
        <w:rPr>
          <w:rFonts w:ascii="Times New Roman" w:hAnsi="Times New Roman" w:cs="Times New Roman"/>
          <w:color w:val="000000"/>
          <w:sz w:val="24"/>
          <w:szCs w:val="24"/>
        </w:rPr>
        <w:t>Tesoreria</w:t>
      </w:r>
      <w:r w:rsidR="00B34A8B" w:rsidRPr="00B34A8B">
        <w:rPr>
          <w:rFonts w:ascii="Times New Roman" w:hAnsi="Times New Roman" w:cs="Times New Roman"/>
          <w:color w:val="000000"/>
          <w:sz w:val="24"/>
          <w:szCs w:val="24"/>
        </w:rPr>
        <w:t xml:space="preserve">.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t xml:space="preserve">il </w:t>
      </w:r>
      <w:r w:rsidR="00B34A8B" w:rsidRPr="00B34A8B">
        <w:rPr>
          <w:rFonts w:ascii="Times New Roman" w:hAnsi="Times New Roman" w:cs="Times New Roman"/>
          <w:color w:val="000000"/>
          <w:sz w:val="24"/>
          <w:szCs w:val="24"/>
        </w:rPr>
        <w:t xml:space="preserve">possesso dei requisiti di onorabilità di cui al D.M. n. 161/1998.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lastRenderedPageBreak/>
        <w:t xml:space="preserve">di </w:t>
      </w:r>
      <w:r w:rsidR="00B34A8B" w:rsidRPr="00B34A8B">
        <w:rPr>
          <w:rFonts w:ascii="Times New Roman" w:hAnsi="Times New Roman" w:cs="Times New Roman"/>
          <w:color w:val="000000"/>
          <w:sz w:val="24"/>
          <w:szCs w:val="24"/>
        </w:rPr>
        <w:t xml:space="preserve">non aver concluso contratti di lavoro subordinato o autonomo e comunque non aver conferito incarichi ad </w:t>
      </w:r>
      <w:r w:rsidR="00B34A8B" w:rsidRPr="00B34A8B">
        <w:rPr>
          <w:rFonts w:ascii="Times New Roman" w:hAnsi="Times New Roman" w:cs="Times New Roman"/>
          <w:i/>
          <w:color w:val="000000"/>
          <w:sz w:val="24"/>
          <w:szCs w:val="24"/>
        </w:rPr>
        <w:t>ex</w:t>
      </w:r>
      <w:r w:rsidR="00B34A8B" w:rsidRPr="00B34A8B">
        <w:rPr>
          <w:rFonts w:ascii="Times New Roman" w:hAnsi="Times New Roman" w:cs="Times New Roman"/>
          <w:color w:val="000000"/>
          <w:sz w:val="24"/>
          <w:szCs w:val="24"/>
        </w:rPr>
        <w:t xml:space="preserve"> dipendenti, che hanno esercitato poteri autoritativi o negoziali per conto del Comune di Santena, nei loro confronti per il triennio successivo alla cessazione del rapporto (art. 53, comma 16 ter del D.</w:t>
      </w:r>
      <w:r w:rsidR="00B34A8B">
        <w:rPr>
          <w:rFonts w:ascii="Times New Roman" w:hAnsi="Times New Roman" w:cs="Times New Roman"/>
          <w:color w:val="000000"/>
          <w:sz w:val="24"/>
          <w:szCs w:val="24"/>
        </w:rPr>
        <w:t>l</w:t>
      </w:r>
      <w:r w:rsidR="00B34A8B" w:rsidRPr="00B34A8B">
        <w:rPr>
          <w:rFonts w:ascii="Times New Roman" w:hAnsi="Times New Roman" w:cs="Times New Roman"/>
          <w:color w:val="000000"/>
          <w:sz w:val="24"/>
          <w:szCs w:val="24"/>
        </w:rPr>
        <w:t xml:space="preserve">gs. </w:t>
      </w:r>
      <w:r w:rsidR="00B34A8B">
        <w:rPr>
          <w:rFonts w:ascii="Times New Roman" w:hAnsi="Times New Roman" w:cs="Times New Roman"/>
          <w:color w:val="000000"/>
          <w:sz w:val="24"/>
          <w:szCs w:val="24"/>
        </w:rPr>
        <w:t xml:space="preserve">n. </w:t>
      </w:r>
      <w:r w:rsidR="00B34A8B" w:rsidRPr="00B34A8B">
        <w:rPr>
          <w:rFonts w:ascii="Times New Roman" w:hAnsi="Times New Roman" w:cs="Times New Roman"/>
          <w:color w:val="000000"/>
          <w:sz w:val="24"/>
          <w:szCs w:val="24"/>
        </w:rPr>
        <w:t xml:space="preserve">165/2001).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t xml:space="preserve">il </w:t>
      </w:r>
      <w:r w:rsidR="00B34A8B" w:rsidRPr="00B34A8B">
        <w:rPr>
          <w:rFonts w:ascii="Times New Roman" w:hAnsi="Times New Roman" w:cs="Times New Roman"/>
          <w:color w:val="000000"/>
          <w:sz w:val="24"/>
          <w:szCs w:val="24"/>
        </w:rPr>
        <w:t xml:space="preserve">rispetto dei contratti collettivi nazionali di lavoro del settore nonché gli obblighi previsti in tema di sicurezza e di salute nei luoghi di lavoro.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t xml:space="preserve">di </w:t>
      </w:r>
      <w:r w:rsidR="00B34A8B" w:rsidRPr="00B34A8B">
        <w:rPr>
          <w:rFonts w:ascii="Times New Roman" w:hAnsi="Times New Roman" w:cs="Times New Roman"/>
          <w:color w:val="000000"/>
          <w:sz w:val="24"/>
          <w:szCs w:val="24"/>
        </w:rPr>
        <w:t xml:space="preserve">essere in regola con le norme che disciplinano il diritto al lavoro dei disabili ex Legge n. 68/99 (o Legge equipollente per Imprese di altro Stato). </w:t>
      </w:r>
    </w:p>
    <w:p w:rsidR="00B34A8B" w:rsidRPr="00B34A8B" w:rsidRDefault="00B34A8B"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t xml:space="preserve">Di essere in regola dal punto di vista contributivo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B34A8B">
        <w:rPr>
          <w:rFonts w:ascii="Times New Roman" w:hAnsi="Times New Roman" w:cs="Times New Roman"/>
          <w:color w:val="000000"/>
          <w:sz w:val="24"/>
          <w:szCs w:val="24"/>
        </w:rPr>
        <w:t xml:space="preserve">’insussistenza </w:t>
      </w:r>
      <w:r w:rsidR="00B34A8B" w:rsidRPr="00B34A8B">
        <w:rPr>
          <w:rFonts w:ascii="Times New Roman" w:hAnsi="Times New Roman" w:cs="Times New Roman"/>
          <w:color w:val="000000"/>
          <w:sz w:val="24"/>
          <w:szCs w:val="24"/>
        </w:rPr>
        <w:t xml:space="preserve">di rapporti di controllo </w:t>
      </w:r>
      <w:r w:rsidR="00B34A8B" w:rsidRPr="00B34A8B">
        <w:rPr>
          <w:rFonts w:ascii="Times New Roman" w:hAnsi="Times New Roman" w:cs="Times New Roman"/>
          <w:i/>
          <w:color w:val="000000"/>
          <w:sz w:val="24"/>
          <w:szCs w:val="24"/>
        </w:rPr>
        <w:t>ex</w:t>
      </w:r>
      <w:r w:rsidR="00B34A8B" w:rsidRPr="00B34A8B">
        <w:rPr>
          <w:rFonts w:ascii="Times New Roman" w:hAnsi="Times New Roman" w:cs="Times New Roman"/>
          <w:color w:val="000000"/>
          <w:sz w:val="24"/>
          <w:szCs w:val="24"/>
        </w:rPr>
        <w:t xml:space="preserve"> art. 2359 c.c. con altri Istituti concorrenti alla stessa gara.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t xml:space="preserve">di </w:t>
      </w:r>
      <w:r w:rsidR="00B34A8B" w:rsidRPr="00B34A8B">
        <w:rPr>
          <w:rFonts w:ascii="Times New Roman" w:hAnsi="Times New Roman" w:cs="Times New Roman"/>
          <w:color w:val="000000"/>
          <w:sz w:val="24"/>
          <w:szCs w:val="24"/>
        </w:rPr>
        <w:t xml:space="preserve">essere in regola con le disposizioni in materia di emersione del lavoro sommerso </w:t>
      </w:r>
      <w:r w:rsidR="00B34A8B" w:rsidRPr="00B34A8B">
        <w:rPr>
          <w:rFonts w:ascii="Times New Roman" w:hAnsi="Times New Roman" w:cs="Times New Roman"/>
          <w:i/>
          <w:color w:val="000000"/>
          <w:sz w:val="24"/>
          <w:szCs w:val="24"/>
        </w:rPr>
        <w:t>ex</w:t>
      </w:r>
      <w:r w:rsidR="00B34A8B" w:rsidRPr="00B34A8B">
        <w:rPr>
          <w:rFonts w:ascii="Times New Roman" w:hAnsi="Times New Roman" w:cs="Times New Roman"/>
          <w:color w:val="000000"/>
          <w:sz w:val="24"/>
          <w:szCs w:val="24"/>
        </w:rPr>
        <w:t xml:space="preserve"> Legge n. 383/2001</w:t>
      </w:r>
      <w:r w:rsidR="00B34A8B">
        <w:rPr>
          <w:rFonts w:ascii="Times New Roman" w:hAnsi="Times New Roman" w:cs="Times New Roman"/>
          <w:color w:val="000000"/>
          <w:sz w:val="24"/>
          <w:szCs w:val="24"/>
        </w:rPr>
        <w:t xml:space="preserve"> </w:t>
      </w:r>
      <w:r w:rsidR="00B34A8B" w:rsidRPr="00B34A8B">
        <w:rPr>
          <w:rFonts w:ascii="Times New Roman" w:hAnsi="Times New Roman" w:cs="Times New Roman"/>
          <w:color w:val="000000"/>
          <w:sz w:val="24"/>
          <w:szCs w:val="24"/>
        </w:rPr>
        <w:t xml:space="preserve">(o Legge equipollente per Imprese di altro Stato).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color w:val="000000"/>
          <w:sz w:val="24"/>
          <w:szCs w:val="24"/>
        </w:rPr>
        <w:t xml:space="preserve">il </w:t>
      </w:r>
      <w:r w:rsidR="00B34A8B" w:rsidRPr="00B34A8B">
        <w:rPr>
          <w:rFonts w:ascii="Times New Roman" w:hAnsi="Times New Roman" w:cs="Times New Roman"/>
          <w:color w:val="000000"/>
          <w:sz w:val="24"/>
          <w:szCs w:val="24"/>
        </w:rPr>
        <w:t xml:space="preserve">possesso dei requisiti di “Capacità tecnica e professionale” indicati nel Disciplinare di gara – punto B). </w:t>
      </w:r>
    </w:p>
    <w:p w:rsidR="00B34A8B" w:rsidRPr="00B34A8B" w:rsidRDefault="0021645F" w:rsidP="00B34A8B">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B34A8B">
        <w:rPr>
          <w:rFonts w:ascii="Times New Roman" w:hAnsi="Times New Roman" w:cs="Times New Roman"/>
          <w:sz w:val="24"/>
          <w:szCs w:val="24"/>
        </w:rPr>
        <w:t xml:space="preserve">il </w:t>
      </w:r>
      <w:r w:rsidR="00B34A8B" w:rsidRPr="00B34A8B">
        <w:rPr>
          <w:rFonts w:ascii="Times New Roman" w:hAnsi="Times New Roman" w:cs="Times New Roman"/>
          <w:sz w:val="24"/>
          <w:szCs w:val="24"/>
        </w:rPr>
        <w:t>possesso dei requisiti di idoneità professionale (art. 83 comma 1 lett. a del D.lgs</w:t>
      </w:r>
      <w:r w:rsidR="00B34A8B">
        <w:rPr>
          <w:rFonts w:ascii="Times New Roman" w:hAnsi="Times New Roman" w:cs="Times New Roman"/>
          <w:sz w:val="24"/>
          <w:szCs w:val="24"/>
        </w:rPr>
        <w:t>.</w:t>
      </w:r>
      <w:r w:rsidR="00B34A8B" w:rsidRPr="00B34A8B">
        <w:rPr>
          <w:rFonts w:ascii="Times New Roman" w:hAnsi="Times New Roman" w:cs="Times New Roman"/>
          <w:sz w:val="24"/>
          <w:szCs w:val="24"/>
        </w:rPr>
        <w:t xml:space="preserve"> n. 50/2016), come di seguito indicato:</w:t>
      </w:r>
    </w:p>
    <w:p w:rsidR="00B34A8B" w:rsidRPr="00821FC3"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sidRPr="00821FC3">
        <w:rPr>
          <w:rFonts w:ascii="Times New Roman" w:hAnsi="Times New Roman" w:cs="Times New Roman"/>
          <w:sz w:val="24"/>
          <w:szCs w:val="23"/>
        </w:rPr>
        <w:t xml:space="preserve">registro </w:t>
      </w:r>
      <w:r w:rsidR="00B34A8B" w:rsidRPr="00821FC3">
        <w:rPr>
          <w:rFonts w:ascii="Times New Roman" w:hAnsi="Times New Roman" w:cs="Times New Roman"/>
          <w:sz w:val="24"/>
          <w:szCs w:val="23"/>
        </w:rPr>
        <w:t>delle Imprese della CCIAA di _______________________________</w:t>
      </w:r>
      <w:r w:rsidR="00B34A8B">
        <w:rPr>
          <w:rFonts w:ascii="Times New Roman" w:hAnsi="Times New Roman" w:cs="Times New Roman"/>
          <w:sz w:val="24"/>
          <w:szCs w:val="23"/>
        </w:rPr>
        <w:t>_____,</w:t>
      </w:r>
    </w:p>
    <w:p w:rsidR="00B34A8B" w:rsidRPr="00821FC3"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Pr>
          <w:rFonts w:ascii="Times New Roman" w:hAnsi="Times New Roman" w:cs="Times New Roman"/>
          <w:sz w:val="24"/>
          <w:szCs w:val="23"/>
        </w:rPr>
        <w:t xml:space="preserve">numero </w:t>
      </w:r>
      <w:r w:rsidR="00B34A8B">
        <w:rPr>
          <w:rFonts w:ascii="Times New Roman" w:hAnsi="Times New Roman" w:cs="Times New Roman"/>
          <w:sz w:val="24"/>
          <w:szCs w:val="23"/>
        </w:rPr>
        <w:t>di iscrizione _________________________________________________,</w:t>
      </w:r>
    </w:p>
    <w:p w:rsidR="00B34A8B" w:rsidRPr="00821FC3"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Pr>
          <w:rFonts w:ascii="Times New Roman" w:hAnsi="Times New Roman" w:cs="Times New Roman"/>
          <w:sz w:val="24"/>
          <w:szCs w:val="23"/>
        </w:rPr>
        <w:t xml:space="preserve">data </w:t>
      </w:r>
      <w:r w:rsidR="00B34A8B">
        <w:rPr>
          <w:rFonts w:ascii="Times New Roman" w:hAnsi="Times New Roman" w:cs="Times New Roman"/>
          <w:sz w:val="24"/>
          <w:szCs w:val="23"/>
        </w:rPr>
        <w:t>di iscrizione _____________________________________________________,</w:t>
      </w:r>
    </w:p>
    <w:p w:rsidR="00B34A8B" w:rsidRPr="00821FC3"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Pr>
          <w:rFonts w:ascii="Times New Roman" w:hAnsi="Times New Roman" w:cs="Times New Roman"/>
          <w:sz w:val="24"/>
          <w:szCs w:val="23"/>
        </w:rPr>
        <w:t xml:space="preserve">durate </w:t>
      </w:r>
      <w:r w:rsidR="00B34A8B">
        <w:rPr>
          <w:rFonts w:ascii="Times New Roman" w:hAnsi="Times New Roman" w:cs="Times New Roman"/>
          <w:sz w:val="24"/>
          <w:szCs w:val="23"/>
        </w:rPr>
        <w:t>della ditta/termine ______________________________________________,</w:t>
      </w:r>
    </w:p>
    <w:p w:rsidR="00B34A8B" w:rsidRPr="0021645F" w:rsidRDefault="0021645F" w:rsidP="0021645F">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Pr>
          <w:rFonts w:ascii="Times New Roman" w:hAnsi="Times New Roman" w:cs="Times New Roman"/>
          <w:sz w:val="24"/>
          <w:szCs w:val="23"/>
        </w:rPr>
        <w:t xml:space="preserve">forma </w:t>
      </w:r>
      <w:r w:rsidR="00B34A8B">
        <w:rPr>
          <w:rFonts w:ascii="Times New Roman" w:hAnsi="Times New Roman" w:cs="Times New Roman"/>
          <w:sz w:val="24"/>
          <w:szCs w:val="23"/>
        </w:rPr>
        <w:t>giuridica ______________________________________________________,</w:t>
      </w:r>
    </w:p>
    <w:p w:rsidR="00B34A8B" w:rsidRPr="00B34A8B"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Pr>
          <w:rFonts w:ascii="Times New Roman" w:hAnsi="Times New Roman" w:cs="Times New Roman"/>
          <w:sz w:val="24"/>
          <w:szCs w:val="23"/>
        </w:rPr>
        <w:t xml:space="preserve">partita </w:t>
      </w:r>
      <w:r w:rsidR="00B34A8B">
        <w:rPr>
          <w:rFonts w:ascii="Times New Roman" w:hAnsi="Times New Roman" w:cs="Times New Roman"/>
          <w:sz w:val="24"/>
          <w:szCs w:val="23"/>
        </w:rPr>
        <w:t>IVA _________________________________________________________,</w:t>
      </w:r>
    </w:p>
    <w:p w:rsidR="00B34A8B" w:rsidRPr="00B34A8B"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Pr>
          <w:rFonts w:ascii="Times New Roman" w:hAnsi="Times New Roman" w:cs="Times New Roman"/>
          <w:sz w:val="24"/>
          <w:szCs w:val="23"/>
        </w:rPr>
        <w:t xml:space="preserve">numero </w:t>
      </w:r>
      <w:r w:rsidR="00B34A8B">
        <w:rPr>
          <w:rFonts w:ascii="Times New Roman" w:hAnsi="Times New Roman" w:cs="Times New Roman"/>
          <w:sz w:val="24"/>
          <w:szCs w:val="23"/>
        </w:rPr>
        <w:t>matricola INPS _______________________________________________,</w:t>
      </w:r>
    </w:p>
    <w:p w:rsidR="00B34A8B" w:rsidRPr="00B34A8B"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Pr>
          <w:rFonts w:ascii="Times New Roman" w:hAnsi="Times New Roman" w:cs="Times New Roman"/>
          <w:sz w:val="24"/>
          <w:szCs w:val="23"/>
        </w:rPr>
        <w:t xml:space="preserve">numero </w:t>
      </w:r>
      <w:r w:rsidR="00B34A8B">
        <w:rPr>
          <w:rFonts w:ascii="Times New Roman" w:hAnsi="Times New Roman" w:cs="Times New Roman"/>
          <w:sz w:val="24"/>
          <w:szCs w:val="23"/>
        </w:rPr>
        <w:t>matricola INAIL ______________________________________________,</w:t>
      </w:r>
    </w:p>
    <w:p w:rsidR="00B34A8B" w:rsidRPr="00821FC3" w:rsidRDefault="0021645F" w:rsidP="00B34A8B">
      <w:pPr>
        <w:pStyle w:val="Paragrafoelenco"/>
        <w:numPr>
          <w:ilvl w:val="2"/>
          <w:numId w:val="6"/>
        </w:numPr>
        <w:spacing w:after="0" w:line="360" w:lineRule="auto"/>
        <w:ind w:left="1491" w:hanging="357"/>
        <w:contextualSpacing w:val="0"/>
        <w:jc w:val="both"/>
        <w:rPr>
          <w:rFonts w:ascii="Times New Roman" w:hAnsi="Times New Roman" w:cs="Times New Roman"/>
          <w:b/>
          <w:sz w:val="24"/>
          <w:szCs w:val="24"/>
        </w:rPr>
      </w:pPr>
      <w:r w:rsidRPr="00B34A8B">
        <w:rPr>
          <w:rFonts w:ascii="Times New Roman" w:hAnsi="Times New Roman" w:cs="Times New Roman"/>
          <w:sz w:val="24"/>
          <w:szCs w:val="23"/>
        </w:rPr>
        <w:t xml:space="preserve">titolari </w:t>
      </w:r>
      <w:r w:rsidR="00B34A8B" w:rsidRPr="00B34A8B">
        <w:rPr>
          <w:rFonts w:ascii="Times New Roman" w:hAnsi="Times New Roman" w:cs="Times New Roman"/>
          <w:sz w:val="24"/>
          <w:szCs w:val="23"/>
        </w:rPr>
        <w:t>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amministratori per le cooperative sociali o loro consorzi (indicare i nominativi, le date di nascita e il luogo di residenza e la qualifica):</w:t>
      </w:r>
      <w:r w:rsidR="00B34A8B">
        <w:rPr>
          <w:sz w:val="23"/>
          <w:szCs w:val="23"/>
        </w:rPr>
        <w:t xml:space="preserve"> </w:t>
      </w:r>
      <w:r>
        <w:rPr>
          <w:sz w:val="23"/>
          <w:szCs w:val="23"/>
        </w:rPr>
        <w:t>_______________________________________________________________________</w:t>
      </w:r>
      <w:r>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645F">
        <w:rPr>
          <w:rFonts w:ascii="Times New Roman" w:hAnsi="Times New Roman" w:cs="Times New Roman"/>
          <w:sz w:val="24"/>
          <w:szCs w:val="24"/>
        </w:rPr>
        <w:t>,</w:t>
      </w:r>
    </w:p>
    <w:p w:rsidR="00B34A8B" w:rsidRPr="0021645F" w:rsidRDefault="0021645F" w:rsidP="0021645F">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21645F">
        <w:rPr>
          <w:rFonts w:ascii="Times New Roman" w:hAnsi="Times New Roman" w:cs="Times New Roman"/>
          <w:color w:val="000000"/>
          <w:sz w:val="24"/>
          <w:szCs w:val="24"/>
        </w:rPr>
        <w:t xml:space="preserve">di essere </w:t>
      </w:r>
      <w:r w:rsidRPr="0021645F">
        <w:rPr>
          <w:rFonts w:ascii="Times New Roman" w:hAnsi="Times New Roman" w:cs="Times New Roman"/>
          <w:sz w:val="24"/>
          <w:szCs w:val="24"/>
        </w:rPr>
        <w:t>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21645F" w:rsidRPr="0021645F" w:rsidRDefault="0021645F" w:rsidP="0021645F">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21645F">
        <w:rPr>
          <w:rFonts w:ascii="Times New Roman" w:hAnsi="Times New Roman" w:cs="Times New Roman"/>
          <w:sz w:val="24"/>
          <w:szCs w:val="24"/>
        </w:rPr>
        <w:t>generali e speciali richiesti per l’affidamento dei servizi in oggetto, i quali dovranno, eventualmente, essere dichiarati dall’interessato in occasione della gara a procedura negoziata ed accertato dalla Amministrazione appaltante nei modi di legge;</w:t>
      </w:r>
    </w:p>
    <w:p w:rsidR="0021645F" w:rsidRPr="0021645F" w:rsidRDefault="0021645F" w:rsidP="0021645F">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sidRPr="0021645F">
        <w:rPr>
          <w:rFonts w:ascii="Times New Roman" w:hAnsi="Times New Roman" w:cs="Times New Roman"/>
          <w:bCs/>
          <w:sz w:val="24"/>
          <w:szCs w:val="24"/>
        </w:rPr>
        <w:t>di accettare che ogni comunicazione relativa alla procedura, di cui trattasi, venga validamente inviata al seguente indirizzo di posta elettronica certificata PEC ________________________________________________________</w:t>
      </w:r>
      <w:r>
        <w:rPr>
          <w:rFonts w:ascii="Times New Roman" w:hAnsi="Times New Roman" w:cs="Times New Roman"/>
          <w:bCs/>
          <w:sz w:val="24"/>
          <w:szCs w:val="24"/>
        </w:rPr>
        <w:t>________________</w:t>
      </w:r>
      <w:r w:rsidRPr="0021645F">
        <w:rPr>
          <w:rFonts w:ascii="Times New Roman" w:hAnsi="Times New Roman" w:cs="Times New Roman"/>
          <w:bCs/>
          <w:sz w:val="24"/>
          <w:szCs w:val="24"/>
        </w:rPr>
        <w:t>_,</w:t>
      </w:r>
    </w:p>
    <w:p w:rsidR="0021645F" w:rsidRPr="0021645F" w:rsidRDefault="0021645F" w:rsidP="0021645F">
      <w:pPr>
        <w:pStyle w:val="Paragrafoelenco"/>
        <w:numPr>
          <w:ilvl w:val="0"/>
          <w:numId w:val="5"/>
        </w:numPr>
        <w:autoSpaceDE w:val="0"/>
        <w:autoSpaceDN w:val="0"/>
        <w:adjustRightInd w:val="0"/>
        <w:spacing w:after="0" w:line="360"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bCs/>
          <w:sz w:val="24"/>
          <w:szCs w:val="24"/>
        </w:rPr>
        <w:t>di essere consapevole che i dati raccolti saranno trattati ai sensi del GDPR n. 697/2016 esclusivamente nell’ambito della presente gara.</w:t>
      </w:r>
    </w:p>
    <w:p w:rsidR="00CF0227" w:rsidRPr="00CF0227" w:rsidRDefault="00CF0227" w:rsidP="00CF0227">
      <w:pPr>
        <w:pStyle w:val="Default"/>
        <w:spacing w:after="120" w:line="360" w:lineRule="auto"/>
        <w:ind w:left="357"/>
      </w:pPr>
      <w:r w:rsidRPr="00CF0227">
        <w:t>Luogo e data</w:t>
      </w:r>
    </w:p>
    <w:p w:rsidR="00CF0227" w:rsidRPr="00CF0227" w:rsidRDefault="00CF0227" w:rsidP="00CF0227">
      <w:pPr>
        <w:pStyle w:val="Default"/>
        <w:spacing w:after="120" w:line="360" w:lineRule="auto"/>
        <w:ind w:left="5812"/>
        <w:jc w:val="center"/>
      </w:pPr>
      <w:r w:rsidRPr="00CF0227">
        <w:t>FIRMA</w:t>
      </w:r>
    </w:p>
    <w:p w:rsidR="0021645F" w:rsidRDefault="00CF0227" w:rsidP="00CF0227">
      <w:pPr>
        <w:pStyle w:val="Default"/>
        <w:spacing w:after="120" w:line="360" w:lineRule="auto"/>
        <w:ind w:left="5812"/>
        <w:jc w:val="center"/>
        <w:rPr>
          <w:b/>
        </w:rPr>
      </w:pPr>
      <w:r w:rsidRPr="00CF0227">
        <w:t>______________________________</w:t>
      </w:r>
    </w:p>
    <w:p w:rsidR="00821FC3" w:rsidRPr="0021645F" w:rsidRDefault="0021645F" w:rsidP="0021645F">
      <w:pPr>
        <w:jc w:val="both"/>
        <w:rPr>
          <w:rFonts w:ascii="Times New Roman" w:hAnsi="Times New Roman" w:cs="Times New Roman"/>
          <w:sz w:val="18"/>
          <w:szCs w:val="16"/>
        </w:rPr>
      </w:pPr>
      <w:r w:rsidRPr="0021645F">
        <w:rPr>
          <w:rFonts w:ascii="Times New Roman" w:hAnsi="Times New Roman" w:cs="Times New Roman"/>
          <w:iCs/>
          <w:sz w:val="18"/>
          <w:szCs w:val="16"/>
        </w:rPr>
        <w:t>La dichiarazione, a pena di nullità, deve essere corredata da fotocopia, non autenticata, di valido documento di identità in corso di validità o altro documento di riconoscimento equipollente ai sensi dell’art. 35 comma 2 del DPR 445/2000, del sottoscrittore</w:t>
      </w:r>
      <w:r>
        <w:rPr>
          <w:rFonts w:ascii="Times New Roman" w:hAnsi="Times New Roman" w:cs="Times New Roman"/>
          <w:iCs/>
          <w:sz w:val="18"/>
          <w:szCs w:val="16"/>
        </w:rPr>
        <w:t>.</w:t>
      </w:r>
    </w:p>
    <w:sectPr w:rsidR="00821FC3" w:rsidRPr="0021645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2C" w:rsidRDefault="007D7D2C" w:rsidP="007D7D2C">
      <w:pPr>
        <w:spacing w:after="0" w:line="240" w:lineRule="auto"/>
      </w:pPr>
      <w:r>
        <w:separator/>
      </w:r>
    </w:p>
  </w:endnote>
  <w:endnote w:type="continuationSeparator" w:id="0">
    <w:p w:rsidR="007D7D2C" w:rsidRDefault="007D7D2C" w:rsidP="007D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2C" w:rsidRDefault="007D7D2C" w:rsidP="007D7D2C">
      <w:pPr>
        <w:spacing w:after="0" w:line="240" w:lineRule="auto"/>
      </w:pPr>
      <w:r>
        <w:separator/>
      </w:r>
    </w:p>
  </w:footnote>
  <w:footnote w:type="continuationSeparator" w:id="0">
    <w:p w:rsidR="007D7D2C" w:rsidRDefault="007D7D2C" w:rsidP="007D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2C" w:rsidRPr="007D7D2C" w:rsidRDefault="007D7D2C" w:rsidP="007D7D2C">
    <w:pPr>
      <w:pStyle w:val="Intestazione"/>
      <w:jc w:val="center"/>
      <w:rPr>
        <w:rFonts w:ascii="Times New Roman" w:hAnsi="Times New Roman" w:cs="Times New Roman"/>
        <w:b/>
        <w:sz w:val="24"/>
      </w:rPr>
    </w:pPr>
    <w:r w:rsidRPr="007D7D2C">
      <w:rPr>
        <w:rFonts w:ascii="Times New Roman" w:hAnsi="Times New Roman" w:cs="Times New Roman"/>
        <w:b/>
        <w:sz w:val="24"/>
      </w:rPr>
      <w:t>SU CARTA INTESTATA DELL’OPERATORE ECONOMICO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4D8"/>
    <w:multiLevelType w:val="hybridMultilevel"/>
    <w:tmpl w:val="3A320FE4"/>
    <w:lvl w:ilvl="0" w:tplc="FCE6CC48">
      <w:start w:val="1"/>
      <w:numFmt w:val="lowerLetter"/>
      <w:lvlText w:val="%1."/>
      <w:lvlJc w:val="left"/>
      <w:pPr>
        <w:ind w:left="927" w:hanging="360"/>
      </w:pPr>
      <w:rPr>
        <w:rFonts w:hint="default"/>
        <w:b/>
      </w:rPr>
    </w:lvl>
    <w:lvl w:ilvl="1" w:tplc="0410000F">
      <w:start w:val="1"/>
      <w:numFmt w:val="decimal"/>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3C746B8D"/>
    <w:multiLevelType w:val="hybridMultilevel"/>
    <w:tmpl w:val="77FA4A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ED0BBE"/>
    <w:multiLevelType w:val="hybridMultilevel"/>
    <w:tmpl w:val="5B1009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9E1F30"/>
    <w:multiLevelType w:val="hybridMultilevel"/>
    <w:tmpl w:val="36D6FD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1B">
      <w:start w:val="1"/>
      <w:numFmt w:val="lowerRoman"/>
      <w:lvlText w:val="%3."/>
      <w:lvlJc w:val="righ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ED07D6"/>
    <w:multiLevelType w:val="hybridMultilevel"/>
    <w:tmpl w:val="43AEDE64"/>
    <w:lvl w:ilvl="0" w:tplc="45AAD960">
      <w:start w:val="1"/>
      <w:numFmt w:val="upperLetter"/>
      <w:lvlText w:val="%1)"/>
      <w:lvlJc w:val="left"/>
      <w:pPr>
        <w:ind w:left="360" w:hanging="360"/>
      </w:pPr>
      <w:rPr>
        <w:rFonts w:hint="default"/>
      </w:rPr>
    </w:lvl>
    <w:lvl w:ilvl="1" w:tplc="3D1AA1B4">
      <w:start w:val="1"/>
      <w:numFmt w:val="lowerLetter"/>
      <w:lvlText w:val="%2."/>
      <w:lvlJc w:val="left"/>
      <w:pPr>
        <w:ind w:left="1080" w:hanging="360"/>
      </w:pPr>
      <w:rPr>
        <w:b w:val="0"/>
        <w:sz w:val="24"/>
        <w:szCs w:val="24"/>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21D0B64"/>
    <w:multiLevelType w:val="hybridMultilevel"/>
    <w:tmpl w:val="1D209FC6"/>
    <w:lvl w:ilvl="0" w:tplc="103E89C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44"/>
    <w:rsid w:val="00120670"/>
    <w:rsid w:val="0021645F"/>
    <w:rsid w:val="003F7666"/>
    <w:rsid w:val="004B04D8"/>
    <w:rsid w:val="005038B9"/>
    <w:rsid w:val="007D1544"/>
    <w:rsid w:val="007D7D2C"/>
    <w:rsid w:val="00821FC3"/>
    <w:rsid w:val="0086755B"/>
    <w:rsid w:val="008D0367"/>
    <w:rsid w:val="009353F0"/>
    <w:rsid w:val="00A14709"/>
    <w:rsid w:val="00B34A8B"/>
    <w:rsid w:val="00CF0227"/>
    <w:rsid w:val="00F71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F3E4-FC9B-4598-8434-E9EC36A2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7D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D2C"/>
  </w:style>
  <w:style w:type="paragraph" w:styleId="Pidipagina">
    <w:name w:val="footer"/>
    <w:basedOn w:val="Normale"/>
    <w:link w:val="PidipaginaCarattere"/>
    <w:uiPriority w:val="99"/>
    <w:unhideWhenUsed/>
    <w:rsid w:val="007D7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D2C"/>
  </w:style>
  <w:style w:type="paragraph" w:styleId="Paragrafoelenco">
    <w:name w:val="List Paragraph"/>
    <w:basedOn w:val="Normale"/>
    <w:uiPriority w:val="34"/>
    <w:qFormat/>
    <w:rsid w:val="007D7D2C"/>
    <w:pPr>
      <w:ind w:left="720"/>
      <w:contextualSpacing/>
    </w:pPr>
  </w:style>
  <w:style w:type="paragraph" w:styleId="Testonotaapidipagina">
    <w:name w:val="footnote text"/>
    <w:basedOn w:val="Normale"/>
    <w:link w:val="TestonotaapidipaginaCarattere"/>
    <w:uiPriority w:val="99"/>
    <w:semiHidden/>
    <w:unhideWhenUsed/>
    <w:rsid w:val="007D7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D7D2C"/>
    <w:rPr>
      <w:sz w:val="20"/>
      <w:szCs w:val="20"/>
    </w:rPr>
  </w:style>
  <w:style w:type="character" w:styleId="Rimandonotaapidipagina">
    <w:name w:val="footnote reference"/>
    <w:basedOn w:val="Carpredefinitoparagrafo"/>
    <w:uiPriority w:val="99"/>
    <w:semiHidden/>
    <w:unhideWhenUsed/>
    <w:rsid w:val="007D7D2C"/>
    <w:rPr>
      <w:vertAlign w:val="superscript"/>
    </w:rPr>
  </w:style>
  <w:style w:type="paragraph" w:customStyle="1" w:styleId="Default">
    <w:name w:val="Default"/>
    <w:rsid w:val="00821F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08EC6-EEC9-432C-8763-7333BE57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915</Words>
  <Characters>5219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Briccarello</dc:creator>
  <cp:keywords/>
  <dc:description/>
  <cp:lastModifiedBy>Briccarello</cp:lastModifiedBy>
  <cp:revision>7</cp:revision>
  <dcterms:created xsi:type="dcterms:W3CDTF">2022-10-20T09:41:00Z</dcterms:created>
  <dcterms:modified xsi:type="dcterms:W3CDTF">2022-11-02T08:21:00Z</dcterms:modified>
</cp:coreProperties>
</file>