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379D" w14:textId="77777777" w:rsidR="00DF79BD" w:rsidRDefault="00DF79BD" w:rsidP="00DF79BD">
      <w:pPr>
        <w:pStyle w:val="Intestazione"/>
        <w:jc w:val="center"/>
        <w:rPr>
          <w:rFonts w:ascii="Spranq eco sans" w:hAnsi="Spranq eco sans"/>
          <w:sz w:val="44"/>
          <w:szCs w:val="44"/>
        </w:rPr>
      </w:pPr>
      <w:r>
        <w:rPr>
          <w:rFonts w:ascii="Spranq eco sans" w:hAnsi="Spranq eco sans"/>
          <w:sz w:val="44"/>
          <w:szCs w:val="44"/>
        </w:rPr>
        <w:t>COMUNE DI NOCERA UMBRA</w:t>
      </w:r>
    </w:p>
    <w:p w14:paraId="1E504818" w14:textId="77777777" w:rsidR="00DF79BD" w:rsidRDefault="00DF79BD" w:rsidP="00DF79BD">
      <w:pPr>
        <w:pStyle w:val="Intestazione"/>
        <w:rPr>
          <w:rFonts w:ascii="Spranq eco sans" w:hAnsi="Spranq eco sans"/>
          <w:sz w:val="28"/>
          <w:szCs w:val="28"/>
        </w:rPr>
      </w:pPr>
      <w:r>
        <w:rPr>
          <w:rFonts w:ascii="Spranq eco sans" w:hAnsi="Spranq eco sans"/>
          <w:noProof/>
        </w:rPr>
        <w:drawing>
          <wp:anchor distT="0" distB="0" distL="114935" distR="114935" simplePos="0" relativeHeight="251658240" behindDoc="1" locked="0" layoutInCell="1" allowOverlap="1" wp14:anchorId="02966B72" wp14:editId="5FA4B5C0">
            <wp:simplePos x="0" y="0"/>
            <wp:positionH relativeFrom="column">
              <wp:posOffset>2678582</wp:posOffset>
            </wp:positionH>
            <wp:positionV relativeFrom="paragraph">
              <wp:posOffset>270383</wp:posOffset>
            </wp:positionV>
            <wp:extent cx="1034339" cy="90708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339" cy="9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Spranq eco sans" w:hAnsi="Spranq eco sans"/>
        </w:rPr>
        <w:t xml:space="preserve">                                            </w:t>
      </w:r>
      <w:r>
        <w:rPr>
          <w:rFonts w:ascii="Spranq eco sans" w:hAnsi="Spranq eco sans"/>
          <w:sz w:val="28"/>
          <w:szCs w:val="28"/>
        </w:rPr>
        <w:t>Provincia di Perugia</w:t>
      </w:r>
    </w:p>
    <w:p w14:paraId="08EA9431" w14:textId="77777777" w:rsidR="00E7422C" w:rsidRDefault="00E7422C" w:rsidP="004756BA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eastAsia="NSimSun" w:hAnsi="Bahnschrift Light Condensed" w:cs="Calibri-Light"/>
          <w:color w:val="0070C0"/>
          <w:sz w:val="36"/>
          <w:szCs w:val="36"/>
        </w:rPr>
      </w:pPr>
    </w:p>
    <w:p w14:paraId="2A43DC9E" w14:textId="77777777" w:rsidR="00E7422C" w:rsidRDefault="00E7422C" w:rsidP="00E7422C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eastAsia="NSimSun" w:hAnsi="Bahnschrift Light Condensed" w:cs="Calibri-Light"/>
          <w:color w:val="0070C0"/>
          <w:sz w:val="36"/>
          <w:szCs w:val="36"/>
        </w:rPr>
      </w:pPr>
    </w:p>
    <w:p w14:paraId="08735173" w14:textId="77777777" w:rsidR="00DF79BD" w:rsidRDefault="00DF79BD" w:rsidP="00E7422C">
      <w:pPr>
        <w:autoSpaceDE w:val="0"/>
        <w:autoSpaceDN w:val="0"/>
        <w:adjustRightInd w:val="0"/>
        <w:spacing w:after="0" w:line="240" w:lineRule="auto"/>
        <w:jc w:val="center"/>
        <w:rPr>
          <w:rFonts w:ascii="Bahnschrift Light Condensed" w:eastAsia="NSimSun" w:hAnsi="Bahnschrift Light Condensed" w:cs="Calibri-Light"/>
          <w:color w:val="0070C0"/>
          <w:sz w:val="36"/>
          <w:szCs w:val="36"/>
        </w:rPr>
      </w:pPr>
    </w:p>
    <w:p w14:paraId="4B085728" w14:textId="77777777" w:rsidR="002728F1" w:rsidRDefault="002728F1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</w:pPr>
    </w:p>
    <w:p w14:paraId="1A048415" w14:textId="438FA722" w:rsidR="0009609E" w:rsidRPr="0009609E" w:rsidRDefault="0009609E" w:rsidP="0009609E">
      <w:pPr>
        <w:shd w:val="clear" w:color="auto" w:fill="FFFFFF"/>
        <w:spacing w:after="58" w:line="415" w:lineRule="atLeast"/>
        <w:outlineLvl w:val="0"/>
        <w:rPr>
          <w:rFonts w:ascii="Lucida Sans" w:eastAsia="Times New Roman" w:hAnsi="Lucida Sans" w:cs="Times New Roman"/>
          <w:color w:val="333333"/>
          <w:kern w:val="36"/>
          <w:sz w:val="35"/>
          <w:szCs w:val="35"/>
          <w:lang w:eastAsia="it-IT"/>
        </w:rPr>
      </w:pPr>
      <w:r w:rsidRPr="0009609E">
        <w:rPr>
          <w:rFonts w:ascii="Lucida Sans" w:eastAsia="Times New Roman" w:hAnsi="Lucida Sans" w:cs="Times New Roman"/>
          <w:color w:val="333333"/>
          <w:kern w:val="36"/>
          <w:sz w:val="35"/>
          <w:szCs w:val="35"/>
          <w:lang w:eastAsia="it-IT"/>
        </w:rPr>
        <w:t>Avviso d’asta per vendita immobil</w:t>
      </w:r>
      <w:r w:rsidR="00373188">
        <w:rPr>
          <w:rFonts w:ascii="Lucida Sans" w:eastAsia="Times New Roman" w:hAnsi="Lucida Sans" w:cs="Times New Roman"/>
          <w:color w:val="333333"/>
          <w:kern w:val="36"/>
          <w:sz w:val="35"/>
          <w:szCs w:val="35"/>
          <w:lang w:eastAsia="it-IT"/>
        </w:rPr>
        <w:t>i</w:t>
      </w:r>
      <w:r w:rsidRPr="0009609E">
        <w:rPr>
          <w:rFonts w:ascii="Lucida Sans" w:eastAsia="Times New Roman" w:hAnsi="Lucida Sans" w:cs="Times New Roman"/>
          <w:color w:val="333333"/>
          <w:kern w:val="36"/>
          <w:sz w:val="35"/>
          <w:szCs w:val="35"/>
          <w:lang w:eastAsia="it-IT"/>
        </w:rPr>
        <w:t xml:space="preserve"> di proprietà comunale</w:t>
      </w:r>
    </w:p>
    <w:p w14:paraId="3A4BD858" w14:textId="77777777" w:rsidR="0009609E" w:rsidRPr="0009609E" w:rsidRDefault="0009609E" w:rsidP="0009609E">
      <w:pPr>
        <w:shd w:val="clear" w:color="auto" w:fill="FFFFFF"/>
        <w:spacing w:after="173" w:line="240" w:lineRule="auto"/>
        <w:rPr>
          <w:rFonts w:ascii="Arial" w:eastAsia="Times New Roman" w:hAnsi="Arial" w:cs="Arial"/>
          <w:color w:val="333333"/>
          <w:sz w:val="13"/>
          <w:szCs w:val="13"/>
          <w:lang w:eastAsia="it-IT"/>
        </w:rPr>
      </w:pPr>
    </w:p>
    <w:p w14:paraId="0AB78316" w14:textId="77777777" w:rsidR="0009609E" w:rsidRPr="0009609E" w:rsidRDefault="0009609E" w:rsidP="0009609E">
      <w:pPr>
        <w:shd w:val="clear" w:color="auto" w:fill="FFFFFF"/>
        <w:spacing w:after="0" w:line="253" w:lineRule="atLeast"/>
        <w:jc w:val="center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  <w:r w:rsidRPr="0009609E">
        <w:rPr>
          <w:rFonts w:ascii="Arial" w:eastAsia="Times New Roman" w:hAnsi="Arial" w:cs="Arial"/>
          <w:noProof/>
          <w:color w:val="4BACC6" w:themeColor="accent5"/>
          <w:sz w:val="16"/>
          <w:szCs w:val="16"/>
          <w:lang w:eastAsia="it-IT"/>
        </w:rPr>
        <w:drawing>
          <wp:inline distT="0" distB="0" distL="0" distR="0" wp14:anchorId="4CDD6F94" wp14:editId="660E4FAA">
            <wp:extent cx="5387809" cy="1221639"/>
            <wp:effectExtent l="19050" t="0" r="3341" b="0"/>
            <wp:docPr id="1" name="Immagine 1" descr="280_0_3055252_7674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0_0_3055252_7674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63" cy="1222672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2C91AC" w14:textId="77777777" w:rsidR="0009609E" w:rsidRDefault="0009609E" w:rsidP="0009609E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</w:p>
    <w:p w14:paraId="71DD538A" w14:textId="77777777" w:rsidR="0009609E" w:rsidRDefault="0009609E" w:rsidP="0009609E">
      <w:pPr>
        <w:shd w:val="clear" w:color="auto" w:fill="FFFFFF"/>
        <w:spacing w:after="0" w:line="253" w:lineRule="atLeast"/>
        <w:ind w:right="425"/>
        <w:rPr>
          <w:rFonts w:ascii="Arial" w:eastAsia="Times New Roman" w:hAnsi="Arial" w:cs="Arial"/>
          <w:color w:val="333333"/>
          <w:sz w:val="16"/>
          <w:szCs w:val="16"/>
          <w:lang w:eastAsia="it-IT"/>
        </w:rPr>
      </w:pPr>
    </w:p>
    <w:p w14:paraId="17136D0B" w14:textId="1883B455" w:rsidR="00373188" w:rsidRDefault="0009609E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IN ESECUZIONE A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>LLA DETERM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 xml:space="preserve">INA A CONTRARRE N° </w:t>
      </w:r>
      <w:r w:rsidR="006A54CD">
        <w:rPr>
          <w:rFonts w:ascii="Times New Roman" w:eastAsia="Times New Roman" w:hAnsi="Times New Roman" w:cs="Times New Roman"/>
          <w:color w:val="333333"/>
          <w:lang w:eastAsia="it-IT"/>
        </w:rPr>
        <w:t>140</w:t>
      </w:r>
      <w:r w:rsidR="00F14D9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>DEL</w:t>
      </w:r>
      <w:r w:rsidR="00F14D9A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6A54CD">
        <w:rPr>
          <w:rFonts w:ascii="Times New Roman" w:eastAsia="Times New Roman" w:hAnsi="Times New Roman" w:cs="Times New Roman"/>
          <w:color w:val="333333"/>
          <w:lang w:eastAsia="it-IT"/>
        </w:rPr>
        <w:t>20/09/2022</w:t>
      </w: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proofErr w:type="gramStart"/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E’</w:t>
      </w:r>
      <w:proofErr w:type="gramEnd"/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 xml:space="preserve"> INDETTA GARA PER </w:t>
      </w:r>
      <w:r w:rsidR="00241412">
        <w:rPr>
          <w:rFonts w:ascii="Times New Roman" w:eastAsia="Times New Roman" w:hAnsi="Times New Roman" w:cs="Times New Roman"/>
          <w:color w:val="333333"/>
          <w:lang w:eastAsia="it-IT"/>
        </w:rPr>
        <w:t>LA VENDITA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 xml:space="preserve"> DI UNITA’ IMMOBILIAR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>I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 xml:space="preserve">IN LOTTO UNICO 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>SIT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>O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 xml:space="preserve"> NE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>L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 xml:space="preserve"> COMUNE DI NOCERA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 xml:space="preserve"> UMBRA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 xml:space="preserve">ZONA CENTRO STORICO IN VIA </w:t>
      </w:r>
      <w:r w:rsidR="006A54CD">
        <w:rPr>
          <w:rFonts w:ascii="Times New Roman" w:eastAsia="Times New Roman" w:hAnsi="Times New Roman" w:cs="Times New Roman"/>
          <w:color w:val="333333"/>
          <w:lang w:eastAsia="it-IT"/>
        </w:rPr>
        <w:t>SAN MARTINO.</w:t>
      </w:r>
    </w:p>
    <w:p w14:paraId="5AF06173" w14:textId="77777777" w:rsidR="00373188" w:rsidRDefault="00373188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2B9A3147" w14:textId="77777777" w:rsidR="00373188" w:rsidRDefault="00373188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</w:p>
    <w:p w14:paraId="2F6DDF0B" w14:textId="676CDFC4" w:rsidR="0009609E" w:rsidRPr="0009609E" w:rsidRDefault="0009609E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CHIUNQUE FOSSE INTERESSATO PUO’ CONSULTARE IL BANDO DI GARA QUI PUBBLICATO IN ALLEGATO OPPURE CHIEDERNE COP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>IA ALL’AREA TECNICA PRESSO UFFICIO PATRIMONIO.</w:t>
      </w:r>
    </w:p>
    <w:p w14:paraId="251276EC" w14:textId="500AF798" w:rsidR="0009609E" w:rsidRPr="0009609E" w:rsidRDefault="0009609E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CHI INTENDESSE PARTECIPARE DEVE PRESENTARE LA PROPRIA OFFERTA </w:t>
      </w:r>
      <w:r w:rsidRPr="006A54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>ENTRO LE ORE 12:30</w:t>
      </w:r>
      <w:r w:rsidRPr="008B1211">
        <w:rPr>
          <w:rFonts w:ascii="Times New Roman" w:eastAsia="Times New Roman" w:hAnsi="Times New Roman" w:cs="Times New Roman"/>
          <w:b/>
          <w:bCs/>
          <w:color w:val="333333"/>
          <w:lang w:eastAsia="it-IT"/>
        </w:rPr>
        <w:t xml:space="preserve"> </w:t>
      </w:r>
      <w:r w:rsidRPr="006A54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 xml:space="preserve">DEL </w:t>
      </w:r>
      <w:r w:rsidR="006A54CD" w:rsidRPr="006A54C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it-IT"/>
        </w:rPr>
        <w:t>21/10/2022</w:t>
      </w: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 PRESSO L’UFFICIO PROTOCO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>LLO DEL COMUNE DI NOCERA UMBRA SITO IN PIAZZA CAPRERA N.5;</w:t>
      </w:r>
    </w:p>
    <w:p w14:paraId="506911FA" w14:textId="6909F14E" w:rsidR="0009609E" w:rsidRPr="0009609E" w:rsidRDefault="0009609E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 xml:space="preserve">LA GARA SARÀ ESPERITA AI SENSI DELL’ART. 73 LETT. C) DEL R.D. </w:t>
      </w:r>
      <w:r w:rsidRPr="008B1211">
        <w:rPr>
          <w:rFonts w:ascii="Times New Roman" w:eastAsia="Times New Roman" w:hAnsi="Times New Roman" w:cs="Times New Roman"/>
          <w:color w:val="333333"/>
          <w:lang w:eastAsia="it-IT"/>
        </w:rPr>
        <w:t>23.05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>.1924 N. 827 ALLE ORE 1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>1:00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 xml:space="preserve"> DEL GIORNO </w:t>
      </w:r>
      <w:r w:rsidR="006A54CD">
        <w:rPr>
          <w:rFonts w:ascii="Times New Roman" w:eastAsia="Times New Roman" w:hAnsi="Times New Roman" w:cs="Times New Roman"/>
          <w:color w:val="333333"/>
          <w:lang w:eastAsia="it-IT"/>
        </w:rPr>
        <w:t>25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>/</w:t>
      </w:r>
      <w:r w:rsidR="006A54CD">
        <w:rPr>
          <w:rFonts w:ascii="Times New Roman" w:eastAsia="Times New Roman" w:hAnsi="Times New Roman" w:cs="Times New Roman"/>
          <w:color w:val="333333"/>
          <w:lang w:eastAsia="it-IT"/>
        </w:rPr>
        <w:t>10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>/2022</w:t>
      </w:r>
      <w:r w:rsidR="00A92FBE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E CIOÈ MEDIANTE OFFERTE SEGRETE, IN AUMENTO O ALMENO PARI RISPETTO AL PREZZO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 xml:space="preserve"> A</w:t>
      </w: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 xml:space="preserve"> BASE D’ASTA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 xml:space="preserve"> 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>PER LOTTO UNICO</w:t>
      </w:r>
      <w:r w:rsidR="00373188">
        <w:rPr>
          <w:rFonts w:ascii="Times New Roman" w:eastAsia="Times New Roman" w:hAnsi="Times New Roman" w:cs="Times New Roman"/>
          <w:color w:val="333333"/>
          <w:lang w:eastAsia="it-IT"/>
        </w:rPr>
        <w:t>.</w:t>
      </w:r>
    </w:p>
    <w:p w14:paraId="69E38048" w14:textId="049A5937" w:rsidR="0009609E" w:rsidRPr="0009609E" w:rsidRDefault="0009609E" w:rsidP="0009609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333333"/>
          <w:lang w:eastAsia="it-IT"/>
        </w:rPr>
      </w:pPr>
      <w:r w:rsidRPr="0009609E">
        <w:rPr>
          <w:rFonts w:ascii="Times New Roman" w:eastAsia="Times New Roman" w:hAnsi="Times New Roman" w:cs="Times New Roman"/>
          <w:color w:val="333333"/>
          <w:lang w:eastAsia="it-IT"/>
        </w:rPr>
        <w:t>IL PREZZO A BASE D’ASTA E SPECIFICATO NEL BANDO MEDESIMO</w:t>
      </w:r>
      <w:r w:rsidR="00A03797">
        <w:rPr>
          <w:rFonts w:ascii="Times New Roman" w:eastAsia="Times New Roman" w:hAnsi="Times New Roman" w:cs="Times New Roman"/>
          <w:color w:val="333333"/>
          <w:lang w:eastAsia="it-IT"/>
        </w:rPr>
        <w:t xml:space="preserve"> SECONDO LA CATEGORIA DI LEGGE.</w:t>
      </w:r>
    </w:p>
    <w:p w14:paraId="57BD298A" w14:textId="77777777" w:rsidR="0009609E" w:rsidRPr="008B1211" w:rsidRDefault="0009609E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SimSun" w:hAnsi="Times New Roman" w:cs="Times New Roman"/>
          <w:b/>
          <w:color w:val="000000"/>
          <w:sz w:val="18"/>
          <w:szCs w:val="18"/>
          <w:u w:val="single"/>
        </w:rPr>
      </w:pPr>
    </w:p>
    <w:p w14:paraId="0EEF75BE" w14:textId="77777777" w:rsidR="0009609E" w:rsidRDefault="0009609E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</w:pPr>
    </w:p>
    <w:p w14:paraId="1384AF00" w14:textId="77777777" w:rsidR="0009609E" w:rsidRDefault="0009609E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</w:pPr>
    </w:p>
    <w:p w14:paraId="55C13166" w14:textId="45B625BC" w:rsidR="006A54CD" w:rsidRPr="006A54CD" w:rsidRDefault="0009609E" w:rsidP="006A54CD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</w:pPr>
      <w:r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  <w:t>Nocera Umbra lì</w:t>
      </w:r>
      <w:r w:rsidR="00A03797"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  <w:t xml:space="preserve"> </w:t>
      </w:r>
      <w:r w:rsidR="006A54CD">
        <w:rPr>
          <w:rFonts w:ascii="Calibri Light" w:eastAsia="NSimSun" w:hAnsi="Calibri Light" w:cs="Calibri Light"/>
          <w:b/>
          <w:color w:val="000000"/>
          <w:sz w:val="18"/>
          <w:szCs w:val="18"/>
          <w:u w:val="single"/>
        </w:rPr>
        <w:t>20/09/2022</w:t>
      </w:r>
      <w:r w:rsidR="00373188">
        <w:rPr>
          <w:rFonts w:ascii="Calibri Light" w:eastAsia="NSimSun" w:hAnsi="Calibri Light" w:cs="Calibri Light"/>
          <w:color w:val="000000"/>
          <w:sz w:val="18"/>
          <w:szCs w:val="18"/>
        </w:rPr>
        <w:t xml:space="preserve">  </w:t>
      </w:r>
    </w:p>
    <w:p w14:paraId="29B40ECF" w14:textId="77777777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</w:p>
    <w:p w14:paraId="19327050" w14:textId="77777777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</w:p>
    <w:p w14:paraId="66054793" w14:textId="7BA8E3A7" w:rsidR="002728F1" w:rsidRDefault="00373188" w:rsidP="006A54CD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 xml:space="preserve"> </w:t>
      </w:r>
      <w:r w:rsidR="002728F1">
        <w:rPr>
          <w:rFonts w:ascii="Calibri Light" w:eastAsia="NSimSun" w:hAnsi="Calibri Light" w:cs="Calibri Light"/>
          <w:color w:val="000000"/>
          <w:sz w:val="18"/>
          <w:szCs w:val="18"/>
        </w:rPr>
        <w:t>Il TECNICO INCAR</w:t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>ICATO</w:t>
      </w:r>
    </w:p>
    <w:p w14:paraId="7397CEA1" w14:textId="77D26AD8" w:rsidR="002728F1" w:rsidRDefault="002728F1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  <w:t xml:space="preserve">              </w:t>
      </w:r>
      <w:r w:rsidR="00E7422C">
        <w:rPr>
          <w:rFonts w:ascii="Calibri Light" w:eastAsia="NSimSun" w:hAnsi="Calibri Light" w:cs="Calibri Light"/>
          <w:color w:val="000000"/>
          <w:sz w:val="18"/>
          <w:szCs w:val="18"/>
        </w:rPr>
        <w:t xml:space="preserve"> </w:t>
      </w:r>
      <w:r w:rsidR="00373188">
        <w:rPr>
          <w:rFonts w:ascii="Calibri Light" w:eastAsia="NSimSun" w:hAnsi="Calibri Light" w:cs="Calibri Light"/>
          <w:color w:val="000000"/>
          <w:sz w:val="18"/>
          <w:szCs w:val="18"/>
        </w:rPr>
        <w:t xml:space="preserve">   </w:t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 xml:space="preserve"> </w:t>
      </w:r>
      <w:r w:rsidR="00E7422C">
        <w:rPr>
          <w:rFonts w:ascii="Calibri Light" w:eastAsia="NSimSun" w:hAnsi="Calibri Light" w:cs="Calibri Light"/>
          <w:color w:val="000000"/>
          <w:sz w:val="18"/>
          <w:szCs w:val="18"/>
        </w:rPr>
        <w:t xml:space="preserve"> </w:t>
      </w:r>
      <w:r w:rsidR="00C52AD4">
        <w:rPr>
          <w:rFonts w:ascii="Calibri Light" w:eastAsia="NSimSun" w:hAnsi="Calibri Light" w:cs="Calibri Light"/>
          <w:color w:val="000000"/>
          <w:sz w:val="18"/>
          <w:szCs w:val="18"/>
        </w:rPr>
        <w:t xml:space="preserve"> </w:t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>Geom. Gianluca Fratini</w:t>
      </w:r>
    </w:p>
    <w:p w14:paraId="5E59E098" w14:textId="390A1870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</w:p>
    <w:p w14:paraId="535845C5" w14:textId="7C798289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</w:p>
    <w:p w14:paraId="5C91B828" w14:textId="5A67F554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</w:p>
    <w:p w14:paraId="613B70E7" w14:textId="40674282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</w:p>
    <w:p w14:paraId="546F40FA" w14:textId="6752E591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  <w:t xml:space="preserve">Il Responsabile dell’Area Tecnica </w:t>
      </w:r>
    </w:p>
    <w:p w14:paraId="536E21F4" w14:textId="723DE07C" w:rsidR="006A54CD" w:rsidRDefault="006A54CD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  <w:t xml:space="preserve">     </w:t>
      </w:r>
      <w:proofErr w:type="spellStart"/>
      <w:r>
        <w:rPr>
          <w:rFonts w:ascii="Calibri Light" w:eastAsia="NSimSun" w:hAnsi="Calibri Light" w:cs="Calibri Light"/>
          <w:color w:val="000000"/>
          <w:sz w:val="18"/>
          <w:szCs w:val="18"/>
        </w:rPr>
        <w:t>Arch.Ing</w:t>
      </w:r>
      <w:proofErr w:type="spellEnd"/>
      <w:r>
        <w:rPr>
          <w:rFonts w:ascii="Calibri Light" w:eastAsia="NSimSun" w:hAnsi="Calibri Light" w:cs="Calibri Light"/>
          <w:color w:val="000000"/>
          <w:sz w:val="18"/>
          <w:szCs w:val="18"/>
        </w:rPr>
        <w:t>. Vincenzo Capaldo</w:t>
      </w:r>
    </w:p>
    <w:p w14:paraId="21DEFCD6" w14:textId="77777777" w:rsidR="002728F1" w:rsidRPr="002728F1" w:rsidRDefault="002728F1" w:rsidP="004756BA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NSimSun" w:hAnsi="Calibri Light" w:cs="Calibri Light"/>
          <w:color w:val="000000"/>
          <w:sz w:val="18"/>
          <w:szCs w:val="18"/>
        </w:rPr>
      </w:pP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  <w:r>
        <w:rPr>
          <w:rFonts w:ascii="Calibri Light" w:eastAsia="NSimSun" w:hAnsi="Calibri Light" w:cs="Calibri Light"/>
          <w:color w:val="000000"/>
          <w:sz w:val="18"/>
          <w:szCs w:val="18"/>
        </w:rPr>
        <w:tab/>
      </w:r>
    </w:p>
    <w:sectPr w:rsidR="002728F1" w:rsidRPr="002728F1" w:rsidSect="0009609E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291"/>
    <w:multiLevelType w:val="hybridMultilevel"/>
    <w:tmpl w:val="F95A84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40B75"/>
    <w:multiLevelType w:val="hybridMultilevel"/>
    <w:tmpl w:val="87DA2FB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710173">
    <w:abstractNumId w:val="0"/>
  </w:num>
  <w:num w:numId="2" w16cid:durableId="1946379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BA"/>
    <w:rsid w:val="00010E0A"/>
    <w:rsid w:val="00073796"/>
    <w:rsid w:val="00086CC9"/>
    <w:rsid w:val="0009609E"/>
    <w:rsid w:val="000A7206"/>
    <w:rsid w:val="000C7511"/>
    <w:rsid w:val="0023606B"/>
    <w:rsid w:val="00241412"/>
    <w:rsid w:val="00251D8A"/>
    <w:rsid w:val="002728F1"/>
    <w:rsid w:val="00373188"/>
    <w:rsid w:val="00401ABF"/>
    <w:rsid w:val="004531E1"/>
    <w:rsid w:val="004756BA"/>
    <w:rsid w:val="005229F7"/>
    <w:rsid w:val="005E1B44"/>
    <w:rsid w:val="006A54CD"/>
    <w:rsid w:val="006B3ABA"/>
    <w:rsid w:val="006F28E3"/>
    <w:rsid w:val="007046E6"/>
    <w:rsid w:val="00755C33"/>
    <w:rsid w:val="0081311D"/>
    <w:rsid w:val="00837A17"/>
    <w:rsid w:val="008B0AC8"/>
    <w:rsid w:val="008B1211"/>
    <w:rsid w:val="008D2ABE"/>
    <w:rsid w:val="00925484"/>
    <w:rsid w:val="00940A85"/>
    <w:rsid w:val="00A03797"/>
    <w:rsid w:val="00A103C7"/>
    <w:rsid w:val="00A43510"/>
    <w:rsid w:val="00A53190"/>
    <w:rsid w:val="00A92FBE"/>
    <w:rsid w:val="00AB1329"/>
    <w:rsid w:val="00B41683"/>
    <w:rsid w:val="00BF05D6"/>
    <w:rsid w:val="00C020B5"/>
    <w:rsid w:val="00C52AD4"/>
    <w:rsid w:val="00C77DC6"/>
    <w:rsid w:val="00CA400A"/>
    <w:rsid w:val="00D019E3"/>
    <w:rsid w:val="00DF79BD"/>
    <w:rsid w:val="00E06758"/>
    <w:rsid w:val="00E473F4"/>
    <w:rsid w:val="00E7422C"/>
    <w:rsid w:val="00E8578D"/>
    <w:rsid w:val="00ED7043"/>
    <w:rsid w:val="00F14D9A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BB89"/>
  <w15:docId w15:val="{996DC230-A8EA-4431-A7A4-C6FBDDA4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5C33"/>
  </w:style>
  <w:style w:type="paragraph" w:styleId="Titolo1">
    <w:name w:val="heading 1"/>
    <w:basedOn w:val="Normale"/>
    <w:link w:val="Titolo1Carattere"/>
    <w:uiPriority w:val="9"/>
    <w:qFormat/>
    <w:rsid w:val="00096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51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A435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7043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unhideWhenUsed/>
    <w:rsid w:val="00DF79B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F79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609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predefinitoparagrafo"/>
    <w:rsid w:val="0009609E"/>
  </w:style>
  <w:style w:type="paragraph" w:styleId="NormaleWeb">
    <w:name w:val="Normal (Web)"/>
    <w:basedOn w:val="Normale"/>
    <w:uiPriority w:val="99"/>
    <w:semiHidden/>
    <w:unhideWhenUsed/>
    <w:rsid w:val="0009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960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0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0339">
          <w:marLeft w:val="0"/>
          <w:marRight w:val="0"/>
          <w:marTop w:val="58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comune.cornogiovine.lo.it/wp-content/uploads/280_0_3055252_76747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F641B-C33D-446F-B88F-EA047F2B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Fratini Gianluca</dc:creator>
  <cp:lastModifiedBy>Fratini Gianluca</cp:lastModifiedBy>
  <cp:revision>2</cp:revision>
  <cp:lastPrinted>2018-07-12T10:18:00Z</cp:lastPrinted>
  <dcterms:created xsi:type="dcterms:W3CDTF">2022-09-20T08:11:00Z</dcterms:created>
  <dcterms:modified xsi:type="dcterms:W3CDTF">2022-09-20T08:11:00Z</dcterms:modified>
</cp:coreProperties>
</file>