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A7AD" w14:textId="31F2ADB8" w:rsidR="00AC761F" w:rsidRPr="00AC761F" w:rsidRDefault="00AC761F" w:rsidP="00AC761F">
      <w:pPr>
        <w:widowControl w:val="0"/>
        <w:tabs>
          <w:tab w:val="left" w:pos="1344"/>
          <w:tab w:val="left" w:pos="2784"/>
          <w:tab w:val="left" w:pos="4224"/>
          <w:tab w:val="left" w:pos="5664"/>
          <w:tab w:val="left" w:pos="7104"/>
          <w:tab w:val="left" w:pos="8544"/>
          <w:tab w:val="left" w:pos="8640"/>
          <w:tab w:val="left" w:pos="9408"/>
          <w:tab w:val="left" w:pos="10080"/>
          <w:tab w:val="left" w:pos="10848"/>
          <w:tab w:val="left" w:pos="11520"/>
          <w:tab w:val="left" w:pos="11808"/>
        </w:tabs>
        <w:rPr>
          <w:rFonts w:ascii="Pica" w:eastAsia="Times New Roman" w:hAnsi="Pica" w:cs="Times New Roman"/>
          <w:sz w:val="15"/>
          <w:szCs w:val="20"/>
          <w:lang w:eastAsia="it-IT"/>
        </w:rPr>
      </w:pPr>
      <w:r w:rsidRPr="00AC761F">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0" allowOverlap="1" wp14:anchorId="7018AE89" wp14:editId="7DECC17E">
                <wp:simplePos x="0" y="0"/>
                <wp:positionH relativeFrom="column">
                  <wp:posOffset>101600</wp:posOffset>
                </wp:positionH>
                <wp:positionV relativeFrom="paragraph">
                  <wp:posOffset>-175260</wp:posOffset>
                </wp:positionV>
                <wp:extent cx="1617980" cy="1724025"/>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172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002111" w14:textId="77777777" w:rsid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rPr>
                                <w:rFonts w:ascii="Arial Black" w:hAnsi="Arial Black"/>
                                <w:b/>
                                <w:color w:val="808080"/>
                              </w:rPr>
                            </w:pPr>
                            <w:r>
                              <w:rPr>
                                <w:rFonts w:ascii="Arial Black" w:hAnsi="Arial Black"/>
                                <w:b/>
                                <w:color w:val="808080"/>
                              </w:rPr>
                              <w:t xml:space="preserve"> </w:t>
                            </w:r>
                          </w:p>
                          <w:p w14:paraId="71014AF6" w14:textId="77777777" w:rsid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rPr>
                                <w:rFonts w:ascii="Arial Black" w:hAnsi="Arial Black"/>
                                <w:b/>
                                <w:color w:val="808080"/>
                              </w:rPr>
                            </w:pPr>
                            <w:r>
                              <w:rPr>
                                <w:rFonts w:ascii="Pica" w:hAnsi="Pica"/>
                                <w:sz w:val="15"/>
                              </w:rPr>
                              <w:t xml:space="preserve">      </w:t>
                            </w:r>
                            <w:r>
                              <w:rPr>
                                <w:rFonts w:ascii="Pica" w:hAnsi="Pica"/>
                                <w:noProof/>
                                <w:sz w:val="15"/>
                              </w:rPr>
                              <w:drawing>
                                <wp:inline distT="0" distB="0" distL="0" distR="0" wp14:anchorId="7BA7DB90" wp14:editId="719F0C5C">
                                  <wp:extent cx="1219200" cy="14954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95425"/>
                                          </a:xfrm>
                                          <a:prstGeom prst="rect">
                                            <a:avLst/>
                                          </a:prstGeom>
                                          <a:noFill/>
                                          <a:ln>
                                            <a:noFill/>
                                          </a:ln>
                                        </pic:spPr>
                                      </pic:pic>
                                    </a:graphicData>
                                  </a:graphic>
                                </wp:inline>
                              </w:drawing>
                            </w:r>
                            <w:r>
                              <w:rPr>
                                <w:rFonts w:ascii="Pica" w:hAnsi="Pica"/>
                                <w:sz w:val="15"/>
                              </w:rPr>
                              <w:t xml:space="preserve"> </w:t>
                            </w:r>
                          </w:p>
                          <w:p w14:paraId="59A5ABA3" w14:textId="77777777" w:rsid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rPr>
                                <w:b/>
                                <w:color w:val="808080"/>
                              </w:rPr>
                            </w:pPr>
                            <w:proofErr w:type="gramStart"/>
                            <w:r>
                              <w:rPr>
                                <w:b/>
                                <w:color w:val="808080"/>
                              </w:rPr>
                              <w:t>Piazza  Risorgimento</w:t>
                            </w:r>
                            <w:proofErr w:type="gramEnd"/>
                            <w:r>
                              <w:rPr>
                                <w:b/>
                                <w:color w:val="808080"/>
                              </w:rPr>
                              <w:t xml:space="preserve">, 11 </w:t>
                            </w:r>
                          </w:p>
                          <w:p w14:paraId="43B67830" w14:textId="77777777" w:rsid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rPr>
                                <w:b/>
                                <w:color w:val="808080"/>
                                <w:sz w:val="16"/>
                              </w:rPr>
                            </w:pPr>
                            <w:r>
                              <w:rPr>
                                <w:b/>
                                <w:color w:val="808080"/>
                              </w:rPr>
                              <w:t>60033 Chiaravalle (AN)</w:t>
                            </w:r>
                          </w:p>
                          <w:p w14:paraId="4A2D9976" w14:textId="77777777" w:rsid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rPr>
                                <w:b/>
                                <w:color w:val="808080"/>
                                <w:sz w:val="16"/>
                                <w:lang w:val="fr-FR"/>
                              </w:rPr>
                            </w:pPr>
                            <w:r>
                              <w:rPr>
                                <w:b/>
                                <w:color w:val="808080"/>
                                <w:sz w:val="16"/>
                              </w:rPr>
                              <w:t xml:space="preserve">cod.  </w:t>
                            </w:r>
                            <w:proofErr w:type="gramStart"/>
                            <w:r>
                              <w:rPr>
                                <w:b/>
                                <w:color w:val="808080"/>
                                <w:sz w:val="16"/>
                                <w:lang w:val="fr-FR"/>
                              </w:rPr>
                              <w:t>fisc</w:t>
                            </w:r>
                            <w:proofErr w:type="gramEnd"/>
                            <w:r>
                              <w:rPr>
                                <w:b/>
                                <w:color w:val="808080"/>
                                <w:sz w:val="16"/>
                                <w:lang w:val="fr-FR"/>
                              </w:rPr>
                              <w:t xml:space="preserve">.  00166560425   </w:t>
                            </w:r>
                          </w:p>
                          <w:p w14:paraId="52651D68" w14:textId="77777777" w:rsid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rPr>
                                <w:b/>
                                <w:color w:val="808080"/>
                                <w:sz w:val="12"/>
                                <w:lang w:val="fr-FR"/>
                              </w:rPr>
                            </w:pPr>
                            <w:proofErr w:type="spellStart"/>
                            <w:proofErr w:type="gramStart"/>
                            <w:r>
                              <w:rPr>
                                <w:b/>
                                <w:color w:val="808080"/>
                                <w:sz w:val="12"/>
                                <w:lang w:val="fr-FR"/>
                              </w:rPr>
                              <w:t>e.mail</w:t>
                            </w:r>
                            <w:proofErr w:type="spellEnd"/>
                            <w:proofErr w:type="gramEnd"/>
                            <w:r>
                              <w:rPr>
                                <w:b/>
                                <w:color w:val="808080"/>
                                <w:sz w:val="12"/>
                                <w:lang w:val="fr-FR"/>
                              </w:rPr>
                              <w:t>:  info@comune.chiaravalle.an.it</w:t>
                            </w:r>
                          </w:p>
                          <w:p w14:paraId="0C25FAF2" w14:textId="77777777" w:rsidR="00AC761F" w:rsidRDefault="00AC761F" w:rsidP="00AC761F">
                            <w:pPr>
                              <w:pStyle w:val="Titolo2"/>
                              <w:rPr>
                                <w:rFonts w:ascii="Times New Roman" w:hAnsi="Times New Roman"/>
                                <w:sz w:val="16"/>
                                <w:lang w:val="fr-FR"/>
                              </w:rPr>
                            </w:pPr>
                            <w:proofErr w:type="gramStart"/>
                            <w:r>
                              <w:rPr>
                                <w:rFonts w:ascii="Times New Roman" w:hAnsi="Times New Roman"/>
                                <w:sz w:val="16"/>
                                <w:lang w:val="fr-FR"/>
                              </w:rPr>
                              <w:t>c</w:t>
                            </w:r>
                            <w:proofErr w:type="gramEnd"/>
                            <w:r>
                              <w:rPr>
                                <w:rFonts w:ascii="Times New Roman" w:hAnsi="Times New Roman"/>
                                <w:sz w:val="16"/>
                                <w:lang w:val="fr-FR"/>
                              </w:rPr>
                              <w:t xml:space="preserve">/c post. 18038604 </w:t>
                            </w:r>
                          </w:p>
                          <w:p w14:paraId="2818D96D" w14:textId="77777777" w:rsidR="00AC761F" w:rsidRDefault="00AC761F" w:rsidP="00AC761F">
                            <w:pPr>
                              <w:rPr>
                                <w:b/>
                                <w:color w:val="808080"/>
                                <w:sz w:val="16"/>
                              </w:rPr>
                            </w:pPr>
                            <w:r>
                              <w:rPr>
                                <w:b/>
                                <w:color w:val="808080"/>
                                <w:sz w:val="16"/>
                              </w:rPr>
                              <w:t>tel.   071 9499 254 – 071 9499 257</w:t>
                            </w:r>
                          </w:p>
                          <w:p w14:paraId="5C59F753" w14:textId="77777777" w:rsidR="00AC761F" w:rsidRDefault="00AC761F" w:rsidP="00AC761F">
                            <w:pPr>
                              <w:rPr>
                                <w:b/>
                                <w:color w:val="808080"/>
                                <w:sz w:val="16"/>
                              </w:rPr>
                            </w:pPr>
                            <w:r>
                              <w:rPr>
                                <w:b/>
                                <w:color w:val="808080"/>
                                <w:sz w:val="16"/>
                              </w:rPr>
                              <w:t xml:space="preserve">        071 9499 222</w:t>
                            </w:r>
                          </w:p>
                          <w:p w14:paraId="027204FF" w14:textId="77777777" w:rsidR="00AC761F" w:rsidRDefault="00AC761F" w:rsidP="00AC761F">
                            <w:r>
                              <w:rPr>
                                <w:b/>
                                <w:color w:val="808080"/>
                                <w:sz w:val="16"/>
                              </w:rPr>
                              <w:t>fax.  071 9499 224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8AE89" id="Rettangolo 2" o:spid="_x0000_s1026" style="position:absolute;margin-left:8pt;margin-top:-13.8pt;width:127.4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" o:allowincell="f" filled="f" stroked="f" strokeweight="0">
                <v:textbox inset="0,0,0,0">
                  <w:txbxContent>
                    <w:p w14:paraId="05002111" w14:textId="77777777" w:rsid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rPr>
                          <w:rFonts w:ascii="Arial Black" w:hAnsi="Arial Black"/>
                          <w:b/>
                          <w:color w:val="808080"/>
                        </w:rPr>
                      </w:pPr>
                      <w:r>
                        <w:rPr>
                          <w:rFonts w:ascii="Arial Black" w:hAnsi="Arial Black"/>
                          <w:b/>
                          <w:color w:val="808080"/>
                        </w:rPr>
                        <w:t xml:space="preserve"> </w:t>
                      </w:r>
                    </w:p>
                    <w:p w14:paraId="71014AF6" w14:textId="77777777" w:rsid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rPr>
                          <w:rFonts w:ascii="Arial Black" w:hAnsi="Arial Black"/>
                          <w:b/>
                          <w:color w:val="808080"/>
                        </w:rPr>
                      </w:pPr>
                      <w:r>
                        <w:rPr>
                          <w:rFonts w:ascii="Pica" w:hAnsi="Pica"/>
                          <w:sz w:val="15"/>
                        </w:rPr>
                        <w:t xml:space="preserve">      </w:t>
                      </w:r>
                      <w:r>
                        <w:rPr>
                          <w:rFonts w:ascii="Pica" w:hAnsi="Pica"/>
                          <w:noProof/>
                          <w:sz w:val="15"/>
                        </w:rPr>
                        <w:drawing>
                          <wp:inline distT="0" distB="0" distL="0" distR="0" wp14:anchorId="7BA7DB90" wp14:editId="719F0C5C">
                            <wp:extent cx="1219200" cy="14954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95425"/>
                                    </a:xfrm>
                                    <a:prstGeom prst="rect">
                                      <a:avLst/>
                                    </a:prstGeom>
                                    <a:noFill/>
                                    <a:ln>
                                      <a:noFill/>
                                    </a:ln>
                                  </pic:spPr>
                                </pic:pic>
                              </a:graphicData>
                            </a:graphic>
                          </wp:inline>
                        </w:drawing>
                      </w:r>
                      <w:r>
                        <w:rPr>
                          <w:rFonts w:ascii="Pica" w:hAnsi="Pica"/>
                          <w:sz w:val="15"/>
                        </w:rPr>
                        <w:t xml:space="preserve"> </w:t>
                      </w:r>
                    </w:p>
                    <w:p w14:paraId="59A5ABA3" w14:textId="77777777" w:rsid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rPr>
                          <w:b/>
                          <w:color w:val="808080"/>
                        </w:rPr>
                      </w:pPr>
                      <w:proofErr w:type="gramStart"/>
                      <w:r>
                        <w:rPr>
                          <w:b/>
                          <w:color w:val="808080"/>
                        </w:rPr>
                        <w:t>Piazza  Risorgimento</w:t>
                      </w:r>
                      <w:proofErr w:type="gramEnd"/>
                      <w:r>
                        <w:rPr>
                          <w:b/>
                          <w:color w:val="808080"/>
                        </w:rPr>
                        <w:t xml:space="preserve">, 11 </w:t>
                      </w:r>
                    </w:p>
                    <w:p w14:paraId="43B67830" w14:textId="77777777" w:rsid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rPr>
                          <w:b/>
                          <w:color w:val="808080"/>
                          <w:sz w:val="16"/>
                        </w:rPr>
                      </w:pPr>
                      <w:r>
                        <w:rPr>
                          <w:b/>
                          <w:color w:val="808080"/>
                        </w:rPr>
                        <w:t>60033 Chiaravalle (AN)</w:t>
                      </w:r>
                    </w:p>
                    <w:p w14:paraId="4A2D9976" w14:textId="77777777" w:rsid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rPr>
                          <w:b/>
                          <w:color w:val="808080"/>
                          <w:sz w:val="16"/>
                          <w:lang w:val="fr-FR"/>
                        </w:rPr>
                      </w:pPr>
                      <w:r>
                        <w:rPr>
                          <w:b/>
                          <w:color w:val="808080"/>
                          <w:sz w:val="16"/>
                        </w:rPr>
                        <w:t xml:space="preserve">cod.  </w:t>
                      </w:r>
                      <w:proofErr w:type="gramStart"/>
                      <w:r>
                        <w:rPr>
                          <w:b/>
                          <w:color w:val="808080"/>
                          <w:sz w:val="16"/>
                          <w:lang w:val="fr-FR"/>
                        </w:rPr>
                        <w:t>fisc</w:t>
                      </w:r>
                      <w:proofErr w:type="gramEnd"/>
                      <w:r>
                        <w:rPr>
                          <w:b/>
                          <w:color w:val="808080"/>
                          <w:sz w:val="16"/>
                          <w:lang w:val="fr-FR"/>
                        </w:rPr>
                        <w:t xml:space="preserve">.  00166560425   </w:t>
                      </w:r>
                    </w:p>
                    <w:p w14:paraId="52651D68" w14:textId="77777777" w:rsid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rPr>
                          <w:b/>
                          <w:color w:val="808080"/>
                          <w:sz w:val="12"/>
                          <w:lang w:val="fr-FR"/>
                        </w:rPr>
                      </w:pPr>
                      <w:proofErr w:type="spellStart"/>
                      <w:proofErr w:type="gramStart"/>
                      <w:r>
                        <w:rPr>
                          <w:b/>
                          <w:color w:val="808080"/>
                          <w:sz w:val="12"/>
                          <w:lang w:val="fr-FR"/>
                        </w:rPr>
                        <w:t>e.mail</w:t>
                      </w:r>
                      <w:proofErr w:type="spellEnd"/>
                      <w:proofErr w:type="gramEnd"/>
                      <w:r>
                        <w:rPr>
                          <w:b/>
                          <w:color w:val="808080"/>
                          <w:sz w:val="12"/>
                          <w:lang w:val="fr-FR"/>
                        </w:rPr>
                        <w:t>:  info@comune.chiaravalle.an.it</w:t>
                      </w:r>
                    </w:p>
                    <w:p w14:paraId="0C25FAF2" w14:textId="77777777" w:rsidR="00AC761F" w:rsidRDefault="00AC761F" w:rsidP="00AC761F">
                      <w:pPr>
                        <w:pStyle w:val="Titolo2"/>
                        <w:rPr>
                          <w:rFonts w:ascii="Times New Roman" w:hAnsi="Times New Roman"/>
                          <w:sz w:val="16"/>
                          <w:lang w:val="fr-FR"/>
                        </w:rPr>
                      </w:pPr>
                      <w:proofErr w:type="gramStart"/>
                      <w:r>
                        <w:rPr>
                          <w:rFonts w:ascii="Times New Roman" w:hAnsi="Times New Roman"/>
                          <w:sz w:val="16"/>
                          <w:lang w:val="fr-FR"/>
                        </w:rPr>
                        <w:t>c</w:t>
                      </w:r>
                      <w:proofErr w:type="gramEnd"/>
                      <w:r>
                        <w:rPr>
                          <w:rFonts w:ascii="Times New Roman" w:hAnsi="Times New Roman"/>
                          <w:sz w:val="16"/>
                          <w:lang w:val="fr-FR"/>
                        </w:rPr>
                        <w:t xml:space="preserve">/c post. 18038604 </w:t>
                      </w:r>
                    </w:p>
                    <w:p w14:paraId="2818D96D" w14:textId="77777777" w:rsidR="00AC761F" w:rsidRDefault="00AC761F" w:rsidP="00AC761F">
                      <w:pPr>
                        <w:rPr>
                          <w:b/>
                          <w:color w:val="808080"/>
                          <w:sz w:val="16"/>
                        </w:rPr>
                      </w:pPr>
                      <w:r>
                        <w:rPr>
                          <w:b/>
                          <w:color w:val="808080"/>
                          <w:sz w:val="16"/>
                        </w:rPr>
                        <w:t>tel.   071 9499 254 – 071 9499 257</w:t>
                      </w:r>
                    </w:p>
                    <w:p w14:paraId="5C59F753" w14:textId="77777777" w:rsidR="00AC761F" w:rsidRDefault="00AC761F" w:rsidP="00AC761F">
                      <w:pPr>
                        <w:rPr>
                          <w:b/>
                          <w:color w:val="808080"/>
                          <w:sz w:val="16"/>
                        </w:rPr>
                      </w:pPr>
                      <w:r>
                        <w:rPr>
                          <w:b/>
                          <w:color w:val="808080"/>
                          <w:sz w:val="16"/>
                        </w:rPr>
                        <w:t xml:space="preserve">        071 9499 222</w:t>
                      </w:r>
                    </w:p>
                    <w:p w14:paraId="027204FF" w14:textId="77777777" w:rsidR="00AC761F" w:rsidRDefault="00AC761F" w:rsidP="00AC761F">
                      <w:r>
                        <w:rPr>
                          <w:b/>
                          <w:color w:val="808080"/>
                          <w:sz w:val="16"/>
                        </w:rPr>
                        <w:t>fax.  071 9499 224</w:t>
                      </w:r>
                    </w:p>
                  </w:txbxContent>
                </v:textbox>
              </v:rect>
            </w:pict>
          </mc:Fallback>
        </mc:AlternateContent>
      </w:r>
    </w:p>
    <w:p w14:paraId="0D8590B6" w14:textId="77777777" w:rsidR="00AC761F" w:rsidRP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spacing w:after="0" w:line="240" w:lineRule="auto"/>
        <w:rPr>
          <w:rFonts w:ascii="Times New Roman" w:eastAsia="Times New Roman" w:hAnsi="Times New Roman" w:cs="Times New Roman"/>
          <w:b/>
          <w:color w:val="808080"/>
          <w:sz w:val="40"/>
          <w:szCs w:val="20"/>
          <w:lang w:eastAsia="it-IT"/>
        </w:rPr>
      </w:pPr>
      <w:r w:rsidRPr="00AC761F">
        <w:rPr>
          <w:rFonts w:ascii="Arial Black" w:eastAsia="Times New Roman" w:hAnsi="Arial Black" w:cs="Times New Roman"/>
          <w:b/>
          <w:color w:val="808080"/>
          <w:sz w:val="40"/>
          <w:szCs w:val="20"/>
          <w:lang w:eastAsia="it-IT"/>
        </w:rPr>
        <w:t xml:space="preserve">                                     </w:t>
      </w:r>
      <w:r w:rsidRPr="00AC761F">
        <w:rPr>
          <w:rFonts w:ascii="Times New Roman" w:eastAsia="Times New Roman" w:hAnsi="Times New Roman" w:cs="Times New Roman"/>
          <w:b/>
          <w:color w:val="808080"/>
          <w:sz w:val="40"/>
          <w:szCs w:val="20"/>
          <w:lang w:eastAsia="it-IT"/>
        </w:rPr>
        <w:t xml:space="preserve">C O M U N E    D I  </w:t>
      </w:r>
    </w:p>
    <w:p w14:paraId="580D4924" w14:textId="77777777" w:rsidR="00AC761F" w:rsidRPr="00AC761F" w:rsidRDefault="00AC761F" w:rsidP="00AC761F">
      <w:pPr>
        <w:tabs>
          <w:tab w:val="left" w:pos="1296"/>
          <w:tab w:val="left" w:pos="2736"/>
          <w:tab w:val="left" w:pos="4176"/>
          <w:tab w:val="left" w:pos="5616"/>
          <w:tab w:val="left" w:pos="7056"/>
          <w:tab w:val="left" w:pos="8496"/>
          <w:tab w:val="left" w:pos="8640"/>
          <w:tab w:val="left" w:pos="9360"/>
          <w:tab w:val="left" w:pos="10080"/>
          <w:tab w:val="left" w:pos="10800"/>
          <w:tab w:val="left" w:pos="11520"/>
          <w:tab w:val="left" w:pos="11808"/>
        </w:tabs>
        <w:spacing w:after="0" w:line="240" w:lineRule="auto"/>
        <w:rPr>
          <w:rFonts w:ascii="Times New Roman" w:eastAsia="Times New Roman" w:hAnsi="Times New Roman" w:cs="Times New Roman"/>
          <w:b/>
          <w:color w:val="808080"/>
          <w:sz w:val="36"/>
          <w:szCs w:val="20"/>
          <w:lang w:eastAsia="it-IT"/>
        </w:rPr>
      </w:pPr>
      <w:r w:rsidRPr="00AC761F">
        <w:rPr>
          <w:rFonts w:ascii="Times New Roman" w:eastAsia="Times New Roman" w:hAnsi="Times New Roman" w:cs="Times New Roman"/>
          <w:b/>
          <w:color w:val="808080"/>
          <w:sz w:val="40"/>
          <w:szCs w:val="20"/>
          <w:lang w:eastAsia="it-IT"/>
        </w:rPr>
        <w:t xml:space="preserve">                                                C H I A R A V A L </w:t>
      </w:r>
      <w:proofErr w:type="spellStart"/>
      <w:r w:rsidRPr="00AC761F">
        <w:rPr>
          <w:rFonts w:ascii="Times New Roman" w:eastAsia="Times New Roman" w:hAnsi="Times New Roman" w:cs="Times New Roman"/>
          <w:b/>
          <w:color w:val="808080"/>
          <w:sz w:val="40"/>
          <w:szCs w:val="20"/>
          <w:lang w:eastAsia="it-IT"/>
        </w:rPr>
        <w:t>L</w:t>
      </w:r>
      <w:proofErr w:type="spellEnd"/>
      <w:r w:rsidRPr="00AC761F">
        <w:rPr>
          <w:rFonts w:ascii="Times New Roman" w:eastAsia="Times New Roman" w:hAnsi="Times New Roman" w:cs="Times New Roman"/>
          <w:b/>
          <w:color w:val="808080"/>
          <w:sz w:val="40"/>
          <w:szCs w:val="20"/>
          <w:lang w:eastAsia="it-IT"/>
        </w:rPr>
        <w:t xml:space="preserve"> E</w:t>
      </w:r>
      <w:r w:rsidRPr="00AC761F">
        <w:rPr>
          <w:rFonts w:ascii="Times New Roman" w:eastAsia="Times New Roman" w:hAnsi="Times New Roman" w:cs="Times New Roman"/>
          <w:b/>
          <w:color w:val="808080"/>
          <w:sz w:val="36"/>
          <w:szCs w:val="20"/>
          <w:lang w:eastAsia="it-IT"/>
        </w:rPr>
        <w:t xml:space="preserve"> </w:t>
      </w:r>
    </w:p>
    <w:p w14:paraId="10BBDEAB" w14:textId="77777777" w:rsidR="00AC761F" w:rsidRPr="00AC761F" w:rsidRDefault="00AC761F" w:rsidP="00AC761F">
      <w:pPr>
        <w:widowControl w:val="0"/>
        <w:tabs>
          <w:tab w:val="left" w:pos="1344"/>
          <w:tab w:val="left" w:pos="2784"/>
          <w:tab w:val="left" w:pos="4224"/>
          <w:tab w:val="left" w:pos="5664"/>
          <w:tab w:val="left" w:pos="7104"/>
          <w:tab w:val="left" w:pos="8544"/>
          <w:tab w:val="left" w:pos="8640"/>
          <w:tab w:val="left" w:pos="9408"/>
          <w:tab w:val="left" w:pos="10080"/>
          <w:tab w:val="left" w:pos="10848"/>
          <w:tab w:val="left" w:pos="11520"/>
          <w:tab w:val="left" w:pos="11808"/>
        </w:tabs>
        <w:spacing w:after="0" w:line="240" w:lineRule="auto"/>
        <w:rPr>
          <w:rFonts w:ascii="Times New Roman" w:eastAsia="Times New Roman" w:hAnsi="Times New Roman" w:cs="Times New Roman"/>
          <w:b/>
          <w:color w:val="808080"/>
          <w:sz w:val="24"/>
          <w:szCs w:val="20"/>
          <w:lang w:eastAsia="it-IT"/>
        </w:rPr>
      </w:pPr>
      <w:r w:rsidRPr="00AC761F">
        <w:rPr>
          <w:rFonts w:ascii="Times New Roman" w:eastAsia="Times New Roman" w:hAnsi="Times New Roman" w:cs="Times New Roman"/>
          <w:b/>
          <w:color w:val="808080"/>
          <w:sz w:val="24"/>
          <w:szCs w:val="20"/>
          <w:lang w:eastAsia="it-IT"/>
        </w:rPr>
        <w:t xml:space="preserve">                                                                                     </w:t>
      </w:r>
      <w:proofErr w:type="gramStart"/>
      <w:r w:rsidRPr="00AC761F">
        <w:rPr>
          <w:rFonts w:ascii="Times New Roman" w:eastAsia="Times New Roman" w:hAnsi="Times New Roman" w:cs="Times New Roman"/>
          <w:b/>
          <w:color w:val="808080"/>
          <w:sz w:val="24"/>
          <w:szCs w:val="20"/>
          <w:lang w:eastAsia="it-IT"/>
        </w:rPr>
        <w:t>(  P</w:t>
      </w:r>
      <w:proofErr w:type="gramEnd"/>
      <w:r w:rsidRPr="00AC761F">
        <w:rPr>
          <w:rFonts w:ascii="Times New Roman" w:eastAsia="Times New Roman" w:hAnsi="Times New Roman" w:cs="Times New Roman"/>
          <w:b/>
          <w:color w:val="808080"/>
          <w:sz w:val="24"/>
          <w:szCs w:val="20"/>
          <w:lang w:eastAsia="it-IT"/>
        </w:rPr>
        <w:t xml:space="preserve"> r o v .  d i   </w:t>
      </w:r>
      <w:proofErr w:type="gramStart"/>
      <w:r w:rsidRPr="00AC761F">
        <w:rPr>
          <w:rFonts w:ascii="Times New Roman" w:eastAsia="Times New Roman" w:hAnsi="Times New Roman" w:cs="Times New Roman"/>
          <w:b/>
          <w:color w:val="808080"/>
          <w:sz w:val="24"/>
          <w:szCs w:val="20"/>
          <w:lang w:eastAsia="it-IT"/>
        </w:rPr>
        <w:t>A  n</w:t>
      </w:r>
      <w:proofErr w:type="gramEnd"/>
      <w:r w:rsidRPr="00AC761F">
        <w:rPr>
          <w:rFonts w:ascii="Times New Roman" w:eastAsia="Times New Roman" w:hAnsi="Times New Roman" w:cs="Times New Roman"/>
          <w:b/>
          <w:color w:val="808080"/>
          <w:sz w:val="24"/>
          <w:szCs w:val="20"/>
          <w:lang w:eastAsia="it-IT"/>
        </w:rPr>
        <w:t xml:space="preserve">  c  o  n  a  )</w:t>
      </w:r>
    </w:p>
    <w:p w14:paraId="125A11E0" w14:textId="77777777" w:rsidR="00AC761F" w:rsidRPr="00AC761F" w:rsidRDefault="00AC761F" w:rsidP="00AC761F">
      <w:pPr>
        <w:widowControl w:val="0"/>
        <w:tabs>
          <w:tab w:val="left" w:pos="1344"/>
          <w:tab w:val="left" w:pos="2784"/>
          <w:tab w:val="left" w:pos="4224"/>
          <w:tab w:val="left" w:pos="5664"/>
          <w:tab w:val="left" w:pos="7104"/>
          <w:tab w:val="left" w:pos="8544"/>
          <w:tab w:val="left" w:pos="8640"/>
          <w:tab w:val="left" w:pos="9408"/>
          <w:tab w:val="left" w:pos="10080"/>
          <w:tab w:val="left" w:pos="10848"/>
          <w:tab w:val="left" w:pos="11520"/>
          <w:tab w:val="left" w:pos="11808"/>
        </w:tabs>
        <w:spacing w:after="0" w:line="240" w:lineRule="auto"/>
        <w:rPr>
          <w:rFonts w:ascii="Times New Roman" w:eastAsia="Times New Roman" w:hAnsi="Times New Roman" w:cs="Times New Roman"/>
          <w:b/>
          <w:color w:val="808080"/>
          <w:sz w:val="24"/>
          <w:szCs w:val="20"/>
          <w:lang w:eastAsia="it-IT"/>
        </w:rPr>
      </w:pPr>
    </w:p>
    <w:p w14:paraId="246C8A5B" w14:textId="77777777" w:rsidR="00AC761F" w:rsidRPr="00AC761F" w:rsidRDefault="00AC761F" w:rsidP="00AC761F">
      <w:pPr>
        <w:widowControl w:val="0"/>
        <w:tabs>
          <w:tab w:val="left" w:pos="1344"/>
          <w:tab w:val="left" w:pos="2784"/>
          <w:tab w:val="left" w:pos="4224"/>
          <w:tab w:val="left" w:pos="5664"/>
          <w:tab w:val="left" w:pos="7104"/>
          <w:tab w:val="left" w:pos="8544"/>
          <w:tab w:val="left" w:pos="8640"/>
          <w:tab w:val="left" w:pos="9408"/>
          <w:tab w:val="left" w:pos="10080"/>
          <w:tab w:val="left" w:pos="10848"/>
          <w:tab w:val="left" w:pos="11520"/>
          <w:tab w:val="left" w:pos="11808"/>
        </w:tabs>
        <w:spacing w:after="0" w:line="240" w:lineRule="auto"/>
        <w:rPr>
          <w:rFonts w:ascii="Times New Roman" w:eastAsia="Times New Roman" w:hAnsi="Times New Roman" w:cs="Times New Roman"/>
          <w:b/>
          <w:i/>
          <w:color w:val="808080"/>
          <w:sz w:val="24"/>
          <w:szCs w:val="20"/>
          <w:u w:val="single"/>
          <w:lang w:eastAsia="it-IT"/>
        </w:rPr>
      </w:pPr>
      <w:r w:rsidRPr="00AC761F">
        <w:rPr>
          <w:rFonts w:ascii="Times New Roman" w:eastAsia="Times New Roman" w:hAnsi="Times New Roman" w:cs="Times New Roman"/>
          <w:b/>
          <w:color w:val="808080"/>
          <w:sz w:val="24"/>
          <w:szCs w:val="20"/>
          <w:lang w:eastAsia="it-IT"/>
        </w:rPr>
        <w:t xml:space="preserve">                                                                     </w:t>
      </w:r>
      <w:proofErr w:type="gramStart"/>
      <w:r w:rsidRPr="00AC761F">
        <w:rPr>
          <w:rFonts w:ascii="Times New Roman" w:eastAsia="Times New Roman" w:hAnsi="Times New Roman" w:cs="Times New Roman"/>
          <w:b/>
          <w:i/>
          <w:color w:val="808080"/>
          <w:sz w:val="24"/>
          <w:szCs w:val="20"/>
          <w:u w:val="single"/>
          <w:lang w:eastAsia="it-IT"/>
        </w:rPr>
        <w:t>I°</w:t>
      </w:r>
      <w:proofErr w:type="gramEnd"/>
      <w:r w:rsidRPr="00AC761F">
        <w:rPr>
          <w:rFonts w:ascii="Times New Roman" w:eastAsia="Times New Roman" w:hAnsi="Times New Roman" w:cs="Times New Roman"/>
          <w:b/>
          <w:i/>
          <w:color w:val="808080"/>
          <w:sz w:val="24"/>
          <w:szCs w:val="20"/>
          <w:u w:val="single"/>
          <w:lang w:eastAsia="it-IT"/>
        </w:rPr>
        <w:t xml:space="preserve"> Settore – area amministrativa e servizi alla persona</w:t>
      </w:r>
    </w:p>
    <w:p w14:paraId="73047F93" w14:textId="77777777" w:rsidR="00AC761F" w:rsidRPr="00AC761F" w:rsidRDefault="00AC761F" w:rsidP="00AC761F">
      <w:pPr>
        <w:widowControl w:val="0"/>
        <w:tabs>
          <w:tab w:val="left" w:pos="1344"/>
          <w:tab w:val="left" w:pos="2784"/>
          <w:tab w:val="left" w:pos="4224"/>
          <w:tab w:val="left" w:pos="5664"/>
          <w:tab w:val="left" w:pos="7104"/>
          <w:tab w:val="left" w:pos="8544"/>
          <w:tab w:val="left" w:pos="8640"/>
          <w:tab w:val="left" w:pos="9408"/>
          <w:tab w:val="left" w:pos="10080"/>
          <w:tab w:val="left" w:pos="10848"/>
          <w:tab w:val="left" w:pos="11520"/>
          <w:tab w:val="left" w:pos="11808"/>
        </w:tabs>
        <w:spacing w:after="0" w:line="240" w:lineRule="auto"/>
        <w:rPr>
          <w:rFonts w:ascii="Times New Roman" w:eastAsia="Times New Roman" w:hAnsi="Times New Roman" w:cs="Times New Roman"/>
          <w:b/>
          <w:i/>
          <w:color w:val="808080"/>
          <w:sz w:val="20"/>
          <w:szCs w:val="20"/>
          <w:lang w:eastAsia="it-IT"/>
        </w:rPr>
      </w:pPr>
      <w:r w:rsidRPr="00AC761F">
        <w:rPr>
          <w:rFonts w:ascii="Times New Roman" w:eastAsia="Times New Roman" w:hAnsi="Times New Roman" w:cs="Times New Roman"/>
          <w:b/>
          <w:i/>
          <w:color w:val="808080"/>
          <w:sz w:val="24"/>
          <w:szCs w:val="20"/>
          <w:lang w:eastAsia="it-IT"/>
        </w:rPr>
        <w:t xml:space="preserve">                                                                                     </w:t>
      </w:r>
      <w:r w:rsidRPr="00AC761F">
        <w:rPr>
          <w:rFonts w:ascii="Times New Roman" w:eastAsia="Times New Roman" w:hAnsi="Times New Roman" w:cs="Times New Roman"/>
          <w:b/>
          <w:i/>
          <w:color w:val="808080"/>
          <w:sz w:val="20"/>
          <w:szCs w:val="20"/>
          <w:lang w:eastAsia="it-IT"/>
        </w:rPr>
        <w:t xml:space="preserve">  </w:t>
      </w:r>
    </w:p>
    <w:p w14:paraId="0E9F254A" w14:textId="77777777" w:rsidR="00AC761F" w:rsidRPr="00AC761F" w:rsidRDefault="00AC761F" w:rsidP="00AC761F">
      <w:pPr>
        <w:widowControl w:val="0"/>
        <w:tabs>
          <w:tab w:val="left" w:pos="1344"/>
          <w:tab w:val="left" w:pos="2784"/>
          <w:tab w:val="left" w:pos="4224"/>
          <w:tab w:val="left" w:pos="5664"/>
          <w:tab w:val="left" w:pos="7104"/>
          <w:tab w:val="left" w:pos="8544"/>
          <w:tab w:val="left" w:pos="8640"/>
          <w:tab w:val="left" w:pos="9408"/>
          <w:tab w:val="left" w:pos="10080"/>
          <w:tab w:val="left" w:pos="10848"/>
          <w:tab w:val="left" w:pos="11520"/>
          <w:tab w:val="left" w:pos="11808"/>
        </w:tabs>
        <w:spacing w:after="0" w:line="240" w:lineRule="auto"/>
        <w:rPr>
          <w:rFonts w:ascii="Times New Roman" w:eastAsia="Times New Roman" w:hAnsi="Times New Roman" w:cs="Times New Roman"/>
          <w:sz w:val="32"/>
          <w:szCs w:val="32"/>
          <w:lang w:eastAsia="it-IT"/>
        </w:rPr>
      </w:pPr>
      <w:r w:rsidRPr="00AC761F">
        <w:rPr>
          <w:rFonts w:ascii="Times New Roman" w:eastAsia="Times New Roman" w:hAnsi="Times New Roman" w:cs="Times New Roman"/>
          <w:sz w:val="20"/>
          <w:szCs w:val="20"/>
          <w:lang w:eastAsia="it-IT"/>
        </w:rPr>
        <w:tab/>
      </w:r>
      <w:r w:rsidRPr="00AC761F">
        <w:rPr>
          <w:rFonts w:ascii="Times New Roman" w:eastAsia="Times New Roman" w:hAnsi="Times New Roman" w:cs="Times New Roman"/>
          <w:sz w:val="20"/>
          <w:szCs w:val="20"/>
          <w:lang w:eastAsia="it-IT"/>
        </w:rPr>
        <w:tab/>
      </w:r>
      <w:r w:rsidRPr="00AC761F">
        <w:rPr>
          <w:rFonts w:ascii="Times New Roman" w:eastAsia="Times New Roman" w:hAnsi="Times New Roman" w:cs="Times New Roman"/>
          <w:sz w:val="20"/>
          <w:szCs w:val="20"/>
          <w:lang w:eastAsia="it-IT"/>
        </w:rPr>
        <w:tab/>
        <w:t xml:space="preserve">                   </w:t>
      </w:r>
      <w:r w:rsidRPr="00AC761F">
        <w:rPr>
          <w:rFonts w:ascii="Times New Roman" w:eastAsia="Times New Roman" w:hAnsi="Times New Roman" w:cs="Times New Roman"/>
          <w:sz w:val="32"/>
          <w:szCs w:val="32"/>
          <w:lang w:eastAsia="it-IT"/>
        </w:rPr>
        <w:t>Ufficio Servizi alla Persona</w:t>
      </w:r>
    </w:p>
    <w:p w14:paraId="0A66372B" w14:textId="77777777" w:rsidR="00AC761F" w:rsidRDefault="00AC761F"/>
    <w:p w14:paraId="0E5F1157" w14:textId="77777777" w:rsidR="00AC761F" w:rsidRDefault="00AC761F"/>
    <w:tbl>
      <w:tblPr>
        <w:tblW w:w="0" w:type="auto"/>
        <w:tblInd w:w="-65" w:type="dxa"/>
        <w:shd w:val="clear" w:color="auto" w:fill="FFCC99"/>
        <w:tblLook w:val="01E0" w:firstRow="1" w:lastRow="1" w:firstColumn="1" w:lastColumn="1" w:noHBand="0" w:noVBand="0"/>
      </w:tblPr>
      <w:tblGrid>
        <w:gridCol w:w="9704"/>
      </w:tblGrid>
      <w:tr w:rsidR="007D2E84" w:rsidRPr="007D2E84" w14:paraId="7A4E6B73" w14:textId="77777777" w:rsidTr="00AC761F">
        <w:tc>
          <w:tcPr>
            <w:tcW w:w="9704" w:type="dxa"/>
            <w:shd w:val="clear" w:color="auto" w:fill="FFFFFF"/>
          </w:tcPr>
          <w:p w14:paraId="7028EA3A" w14:textId="77777777" w:rsidR="007D2E84" w:rsidRPr="000F62E0" w:rsidRDefault="00AC761F" w:rsidP="007D2E84">
            <w:pPr>
              <w:shd w:val="clear" w:color="auto" w:fill="FFFFFF"/>
              <w:spacing w:after="0" w:line="240" w:lineRule="auto"/>
              <w:ind w:left="250" w:right="284"/>
              <w:jc w:val="both"/>
              <w:rPr>
                <w:rFonts w:ascii="Calibri" w:eastAsia="Calibri" w:hAnsi="Calibri" w:cs="Arial"/>
                <w:b/>
                <w:color w:val="000000" w:themeColor="text1"/>
                <w:sz w:val="28"/>
                <w:szCs w:val="28"/>
                <w:lang w:eastAsia="it-IT"/>
              </w:rPr>
            </w:pPr>
            <w:r>
              <w:rPr>
                <w:rFonts w:ascii="Calibri" w:eastAsia="Calibri" w:hAnsi="Calibri" w:cs="Arial"/>
                <w:b/>
                <w:color w:val="000000" w:themeColor="text1"/>
                <w:sz w:val="28"/>
                <w:szCs w:val="28"/>
                <w:lang w:eastAsia="it-IT"/>
              </w:rPr>
              <w:t xml:space="preserve">                                                             </w:t>
            </w:r>
            <w:r w:rsidR="007D2E84" w:rsidRPr="000F62E0">
              <w:rPr>
                <w:rFonts w:ascii="Calibri" w:eastAsia="Calibri" w:hAnsi="Calibri" w:cs="Arial"/>
                <w:b/>
                <w:color w:val="000000" w:themeColor="text1"/>
                <w:sz w:val="28"/>
                <w:szCs w:val="28"/>
                <w:lang w:eastAsia="it-IT"/>
              </w:rPr>
              <w:t xml:space="preserve">AVVISO PUBBLICO </w:t>
            </w:r>
          </w:p>
          <w:p w14:paraId="6CAEB90A" w14:textId="0CD92B59" w:rsidR="007D2E84" w:rsidRPr="000F62E0" w:rsidRDefault="00CC2901" w:rsidP="007D2E84">
            <w:pPr>
              <w:shd w:val="clear" w:color="auto" w:fill="FFFFFF"/>
              <w:spacing w:after="0" w:line="240" w:lineRule="auto"/>
              <w:ind w:left="250" w:right="284"/>
              <w:jc w:val="both"/>
              <w:rPr>
                <w:rFonts w:ascii="Calibri" w:eastAsia="Calibri" w:hAnsi="Calibri" w:cs="Arial"/>
                <w:b/>
                <w:color w:val="000000" w:themeColor="text1"/>
                <w:sz w:val="28"/>
                <w:szCs w:val="28"/>
                <w:lang w:eastAsia="it-IT"/>
              </w:rPr>
            </w:pPr>
            <w:r>
              <w:rPr>
                <w:rFonts w:ascii="Calibri" w:eastAsia="Calibri" w:hAnsi="Calibri" w:cs="Arial"/>
                <w:b/>
                <w:color w:val="000000" w:themeColor="text1"/>
                <w:sz w:val="28"/>
                <w:szCs w:val="28"/>
                <w:lang w:eastAsia="it-IT"/>
              </w:rPr>
              <w:t>MISURE URGENTI DI SOSTEGNO ALLE FAMIGLIE PER CANONE DI AFFITTO E UTENZE DOMESTICHE – DECRETO MINISTERIALE N. 24 GIUGNO 2021 -</w:t>
            </w:r>
            <w:r w:rsidR="007D2E84" w:rsidRPr="000F62E0">
              <w:rPr>
                <w:rFonts w:ascii="Calibri" w:eastAsia="Calibri" w:hAnsi="Calibri" w:cs="Arial"/>
                <w:b/>
                <w:color w:val="000000" w:themeColor="text1"/>
                <w:sz w:val="28"/>
                <w:szCs w:val="28"/>
                <w:lang w:eastAsia="it-IT"/>
              </w:rPr>
              <w:t xml:space="preserve">   </w:t>
            </w:r>
          </w:p>
          <w:p w14:paraId="05FDAC26" w14:textId="77777777" w:rsidR="007D2E84" w:rsidRPr="000F62E0" w:rsidRDefault="007D2E84" w:rsidP="007D2E84">
            <w:pPr>
              <w:shd w:val="clear" w:color="auto" w:fill="FFFFFF"/>
              <w:spacing w:after="0" w:line="240" w:lineRule="auto"/>
              <w:jc w:val="both"/>
              <w:rPr>
                <w:rFonts w:ascii="Calibri" w:eastAsia="Calibri" w:hAnsi="Calibri" w:cs="Arial"/>
                <w:b/>
                <w:color w:val="000000" w:themeColor="text1"/>
                <w:sz w:val="24"/>
                <w:szCs w:val="24"/>
                <w:lang w:eastAsia="it-IT"/>
              </w:rPr>
            </w:pPr>
          </w:p>
          <w:p w14:paraId="6FC1D67D" w14:textId="77777777" w:rsidR="007D2E84" w:rsidRPr="004F6432" w:rsidRDefault="002E1F14" w:rsidP="002E1F14">
            <w:pPr>
              <w:shd w:val="clear" w:color="auto" w:fill="FFFFFF"/>
              <w:spacing w:after="0" w:line="240" w:lineRule="auto"/>
              <w:ind w:left="250" w:right="284"/>
              <w:jc w:val="center"/>
              <w:rPr>
                <w:rFonts w:ascii="Calibri" w:eastAsia="Calibri" w:hAnsi="Calibri" w:cs="Arial"/>
                <w:b/>
                <w:bCs/>
                <w:color w:val="000000" w:themeColor="text1"/>
                <w:sz w:val="24"/>
                <w:szCs w:val="24"/>
                <w:lang w:eastAsia="it-IT"/>
              </w:rPr>
            </w:pPr>
            <w:r w:rsidRPr="004F6432">
              <w:rPr>
                <w:rFonts w:ascii="Calibri" w:eastAsia="Calibri" w:hAnsi="Calibri" w:cs="Arial"/>
                <w:b/>
                <w:bCs/>
                <w:color w:val="000000" w:themeColor="text1"/>
                <w:sz w:val="24"/>
                <w:szCs w:val="24"/>
                <w:lang w:eastAsia="it-IT"/>
              </w:rPr>
              <w:t>IL DIRIGENTE</w:t>
            </w:r>
          </w:p>
        </w:tc>
      </w:tr>
    </w:tbl>
    <w:p w14:paraId="2D7D064D" w14:textId="77777777" w:rsidR="007D2E84" w:rsidRPr="007D2E84" w:rsidRDefault="007D2E84" w:rsidP="007D2E84">
      <w:pPr>
        <w:spacing w:after="0" w:line="240" w:lineRule="auto"/>
        <w:rPr>
          <w:rFonts w:ascii="Calibri" w:eastAsia="Calibri" w:hAnsi="Calibri" w:cs="Arial"/>
          <w:sz w:val="20"/>
          <w:szCs w:val="20"/>
          <w:lang w:eastAsia="it-IT"/>
        </w:rPr>
      </w:pPr>
    </w:p>
    <w:p w14:paraId="6164B308" w14:textId="1C4B1B89" w:rsidR="007D2E84" w:rsidRDefault="007D2E84" w:rsidP="00B605B7">
      <w:pPr>
        <w:spacing w:after="0" w:line="240" w:lineRule="auto"/>
        <w:jc w:val="both"/>
        <w:rPr>
          <w:rFonts w:ascii="Arial" w:hAnsi="Arial" w:cs="Arial"/>
          <w:sz w:val="24"/>
          <w:szCs w:val="24"/>
        </w:rPr>
      </w:pPr>
      <w:r w:rsidRPr="00301015">
        <w:rPr>
          <w:rFonts w:ascii="Arial" w:hAnsi="Arial" w:cs="Arial"/>
          <w:sz w:val="24"/>
          <w:szCs w:val="24"/>
        </w:rPr>
        <w:t>V</w:t>
      </w:r>
      <w:r w:rsidR="002E1F14" w:rsidRPr="00301015">
        <w:rPr>
          <w:rFonts w:ascii="Arial" w:hAnsi="Arial" w:cs="Arial"/>
          <w:sz w:val="24"/>
          <w:szCs w:val="24"/>
        </w:rPr>
        <w:t>ist</w:t>
      </w:r>
      <w:r w:rsidR="008135DF" w:rsidRPr="00301015">
        <w:rPr>
          <w:rFonts w:ascii="Arial" w:hAnsi="Arial" w:cs="Arial"/>
          <w:sz w:val="24"/>
          <w:szCs w:val="24"/>
        </w:rPr>
        <w:t xml:space="preserve">o che </w:t>
      </w:r>
      <w:r w:rsidR="008135DF" w:rsidRPr="00612F8E">
        <w:rPr>
          <w:rFonts w:ascii="Arial" w:hAnsi="Arial" w:cs="Arial"/>
          <w:sz w:val="24"/>
          <w:szCs w:val="24"/>
        </w:rPr>
        <w:t>il Ministero dell’Interno, di concerto con il Ministro dell’economia e delle</w:t>
      </w:r>
      <w:r w:rsidR="008135DF">
        <w:rPr>
          <w:rFonts w:ascii="Arial" w:hAnsi="Arial" w:cs="Arial"/>
          <w:sz w:val="24"/>
          <w:szCs w:val="24"/>
        </w:rPr>
        <w:t xml:space="preserve"> </w:t>
      </w:r>
      <w:r w:rsidR="008135DF" w:rsidRPr="00612F8E">
        <w:rPr>
          <w:rFonts w:ascii="Arial" w:hAnsi="Arial" w:cs="Arial"/>
          <w:sz w:val="24"/>
          <w:szCs w:val="24"/>
        </w:rPr>
        <w:t xml:space="preserve">finanze, ha sottoscritto il 24 giugno 2021 un Decreto, concernente il “Riparto del </w:t>
      </w:r>
      <w:r w:rsidR="008135DF">
        <w:rPr>
          <w:rFonts w:ascii="Arial" w:hAnsi="Arial" w:cs="Arial"/>
          <w:sz w:val="24"/>
          <w:szCs w:val="24"/>
        </w:rPr>
        <w:t xml:space="preserve">fondo </w:t>
      </w:r>
      <w:r w:rsidR="008135DF" w:rsidRPr="00612F8E">
        <w:rPr>
          <w:rFonts w:ascii="Arial" w:hAnsi="Arial" w:cs="Arial"/>
          <w:sz w:val="24"/>
          <w:szCs w:val="24"/>
        </w:rPr>
        <w:t>di 500</w:t>
      </w:r>
      <w:r w:rsidR="008135DF">
        <w:rPr>
          <w:rFonts w:ascii="Arial" w:hAnsi="Arial" w:cs="Arial"/>
          <w:sz w:val="24"/>
          <w:szCs w:val="24"/>
        </w:rPr>
        <w:t xml:space="preserve"> </w:t>
      </w:r>
      <w:r w:rsidR="008135DF" w:rsidRPr="00612F8E">
        <w:rPr>
          <w:rFonts w:ascii="Arial" w:hAnsi="Arial" w:cs="Arial"/>
          <w:sz w:val="24"/>
          <w:szCs w:val="24"/>
        </w:rPr>
        <w:t>milioni di euro per l’anno 2021, di cui all'articolo 53, comma 1, del decreto-legge 25 maggio</w:t>
      </w:r>
      <w:r w:rsidR="008135DF">
        <w:rPr>
          <w:rFonts w:ascii="Arial" w:hAnsi="Arial" w:cs="Arial"/>
          <w:sz w:val="24"/>
          <w:szCs w:val="24"/>
        </w:rPr>
        <w:t xml:space="preserve"> </w:t>
      </w:r>
      <w:r w:rsidR="008135DF" w:rsidRPr="00612F8E">
        <w:rPr>
          <w:rFonts w:ascii="Arial" w:hAnsi="Arial" w:cs="Arial"/>
          <w:sz w:val="24"/>
          <w:szCs w:val="24"/>
        </w:rPr>
        <w:t>2021, n. 73, finalizzato all'adozione da parte dei comuni di misure urgenti di solidarietà</w:t>
      </w:r>
      <w:r w:rsidR="008135DF">
        <w:rPr>
          <w:rFonts w:ascii="Arial" w:hAnsi="Arial" w:cs="Arial"/>
          <w:sz w:val="24"/>
          <w:szCs w:val="24"/>
        </w:rPr>
        <w:t xml:space="preserve"> </w:t>
      </w:r>
      <w:r w:rsidR="008135DF" w:rsidRPr="00612F8E">
        <w:rPr>
          <w:rFonts w:ascii="Arial" w:hAnsi="Arial" w:cs="Arial"/>
          <w:sz w:val="24"/>
          <w:szCs w:val="24"/>
        </w:rPr>
        <w:t>alimentare e di sostegno alle famiglie”;</w:t>
      </w:r>
    </w:p>
    <w:p w14:paraId="118610B5" w14:textId="3336CA21" w:rsidR="00B605B7" w:rsidRDefault="00301015" w:rsidP="00B605B7">
      <w:pPr>
        <w:autoSpaceDE w:val="0"/>
        <w:autoSpaceDN w:val="0"/>
        <w:adjustRightInd w:val="0"/>
        <w:jc w:val="both"/>
        <w:rPr>
          <w:rFonts w:ascii="Arial" w:hAnsi="Arial" w:cs="Arial"/>
          <w:sz w:val="24"/>
          <w:szCs w:val="24"/>
        </w:rPr>
      </w:pPr>
      <w:r>
        <w:rPr>
          <w:rFonts w:ascii="Arial" w:hAnsi="Arial" w:cs="Arial"/>
          <w:sz w:val="24"/>
          <w:szCs w:val="24"/>
        </w:rPr>
        <w:t>Visto</w:t>
      </w:r>
      <w:r w:rsidRPr="00612F8E">
        <w:rPr>
          <w:rFonts w:ascii="Arial" w:hAnsi="Arial" w:cs="Arial"/>
          <w:sz w:val="24"/>
          <w:szCs w:val="24"/>
        </w:rPr>
        <w:t xml:space="preserve"> che all’ art. 1 del Decreto ministeriale è stabilito che il fondo è destinato ai</w:t>
      </w:r>
      <w:r>
        <w:rPr>
          <w:rFonts w:ascii="Arial" w:hAnsi="Arial" w:cs="Arial"/>
          <w:sz w:val="24"/>
          <w:szCs w:val="24"/>
        </w:rPr>
        <w:t xml:space="preserve"> </w:t>
      </w:r>
      <w:r w:rsidRPr="00612F8E">
        <w:rPr>
          <w:rFonts w:ascii="Arial" w:hAnsi="Arial" w:cs="Arial"/>
          <w:sz w:val="24"/>
          <w:szCs w:val="24"/>
        </w:rPr>
        <w:t>Comuni italiani per l’adozione di misure urgenti di solidarietà alimentare e per il sostegno alle</w:t>
      </w:r>
      <w:r>
        <w:rPr>
          <w:rFonts w:ascii="Arial" w:hAnsi="Arial" w:cs="Arial"/>
          <w:sz w:val="24"/>
          <w:szCs w:val="24"/>
        </w:rPr>
        <w:t xml:space="preserve"> </w:t>
      </w:r>
      <w:r w:rsidRPr="00612F8E">
        <w:rPr>
          <w:rFonts w:ascii="Arial" w:hAnsi="Arial" w:cs="Arial"/>
          <w:sz w:val="24"/>
          <w:szCs w:val="24"/>
        </w:rPr>
        <w:t>famiglie che versano in stato di bisogno per il pagamento dei canoni di locazione e delle utenze</w:t>
      </w:r>
      <w:r>
        <w:rPr>
          <w:rFonts w:ascii="Arial" w:hAnsi="Arial" w:cs="Arial"/>
          <w:sz w:val="24"/>
          <w:szCs w:val="24"/>
        </w:rPr>
        <w:t xml:space="preserve"> </w:t>
      </w:r>
      <w:proofErr w:type="gramStart"/>
      <w:r w:rsidRPr="00612F8E">
        <w:rPr>
          <w:rFonts w:ascii="Arial" w:hAnsi="Arial" w:cs="Arial"/>
          <w:sz w:val="24"/>
          <w:szCs w:val="24"/>
        </w:rPr>
        <w:t>domestiche;</w:t>
      </w:r>
      <w:r w:rsidR="00B605B7">
        <w:rPr>
          <w:rFonts w:ascii="Arial" w:hAnsi="Arial" w:cs="Arial"/>
          <w:sz w:val="24"/>
          <w:szCs w:val="24"/>
        </w:rPr>
        <w:t xml:space="preserve">   </w:t>
      </w:r>
      <w:proofErr w:type="gramEnd"/>
      <w:r w:rsidR="00B605B7">
        <w:rPr>
          <w:rFonts w:ascii="Arial" w:hAnsi="Arial" w:cs="Arial"/>
          <w:sz w:val="24"/>
          <w:szCs w:val="24"/>
        </w:rPr>
        <w:t xml:space="preserve">               </w:t>
      </w:r>
      <w:r w:rsidR="00B605B7">
        <w:rPr>
          <w:rFonts w:ascii="Arial" w:hAnsi="Arial" w:cs="Arial"/>
          <w:sz w:val="24"/>
          <w:szCs w:val="24"/>
        </w:rPr>
        <w:tab/>
        <w:t xml:space="preserve">                                                                                                        Vista la Delibera di Giunta municipale n. 51 del 06/06/2022.</w:t>
      </w:r>
    </w:p>
    <w:p w14:paraId="6F352A5F" w14:textId="77777777" w:rsidR="00FC68B3" w:rsidRPr="00F41378" w:rsidRDefault="00FC68B3" w:rsidP="002E1F14">
      <w:pPr>
        <w:spacing w:after="0" w:line="240" w:lineRule="auto"/>
        <w:jc w:val="center"/>
        <w:rPr>
          <w:rFonts w:ascii="Calibri" w:eastAsia="Calibri" w:hAnsi="Calibri" w:cs="Arial"/>
          <w:b/>
          <w:bCs/>
          <w:sz w:val="24"/>
          <w:szCs w:val="24"/>
          <w:lang w:eastAsia="it-IT"/>
        </w:rPr>
      </w:pPr>
      <w:r w:rsidRPr="00F41378">
        <w:rPr>
          <w:rFonts w:ascii="Calibri" w:eastAsia="Calibri" w:hAnsi="Calibri" w:cs="Arial"/>
          <w:b/>
          <w:bCs/>
          <w:sz w:val="24"/>
          <w:szCs w:val="24"/>
          <w:lang w:eastAsia="it-IT"/>
        </w:rPr>
        <w:t>RENDE NOTO</w:t>
      </w:r>
    </w:p>
    <w:p w14:paraId="65A77100" w14:textId="77777777" w:rsidR="00FC68B3" w:rsidRDefault="00FC68B3" w:rsidP="007D2E84">
      <w:pPr>
        <w:spacing w:after="0" w:line="240" w:lineRule="auto"/>
        <w:jc w:val="both"/>
        <w:rPr>
          <w:rFonts w:ascii="Calibri" w:eastAsia="Calibri" w:hAnsi="Calibri" w:cs="Arial"/>
          <w:sz w:val="24"/>
          <w:szCs w:val="24"/>
          <w:lang w:eastAsia="it-IT"/>
        </w:rPr>
      </w:pPr>
    </w:p>
    <w:p w14:paraId="63A6FBD1" w14:textId="421EA361" w:rsidR="00103DE9" w:rsidRPr="009E0E7C" w:rsidRDefault="00FC68B3" w:rsidP="007D2E84">
      <w:pPr>
        <w:spacing w:after="0" w:line="240" w:lineRule="auto"/>
        <w:jc w:val="both"/>
        <w:rPr>
          <w:rFonts w:ascii="Calibri" w:eastAsia="Calibri" w:hAnsi="Calibri" w:cs="Arial"/>
          <w:sz w:val="24"/>
          <w:szCs w:val="24"/>
          <w:lang w:eastAsia="it-IT"/>
        </w:rPr>
      </w:pPr>
      <w:r>
        <w:rPr>
          <w:rFonts w:ascii="Calibri" w:eastAsia="Calibri" w:hAnsi="Calibri" w:cs="Arial"/>
          <w:sz w:val="24"/>
          <w:szCs w:val="24"/>
          <w:lang w:eastAsia="it-IT"/>
        </w:rPr>
        <w:t xml:space="preserve">Che nel quadro della situazione economica determinatesi per effetto dell’emergenza COVID – 19 </w:t>
      </w:r>
      <w:r w:rsidRPr="009E0E7C">
        <w:rPr>
          <w:rFonts w:ascii="Calibri" w:eastAsia="Calibri" w:hAnsi="Calibri" w:cs="Arial"/>
          <w:sz w:val="24"/>
          <w:szCs w:val="24"/>
          <w:lang w:eastAsia="it-IT"/>
        </w:rPr>
        <w:t>da</w:t>
      </w:r>
      <w:r w:rsidR="002E1F14" w:rsidRPr="009E0E7C">
        <w:rPr>
          <w:rFonts w:ascii="Calibri" w:eastAsia="Calibri" w:hAnsi="Calibri" w:cs="Arial"/>
          <w:sz w:val="24"/>
          <w:szCs w:val="24"/>
          <w:lang w:eastAsia="it-IT"/>
        </w:rPr>
        <w:t>i soggetti colpiti dalla situazione economica determinatesi per effetto dell’emergenza COVID – 19, possono presentare richiesta per beneficiare</w:t>
      </w:r>
      <w:r w:rsidR="00F41378" w:rsidRPr="009E0E7C">
        <w:rPr>
          <w:rFonts w:ascii="Calibri" w:eastAsia="Calibri" w:hAnsi="Calibri" w:cs="Arial"/>
          <w:sz w:val="24"/>
          <w:szCs w:val="24"/>
          <w:lang w:eastAsia="it-IT"/>
        </w:rPr>
        <w:t xml:space="preserve"> di </w:t>
      </w:r>
    </w:p>
    <w:p w14:paraId="56B95811" w14:textId="152F7CB7" w:rsidR="00FC68B3" w:rsidRPr="009E0E7C" w:rsidRDefault="00103DE9" w:rsidP="005E5FC2">
      <w:pPr>
        <w:pStyle w:val="Paragrafoelenco"/>
        <w:numPr>
          <w:ilvl w:val="0"/>
          <w:numId w:val="2"/>
        </w:numPr>
        <w:spacing w:after="0" w:line="240" w:lineRule="auto"/>
        <w:jc w:val="both"/>
        <w:rPr>
          <w:rFonts w:ascii="Calibri" w:eastAsia="Calibri" w:hAnsi="Calibri" w:cs="Arial"/>
          <w:b/>
          <w:bCs/>
          <w:sz w:val="24"/>
          <w:szCs w:val="24"/>
          <w:lang w:eastAsia="it-IT"/>
        </w:rPr>
      </w:pPr>
      <w:bookmarkStart w:id="0" w:name="_Hlk87537970"/>
      <w:r w:rsidRPr="009E0E7C">
        <w:rPr>
          <w:rFonts w:ascii="Calibri" w:eastAsia="Calibri" w:hAnsi="Calibri" w:cs="Arial"/>
          <w:b/>
          <w:bCs/>
          <w:sz w:val="24"/>
          <w:szCs w:val="24"/>
          <w:lang w:eastAsia="it-IT"/>
        </w:rPr>
        <w:t xml:space="preserve">CONTRIBUTI ECONOMICI FINALIZZATI AL PAGAMENTO DELLE UTENZE DOMESTICHE (ACQUA, LUCE E GAS) </w:t>
      </w:r>
    </w:p>
    <w:p w14:paraId="59D02284" w14:textId="0D186697" w:rsidR="00301015" w:rsidRPr="009E0E7C" w:rsidRDefault="00301015" w:rsidP="005E5FC2">
      <w:pPr>
        <w:pStyle w:val="Paragrafoelenco"/>
        <w:numPr>
          <w:ilvl w:val="0"/>
          <w:numId w:val="2"/>
        </w:numPr>
        <w:spacing w:after="0" w:line="240" w:lineRule="auto"/>
        <w:jc w:val="both"/>
        <w:rPr>
          <w:rFonts w:ascii="Calibri" w:eastAsia="Calibri" w:hAnsi="Calibri" w:cs="Arial"/>
          <w:b/>
          <w:bCs/>
          <w:sz w:val="24"/>
          <w:szCs w:val="24"/>
          <w:lang w:eastAsia="it-IT"/>
        </w:rPr>
      </w:pPr>
      <w:r w:rsidRPr="009E0E7C">
        <w:rPr>
          <w:rFonts w:ascii="Calibri" w:eastAsia="Calibri" w:hAnsi="Calibri" w:cs="Arial"/>
          <w:b/>
          <w:bCs/>
          <w:sz w:val="24"/>
          <w:szCs w:val="24"/>
          <w:lang w:eastAsia="it-IT"/>
        </w:rPr>
        <w:t>CONTRIBUTI ECONOMICI FINALIZZATI AL PAGAMENTO DEI CANONI DI LOCAZIONE ARRETRATI</w:t>
      </w:r>
    </w:p>
    <w:bookmarkEnd w:id="0"/>
    <w:p w14:paraId="50C2D48B" w14:textId="77777777" w:rsidR="007D2E84" w:rsidRPr="009E0E7C" w:rsidRDefault="007D2E84" w:rsidP="00E70706">
      <w:pPr>
        <w:spacing w:after="0" w:line="240" w:lineRule="auto"/>
        <w:rPr>
          <w:rFonts w:ascii="Calibri" w:eastAsia="Calibri" w:hAnsi="Calibri" w:cs="Arial"/>
          <w:b/>
          <w:sz w:val="24"/>
          <w:szCs w:val="24"/>
          <w:lang w:eastAsia="it-IT"/>
        </w:rPr>
      </w:pPr>
    </w:p>
    <w:p w14:paraId="03C2E520" w14:textId="77777777" w:rsidR="00B822CC" w:rsidRPr="009E0E7C" w:rsidRDefault="00B822CC" w:rsidP="00B822CC">
      <w:pPr>
        <w:autoSpaceDE w:val="0"/>
        <w:autoSpaceDN w:val="0"/>
        <w:adjustRightInd w:val="0"/>
        <w:rPr>
          <w:rFonts w:ascii="Arial" w:hAnsi="Arial" w:cs="Arial"/>
          <w:sz w:val="24"/>
          <w:szCs w:val="24"/>
        </w:rPr>
      </w:pPr>
      <w:r w:rsidRPr="009E0E7C">
        <w:rPr>
          <w:rFonts w:ascii="Arial" w:hAnsi="Arial" w:cs="Arial"/>
          <w:b/>
          <w:bCs/>
          <w:sz w:val="24"/>
          <w:szCs w:val="24"/>
        </w:rPr>
        <w:t xml:space="preserve">REQUISITI </w:t>
      </w:r>
      <w:r w:rsidRPr="009E0E7C">
        <w:rPr>
          <w:rFonts w:ascii="Arial" w:hAnsi="Arial" w:cs="Arial"/>
          <w:sz w:val="24"/>
          <w:szCs w:val="24"/>
        </w:rPr>
        <w:t>per l’accesso al bando per l’erogazione di contributi economici finalizzati al</w:t>
      </w:r>
    </w:p>
    <w:p w14:paraId="66DCB977" w14:textId="53108214" w:rsidR="00B822CC" w:rsidRPr="009E0E7C" w:rsidRDefault="00B822CC" w:rsidP="00B822CC">
      <w:pPr>
        <w:autoSpaceDE w:val="0"/>
        <w:autoSpaceDN w:val="0"/>
        <w:adjustRightInd w:val="0"/>
        <w:rPr>
          <w:rFonts w:ascii="Arial" w:hAnsi="Arial" w:cs="Arial"/>
          <w:sz w:val="24"/>
          <w:szCs w:val="24"/>
        </w:rPr>
      </w:pPr>
      <w:r w:rsidRPr="009E0E7C">
        <w:rPr>
          <w:rFonts w:ascii="Arial" w:hAnsi="Arial" w:cs="Arial"/>
          <w:sz w:val="24"/>
          <w:szCs w:val="24"/>
        </w:rPr>
        <w:t>pagamento dei canoni di locazione arretrati e alle utenze domestiche:</w:t>
      </w:r>
    </w:p>
    <w:p w14:paraId="3CC3F6F4" w14:textId="77777777" w:rsidR="00B822CC" w:rsidRPr="009E0E7C" w:rsidRDefault="00B822CC" w:rsidP="00B822CC">
      <w:pPr>
        <w:pStyle w:val="Paragrafoelenco"/>
        <w:numPr>
          <w:ilvl w:val="0"/>
          <w:numId w:val="5"/>
        </w:numPr>
        <w:autoSpaceDE w:val="0"/>
        <w:autoSpaceDN w:val="0"/>
        <w:adjustRightInd w:val="0"/>
        <w:spacing w:after="0" w:line="240" w:lineRule="auto"/>
        <w:ind w:left="284" w:hanging="284"/>
        <w:jc w:val="both"/>
        <w:rPr>
          <w:rFonts w:ascii="Arial" w:hAnsi="Arial" w:cs="Arial"/>
          <w:sz w:val="24"/>
          <w:szCs w:val="24"/>
        </w:rPr>
      </w:pPr>
      <w:r w:rsidRPr="009E0E7C">
        <w:rPr>
          <w:rFonts w:ascii="Arial" w:hAnsi="Arial" w:cs="Arial"/>
          <w:sz w:val="24"/>
          <w:szCs w:val="24"/>
        </w:rPr>
        <w:t>avere un contratto di locazione regolarmente registrato ai sensi di legge ed in regola con le registrazioni annuali - versamento imposta di registro o esercizio opzione cedolare secca”;</w:t>
      </w:r>
    </w:p>
    <w:p w14:paraId="44E5B79F" w14:textId="77777777" w:rsidR="00B822CC" w:rsidRPr="009E0E7C" w:rsidRDefault="00B822CC" w:rsidP="00B822CC">
      <w:pPr>
        <w:pStyle w:val="Paragrafoelenco"/>
        <w:numPr>
          <w:ilvl w:val="0"/>
          <w:numId w:val="5"/>
        </w:numPr>
        <w:autoSpaceDE w:val="0"/>
        <w:autoSpaceDN w:val="0"/>
        <w:adjustRightInd w:val="0"/>
        <w:spacing w:after="0" w:line="240" w:lineRule="auto"/>
        <w:ind w:left="284" w:hanging="284"/>
        <w:jc w:val="both"/>
        <w:rPr>
          <w:rFonts w:ascii="Arial" w:hAnsi="Arial" w:cs="Arial"/>
          <w:sz w:val="24"/>
          <w:szCs w:val="24"/>
        </w:rPr>
      </w:pPr>
      <w:r w:rsidRPr="009E0E7C">
        <w:rPr>
          <w:rFonts w:ascii="Arial" w:hAnsi="Arial" w:cs="Arial"/>
          <w:sz w:val="24"/>
          <w:szCs w:val="24"/>
        </w:rPr>
        <w:lastRenderedPageBreak/>
        <w:t>avere un canone mensile di locazione al netto degli oneri accessori, non superiore a € 600,00;</w:t>
      </w:r>
    </w:p>
    <w:p w14:paraId="3BC22574" w14:textId="77777777" w:rsidR="00B822CC" w:rsidRPr="009E0E7C" w:rsidRDefault="00B822CC" w:rsidP="00B822CC">
      <w:pPr>
        <w:pStyle w:val="Paragrafoelenco"/>
        <w:numPr>
          <w:ilvl w:val="0"/>
          <w:numId w:val="5"/>
        </w:numPr>
        <w:autoSpaceDE w:val="0"/>
        <w:autoSpaceDN w:val="0"/>
        <w:adjustRightInd w:val="0"/>
        <w:spacing w:after="0" w:line="240" w:lineRule="auto"/>
        <w:ind w:left="284" w:hanging="284"/>
        <w:jc w:val="both"/>
        <w:rPr>
          <w:rFonts w:ascii="Arial" w:hAnsi="Arial" w:cs="Arial"/>
          <w:sz w:val="24"/>
          <w:szCs w:val="24"/>
        </w:rPr>
      </w:pPr>
      <w:r w:rsidRPr="009E0E7C">
        <w:rPr>
          <w:rFonts w:ascii="Arial" w:hAnsi="Arial" w:cs="Arial"/>
          <w:sz w:val="24"/>
          <w:szCs w:val="24"/>
        </w:rPr>
        <w:t>avere un reddito del nucleo familiare, calcolato secondo i criteri stabiliti dal D.P.C.M. 05/12/2015 n. 159 e del Decreto del Ministro del Lavoro e delle Politiche Sociali 07/11/2014 non superiore al limite determinato con Decreto del Dirigente della P.F. Edilizia ed Espropriazione della Regione Marche n. 1 del 19/01/2021 pari a € 11.744,00 di valore ISEE;</w:t>
      </w:r>
    </w:p>
    <w:p w14:paraId="2223B30D" w14:textId="77777777" w:rsidR="00B822CC" w:rsidRPr="009E0E7C" w:rsidRDefault="00B822CC" w:rsidP="00B822CC">
      <w:pPr>
        <w:pStyle w:val="Paragrafoelenco"/>
        <w:numPr>
          <w:ilvl w:val="0"/>
          <w:numId w:val="5"/>
        </w:numPr>
        <w:autoSpaceDE w:val="0"/>
        <w:autoSpaceDN w:val="0"/>
        <w:adjustRightInd w:val="0"/>
        <w:spacing w:after="0" w:line="240" w:lineRule="auto"/>
        <w:ind w:left="284" w:hanging="284"/>
        <w:jc w:val="both"/>
        <w:rPr>
          <w:rFonts w:ascii="Arial" w:hAnsi="Arial" w:cs="Arial"/>
          <w:sz w:val="24"/>
          <w:szCs w:val="24"/>
        </w:rPr>
      </w:pPr>
      <w:r w:rsidRPr="009E0E7C">
        <w:rPr>
          <w:rFonts w:ascii="Arial" w:hAnsi="Arial" w:cs="Arial"/>
          <w:sz w:val="24"/>
          <w:szCs w:val="24"/>
        </w:rPr>
        <w:t>di non essere destinatario di provvedimento di sfratto esecutivo;</w:t>
      </w:r>
    </w:p>
    <w:p w14:paraId="4E98C061" w14:textId="77777777" w:rsidR="00B822CC" w:rsidRPr="009E0E7C" w:rsidRDefault="00B822CC" w:rsidP="00B822CC">
      <w:pPr>
        <w:pStyle w:val="Paragrafoelenco"/>
        <w:numPr>
          <w:ilvl w:val="0"/>
          <w:numId w:val="5"/>
        </w:numPr>
        <w:autoSpaceDE w:val="0"/>
        <w:autoSpaceDN w:val="0"/>
        <w:adjustRightInd w:val="0"/>
        <w:spacing w:after="0" w:line="240" w:lineRule="auto"/>
        <w:ind w:left="284" w:hanging="284"/>
        <w:jc w:val="both"/>
        <w:rPr>
          <w:rFonts w:ascii="Arial" w:hAnsi="Arial" w:cs="Arial"/>
          <w:sz w:val="24"/>
          <w:szCs w:val="24"/>
        </w:rPr>
      </w:pPr>
      <w:r w:rsidRPr="009E0E7C">
        <w:rPr>
          <w:rFonts w:ascii="Arial" w:hAnsi="Arial" w:cs="Arial"/>
          <w:sz w:val="24"/>
          <w:szCs w:val="24"/>
        </w:rPr>
        <w:t>avere in locazione un appartamento di civile abitazione, iscritto al N.C.E.U., che non sia classificato nelle categorie A/1 (abitazione di tipo signorile), A/8 (ville), A/9 (castelli);</w:t>
      </w:r>
    </w:p>
    <w:p w14:paraId="55192E17" w14:textId="77777777" w:rsidR="00B822CC" w:rsidRPr="009E0E7C" w:rsidRDefault="00B822CC" w:rsidP="00B822CC">
      <w:pPr>
        <w:pStyle w:val="Paragrafoelenco"/>
        <w:numPr>
          <w:ilvl w:val="0"/>
          <w:numId w:val="5"/>
        </w:numPr>
        <w:autoSpaceDE w:val="0"/>
        <w:autoSpaceDN w:val="0"/>
        <w:adjustRightInd w:val="0"/>
        <w:spacing w:after="0" w:line="240" w:lineRule="auto"/>
        <w:ind w:left="284" w:hanging="284"/>
        <w:jc w:val="both"/>
        <w:rPr>
          <w:rFonts w:ascii="Arial" w:hAnsi="Arial" w:cs="Arial"/>
          <w:sz w:val="24"/>
          <w:szCs w:val="24"/>
        </w:rPr>
      </w:pPr>
      <w:r w:rsidRPr="009E0E7C">
        <w:rPr>
          <w:rFonts w:ascii="Arial" w:hAnsi="Arial" w:cs="Arial"/>
          <w:sz w:val="24"/>
          <w:szCs w:val="24"/>
        </w:rPr>
        <w:t>non essere assegnatario di alloggio di Edilizia Residenziale Pubblica;</w:t>
      </w:r>
    </w:p>
    <w:p w14:paraId="420A14ED" w14:textId="77777777" w:rsidR="00B822CC" w:rsidRPr="009E0E7C" w:rsidRDefault="00B822CC" w:rsidP="00B822CC">
      <w:pPr>
        <w:pStyle w:val="Paragrafoelenco"/>
        <w:numPr>
          <w:ilvl w:val="0"/>
          <w:numId w:val="5"/>
        </w:numPr>
        <w:autoSpaceDE w:val="0"/>
        <w:autoSpaceDN w:val="0"/>
        <w:adjustRightInd w:val="0"/>
        <w:spacing w:after="0" w:line="240" w:lineRule="auto"/>
        <w:ind w:left="284" w:hanging="284"/>
        <w:jc w:val="both"/>
        <w:rPr>
          <w:rFonts w:ascii="Arial" w:hAnsi="Arial" w:cs="Arial"/>
          <w:sz w:val="24"/>
          <w:szCs w:val="24"/>
        </w:rPr>
      </w:pPr>
      <w:r w:rsidRPr="009E0E7C">
        <w:rPr>
          <w:rFonts w:ascii="Arial" w:hAnsi="Arial" w:cs="Arial"/>
          <w:sz w:val="24"/>
          <w:szCs w:val="24"/>
        </w:rPr>
        <w:t>essere cittadini italiani o di un Paese appartenente all’Unione Europea ovvero cittadini di Paesi che non aderiscono all’Unione europea, titolari di carta di soggiorno o possessori del permesso di soggiorno di durata biennale o titolari del diritto al rilascio del permesso di soggiorno di durata biennale;</w:t>
      </w:r>
    </w:p>
    <w:p w14:paraId="17D1A982" w14:textId="77777777" w:rsidR="00B822CC" w:rsidRPr="009E0E7C" w:rsidRDefault="00B822CC" w:rsidP="00B822CC">
      <w:pPr>
        <w:pStyle w:val="Paragrafoelenco"/>
        <w:numPr>
          <w:ilvl w:val="0"/>
          <w:numId w:val="5"/>
        </w:numPr>
        <w:autoSpaceDE w:val="0"/>
        <w:autoSpaceDN w:val="0"/>
        <w:adjustRightInd w:val="0"/>
        <w:spacing w:after="0" w:line="240" w:lineRule="auto"/>
        <w:ind w:left="284" w:hanging="284"/>
        <w:jc w:val="both"/>
        <w:rPr>
          <w:rFonts w:ascii="Arial" w:hAnsi="Arial" w:cs="Arial"/>
          <w:sz w:val="24"/>
          <w:szCs w:val="24"/>
        </w:rPr>
      </w:pPr>
      <w:r w:rsidRPr="009E0E7C">
        <w:rPr>
          <w:rFonts w:ascii="Arial" w:hAnsi="Arial" w:cs="Arial"/>
          <w:sz w:val="24"/>
          <w:szCs w:val="24"/>
        </w:rPr>
        <w:t>avere la residenza nel Comune di Chiaravalle da almeno un anno dalla data di presentazione della domanda;</w:t>
      </w:r>
    </w:p>
    <w:p w14:paraId="616098CC" w14:textId="77777777" w:rsidR="00B822CC" w:rsidRPr="009E0E7C" w:rsidRDefault="00B822CC" w:rsidP="00B822CC">
      <w:pPr>
        <w:pStyle w:val="Paragrafoelenco"/>
        <w:numPr>
          <w:ilvl w:val="0"/>
          <w:numId w:val="5"/>
        </w:numPr>
        <w:autoSpaceDE w:val="0"/>
        <w:autoSpaceDN w:val="0"/>
        <w:adjustRightInd w:val="0"/>
        <w:spacing w:after="0" w:line="240" w:lineRule="auto"/>
        <w:ind w:left="284" w:hanging="284"/>
        <w:jc w:val="both"/>
        <w:rPr>
          <w:rFonts w:ascii="Arial" w:hAnsi="Arial" w:cs="Arial"/>
          <w:sz w:val="24"/>
          <w:szCs w:val="24"/>
        </w:rPr>
      </w:pPr>
      <w:r w:rsidRPr="009E0E7C">
        <w:rPr>
          <w:rFonts w:ascii="Arial" w:hAnsi="Arial" w:cs="Arial"/>
          <w:sz w:val="24"/>
          <w:szCs w:val="24"/>
        </w:rPr>
        <w:t>avere la residenza anagrafica nell’alloggio per il quale si richiede il contributo;</w:t>
      </w:r>
    </w:p>
    <w:p w14:paraId="51D2A944" w14:textId="19B489C5" w:rsidR="00B822CC" w:rsidRPr="009E0E7C" w:rsidRDefault="00B822CC" w:rsidP="00B822CC">
      <w:pPr>
        <w:pStyle w:val="Paragrafoelenco"/>
        <w:numPr>
          <w:ilvl w:val="0"/>
          <w:numId w:val="5"/>
        </w:numPr>
        <w:autoSpaceDE w:val="0"/>
        <w:autoSpaceDN w:val="0"/>
        <w:adjustRightInd w:val="0"/>
        <w:spacing w:after="0" w:line="240" w:lineRule="auto"/>
        <w:ind w:left="284" w:hanging="284"/>
        <w:jc w:val="both"/>
        <w:rPr>
          <w:rFonts w:ascii="Arial" w:hAnsi="Arial" w:cs="Arial"/>
          <w:sz w:val="24"/>
          <w:szCs w:val="24"/>
        </w:rPr>
      </w:pPr>
      <w:r w:rsidRPr="009E0E7C">
        <w:rPr>
          <w:rFonts w:ascii="Arial" w:hAnsi="Arial" w:cs="Arial"/>
          <w:sz w:val="24"/>
          <w:szCs w:val="24"/>
        </w:rPr>
        <w:t>mancanza di titolarità da parte di tutti i componenti il nucleo familiare anagrafico e/o di altri residenti nel medesimo alloggio, del diritto di proprietà, comproprietà, usufrutto, uso o abitazione su un alloggio, ovunque ubicato, adeguato alle esigenze del nucleo familiare, ai sensi dell’art. 2, comma 2 della L.R. 36/05, che non sia stata dichiarata inagibile dalle autorità competenti ovvero, per abitazione situata nel territorio nazionale, che non risulti unità collabente ai fini del pagamento delle imposte comunali sugli immobili;</w:t>
      </w:r>
    </w:p>
    <w:p w14:paraId="3E160BE8" w14:textId="77777777" w:rsidR="00B822CC" w:rsidRPr="009E0E7C" w:rsidRDefault="00B822CC" w:rsidP="00B822CC">
      <w:pPr>
        <w:pStyle w:val="Paragrafoelenco"/>
        <w:autoSpaceDE w:val="0"/>
        <w:autoSpaceDN w:val="0"/>
        <w:adjustRightInd w:val="0"/>
        <w:spacing w:after="0" w:line="240" w:lineRule="auto"/>
        <w:ind w:left="284"/>
        <w:jc w:val="both"/>
        <w:rPr>
          <w:rFonts w:ascii="Arial" w:hAnsi="Arial" w:cs="Arial"/>
          <w:sz w:val="24"/>
          <w:szCs w:val="24"/>
        </w:rPr>
      </w:pPr>
    </w:p>
    <w:p w14:paraId="455F134A" w14:textId="77777777" w:rsidR="001410FB" w:rsidRPr="009E0E7C" w:rsidRDefault="001410FB" w:rsidP="001410FB">
      <w:pPr>
        <w:autoSpaceDE w:val="0"/>
        <w:autoSpaceDN w:val="0"/>
        <w:adjustRightInd w:val="0"/>
        <w:rPr>
          <w:rFonts w:ascii="Arial" w:hAnsi="Arial" w:cs="Arial"/>
          <w:b/>
          <w:bCs/>
          <w:sz w:val="24"/>
          <w:szCs w:val="24"/>
        </w:rPr>
      </w:pPr>
      <w:r w:rsidRPr="009E0E7C">
        <w:rPr>
          <w:rFonts w:ascii="Arial" w:hAnsi="Arial" w:cs="Arial"/>
          <w:b/>
          <w:bCs/>
          <w:sz w:val="24"/>
          <w:szCs w:val="24"/>
        </w:rPr>
        <w:t>IMPORTO DEI CONTRIBUTI</w:t>
      </w:r>
    </w:p>
    <w:p w14:paraId="6B73D5B2" w14:textId="77777777" w:rsidR="001410FB" w:rsidRPr="009E0E7C" w:rsidRDefault="001410FB" w:rsidP="001410FB">
      <w:pPr>
        <w:autoSpaceDE w:val="0"/>
        <w:autoSpaceDN w:val="0"/>
        <w:adjustRightInd w:val="0"/>
        <w:jc w:val="both"/>
        <w:rPr>
          <w:rFonts w:ascii="Arial" w:hAnsi="Arial" w:cs="Arial"/>
          <w:sz w:val="24"/>
          <w:szCs w:val="24"/>
        </w:rPr>
      </w:pPr>
      <w:r w:rsidRPr="009E0E7C">
        <w:rPr>
          <w:rFonts w:ascii="Arial" w:hAnsi="Arial" w:cs="Arial"/>
          <w:sz w:val="24"/>
          <w:szCs w:val="24"/>
        </w:rPr>
        <w:t>Il contributo per i canoni di affitto insoluti sarà erogato per un massimo di n. 4 mensilità per i percettori di Reddito di Cittadinanza (</w:t>
      </w:r>
      <w:proofErr w:type="spellStart"/>
      <w:r w:rsidRPr="009E0E7C">
        <w:rPr>
          <w:rFonts w:ascii="Arial" w:hAnsi="Arial" w:cs="Arial"/>
          <w:sz w:val="24"/>
          <w:szCs w:val="24"/>
        </w:rPr>
        <w:t>RdC</w:t>
      </w:r>
      <w:proofErr w:type="spellEnd"/>
      <w:r w:rsidRPr="009E0E7C">
        <w:rPr>
          <w:rFonts w:ascii="Arial" w:hAnsi="Arial" w:cs="Arial"/>
          <w:sz w:val="24"/>
          <w:szCs w:val="24"/>
        </w:rPr>
        <w:t xml:space="preserve">) tra € 0 e € 700,00; sarà erogato nell’importo massimo di n. 2 mensilità qualora il richiedente sia percettore di </w:t>
      </w:r>
      <w:proofErr w:type="spellStart"/>
      <w:r w:rsidRPr="009E0E7C">
        <w:rPr>
          <w:rFonts w:ascii="Arial" w:hAnsi="Arial" w:cs="Arial"/>
          <w:sz w:val="24"/>
          <w:szCs w:val="24"/>
        </w:rPr>
        <w:t>RdC</w:t>
      </w:r>
      <w:proofErr w:type="spellEnd"/>
      <w:r w:rsidRPr="009E0E7C">
        <w:rPr>
          <w:rFonts w:ascii="Arial" w:hAnsi="Arial" w:cs="Arial"/>
          <w:sz w:val="24"/>
          <w:szCs w:val="24"/>
        </w:rPr>
        <w:t xml:space="preserve"> superiore a € 700,00. Il contributo concesso verrà erogato direttamente al proprietario dell’immobile previa autorizzazione del conduttore;</w:t>
      </w:r>
    </w:p>
    <w:p w14:paraId="55DA095F" w14:textId="77777777" w:rsidR="001410FB" w:rsidRPr="009E0E7C" w:rsidRDefault="001410FB" w:rsidP="001410FB">
      <w:pPr>
        <w:autoSpaceDE w:val="0"/>
        <w:autoSpaceDN w:val="0"/>
        <w:adjustRightInd w:val="0"/>
        <w:jc w:val="both"/>
        <w:rPr>
          <w:rFonts w:ascii="Arial" w:hAnsi="Arial" w:cs="Arial"/>
          <w:sz w:val="24"/>
          <w:szCs w:val="24"/>
        </w:rPr>
      </w:pPr>
      <w:r w:rsidRPr="009E0E7C">
        <w:rPr>
          <w:rFonts w:ascii="Arial" w:hAnsi="Arial" w:cs="Arial"/>
          <w:sz w:val="24"/>
          <w:szCs w:val="24"/>
        </w:rPr>
        <w:t xml:space="preserve">Il contributo per il pagamento per il pagamento delle utenze domestiche sarà erogato per un importo massimo di € 1.000,00 per i percettori di </w:t>
      </w:r>
      <w:proofErr w:type="spellStart"/>
      <w:r w:rsidRPr="009E0E7C">
        <w:rPr>
          <w:rFonts w:ascii="Arial" w:hAnsi="Arial" w:cs="Arial"/>
          <w:sz w:val="24"/>
          <w:szCs w:val="24"/>
        </w:rPr>
        <w:t>RdC</w:t>
      </w:r>
      <w:proofErr w:type="spellEnd"/>
      <w:r w:rsidRPr="009E0E7C">
        <w:rPr>
          <w:rFonts w:ascii="Arial" w:hAnsi="Arial" w:cs="Arial"/>
          <w:sz w:val="24"/>
          <w:szCs w:val="24"/>
        </w:rPr>
        <w:t xml:space="preserve"> tra € 0 e € 700,00; per un importo massimo di € 700,00 qualora il richiedente sia percettore di </w:t>
      </w:r>
      <w:proofErr w:type="spellStart"/>
      <w:r w:rsidRPr="009E0E7C">
        <w:rPr>
          <w:rFonts w:ascii="Arial" w:hAnsi="Arial" w:cs="Arial"/>
          <w:sz w:val="24"/>
          <w:szCs w:val="24"/>
        </w:rPr>
        <w:t>RdC</w:t>
      </w:r>
      <w:proofErr w:type="spellEnd"/>
      <w:r w:rsidRPr="009E0E7C">
        <w:rPr>
          <w:rFonts w:ascii="Arial" w:hAnsi="Arial" w:cs="Arial"/>
          <w:sz w:val="24"/>
          <w:szCs w:val="24"/>
        </w:rPr>
        <w:t xml:space="preserve"> superiore a € 700,00.</w:t>
      </w:r>
    </w:p>
    <w:p w14:paraId="106A649D" w14:textId="019EA92C" w:rsidR="001410FB" w:rsidRPr="009E0E7C" w:rsidRDefault="001410FB" w:rsidP="00B822CC">
      <w:pPr>
        <w:autoSpaceDE w:val="0"/>
        <w:autoSpaceDN w:val="0"/>
        <w:adjustRightInd w:val="0"/>
        <w:jc w:val="both"/>
        <w:rPr>
          <w:rFonts w:ascii="Arial" w:hAnsi="Arial" w:cs="Arial"/>
          <w:sz w:val="24"/>
          <w:szCs w:val="24"/>
        </w:rPr>
      </w:pPr>
      <w:r w:rsidRPr="009E0E7C">
        <w:rPr>
          <w:rFonts w:ascii="Arial" w:hAnsi="Arial" w:cs="Arial"/>
          <w:sz w:val="24"/>
          <w:szCs w:val="24"/>
        </w:rPr>
        <w:t>I contributi saranno erogati tenendo conto della data di arrivo delle domande e fino ad esaurimento delle risorse disponibili.</w:t>
      </w:r>
    </w:p>
    <w:p w14:paraId="5CA28EA9" w14:textId="77777777" w:rsidR="001410FB" w:rsidRPr="009E0E7C" w:rsidRDefault="001410FB" w:rsidP="001410FB">
      <w:pPr>
        <w:autoSpaceDE w:val="0"/>
        <w:autoSpaceDN w:val="0"/>
        <w:adjustRightInd w:val="0"/>
        <w:rPr>
          <w:rFonts w:ascii="Arial" w:hAnsi="Arial" w:cs="Arial"/>
          <w:sz w:val="24"/>
          <w:szCs w:val="24"/>
        </w:rPr>
      </w:pPr>
      <w:r w:rsidRPr="009E0E7C">
        <w:rPr>
          <w:rFonts w:ascii="Arial" w:hAnsi="Arial" w:cs="Arial"/>
          <w:b/>
          <w:bCs/>
          <w:sz w:val="24"/>
          <w:szCs w:val="24"/>
        </w:rPr>
        <w:t>LIMITI DI EROGAZIONE DEI CONTRIBUTI</w:t>
      </w:r>
      <w:r w:rsidRPr="009E0E7C">
        <w:rPr>
          <w:rFonts w:ascii="Arial" w:hAnsi="Arial" w:cs="Arial"/>
          <w:sz w:val="24"/>
          <w:szCs w:val="24"/>
        </w:rPr>
        <w:t>:</w:t>
      </w:r>
    </w:p>
    <w:p w14:paraId="53F6FC82" w14:textId="3ECCAA17" w:rsidR="001410FB" w:rsidRPr="009E0E7C" w:rsidRDefault="001410FB" w:rsidP="001410FB">
      <w:pPr>
        <w:autoSpaceDE w:val="0"/>
        <w:autoSpaceDN w:val="0"/>
        <w:adjustRightInd w:val="0"/>
        <w:jc w:val="both"/>
        <w:rPr>
          <w:rFonts w:ascii="Arial" w:hAnsi="Arial" w:cs="Arial"/>
          <w:sz w:val="24"/>
          <w:szCs w:val="24"/>
        </w:rPr>
      </w:pPr>
      <w:r w:rsidRPr="009E0E7C">
        <w:rPr>
          <w:rFonts w:ascii="Arial" w:hAnsi="Arial" w:cs="Arial"/>
          <w:sz w:val="24"/>
          <w:szCs w:val="24"/>
        </w:rPr>
        <w:t xml:space="preserve">Nel caso di richiesta di contributi per più interventi e nello specifico contributi economici finalizzati al pagamento dei canoni di locazione arretrati e alle utenze domestiche non potrà essere erogata una somma complessiva superiore a </w:t>
      </w:r>
      <w:r w:rsidRPr="009E0E7C">
        <w:rPr>
          <w:rFonts w:ascii="Arial" w:hAnsi="Arial" w:cs="Arial"/>
          <w:b/>
          <w:bCs/>
          <w:sz w:val="24"/>
          <w:szCs w:val="24"/>
        </w:rPr>
        <w:t>€ 2.500,</w:t>
      </w:r>
      <w:proofErr w:type="gramStart"/>
      <w:r w:rsidRPr="009E0E7C">
        <w:rPr>
          <w:rFonts w:ascii="Arial" w:hAnsi="Arial" w:cs="Arial"/>
          <w:b/>
          <w:bCs/>
          <w:sz w:val="24"/>
          <w:szCs w:val="24"/>
        </w:rPr>
        <w:t>00</w:t>
      </w:r>
      <w:r w:rsidRPr="009E0E7C">
        <w:rPr>
          <w:rFonts w:ascii="Arial" w:hAnsi="Arial" w:cs="Arial"/>
          <w:sz w:val="24"/>
          <w:szCs w:val="24"/>
        </w:rPr>
        <w:t xml:space="preserve"> ;</w:t>
      </w:r>
      <w:proofErr w:type="gramEnd"/>
    </w:p>
    <w:p w14:paraId="4541FC90" w14:textId="77777777" w:rsidR="001410FB" w:rsidRPr="009E0E7C" w:rsidRDefault="001410FB" w:rsidP="001410FB">
      <w:pPr>
        <w:autoSpaceDE w:val="0"/>
        <w:autoSpaceDN w:val="0"/>
        <w:adjustRightInd w:val="0"/>
        <w:rPr>
          <w:rFonts w:ascii="Arial" w:hAnsi="Arial" w:cs="Arial"/>
          <w:b/>
          <w:bCs/>
          <w:sz w:val="24"/>
          <w:szCs w:val="24"/>
        </w:rPr>
      </w:pPr>
      <w:r w:rsidRPr="009E0E7C">
        <w:rPr>
          <w:rFonts w:ascii="Arial" w:hAnsi="Arial" w:cs="Arial"/>
          <w:b/>
          <w:bCs/>
          <w:sz w:val="24"/>
          <w:szCs w:val="24"/>
        </w:rPr>
        <w:t>EROGAZIONE DEI CONTRIBUTI E DURATA DEL BANDO</w:t>
      </w:r>
    </w:p>
    <w:p w14:paraId="0F830B63" w14:textId="77777777" w:rsidR="001410FB" w:rsidRPr="009E0E7C" w:rsidRDefault="001410FB" w:rsidP="001410FB">
      <w:pPr>
        <w:autoSpaceDE w:val="0"/>
        <w:autoSpaceDN w:val="0"/>
        <w:adjustRightInd w:val="0"/>
        <w:jc w:val="both"/>
        <w:rPr>
          <w:rFonts w:ascii="Arial" w:hAnsi="Arial" w:cs="Arial"/>
          <w:b/>
          <w:bCs/>
          <w:sz w:val="24"/>
          <w:szCs w:val="24"/>
        </w:rPr>
      </w:pPr>
      <w:r w:rsidRPr="009E0E7C">
        <w:rPr>
          <w:rFonts w:ascii="Arial" w:hAnsi="Arial" w:cs="Arial"/>
          <w:sz w:val="24"/>
          <w:szCs w:val="24"/>
        </w:rPr>
        <w:lastRenderedPageBreak/>
        <w:t xml:space="preserve">I contributi saranno erogati in base all’ordine di arrivo delle domande. </w:t>
      </w:r>
      <w:r w:rsidRPr="009E0E7C">
        <w:rPr>
          <w:rFonts w:ascii="Arial" w:hAnsi="Arial" w:cs="Arial"/>
          <w:b/>
          <w:bCs/>
          <w:sz w:val="24"/>
          <w:szCs w:val="24"/>
        </w:rPr>
        <w:t xml:space="preserve">Il bando resterà aperto fino ad esaurimento delle risorse e comunque non oltre la data del 30 </w:t>
      </w:r>
      <w:proofErr w:type="gramStart"/>
      <w:r w:rsidRPr="009E0E7C">
        <w:rPr>
          <w:rFonts w:ascii="Arial" w:hAnsi="Arial" w:cs="Arial"/>
          <w:b/>
          <w:bCs/>
          <w:sz w:val="24"/>
          <w:szCs w:val="24"/>
        </w:rPr>
        <w:t>Settembre</w:t>
      </w:r>
      <w:proofErr w:type="gramEnd"/>
      <w:r w:rsidRPr="009E0E7C">
        <w:rPr>
          <w:rFonts w:ascii="Arial" w:hAnsi="Arial" w:cs="Arial"/>
          <w:b/>
          <w:bCs/>
          <w:sz w:val="24"/>
          <w:szCs w:val="24"/>
        </w:rPr>
        <w:t xml:space="preserve"> 2022.</w:t>
      </w:r>
    </w:p>
    <w:p w14:paraId="0AFA71E7" w14:textId="77777777" w:rsidR="005E5FC2" w:rsidRPr="009E0E7C" w:rsidRDefault="005E5FC2" w:rsidP="00E3239B">
      <w:pPr>
        <w:spacing w:after="0" w:line="240" w:lineRule="auto"/>
        <w:jc w:val="both"/>
        <w:rPr>
          <w:rFonts w:ascii="Calibri" w:eastAsia="Calibri" w:hAnsi="Calibri" w:cs="Arial"/>
          <w:b/>
          <w:bCs/>
          <w:sz w:val="24"/>
          <w:szCs w:val="24"/>
          <w:lang w:eastAsia="it-IT"/>
        </w:rPr>
      </w:pPr>
    </w:p>
    <w:p w14:paraId="7316B0CC" w14:textId="2B8B1F1B" w:rsidR="007D2E84" w:rsidRPr="009E0E7C" w:rsidRDefault="004F6432" w:rsidP="0091637A">
      <w:pPr>
        <w:spacing w:after="0" w:line="240" w:lineRule="auto"/>
        <w:jc w:val="center"/>
        <w:rPr>
          <w:rFonts w:ascii="Calibri" w:eastAsia="Calibri" w:hAnsi="Calibri" w:cs="Arial"/>
          <w:b/>
          <w:bCs/>
          <w:sz w:val="24"/>
          <w:szCs w:val="24"/>
          <w:lang w:eastAsia="it-IT"/>
        </w:rPr>
      </w:pPr>
      <w:r w:rsidRPr="009E0E7C">
        <w:rPr>
          <w:rFonts w:ascii="Calibri" w:eastAsia="Calibri" w:hAnsi="Calibri" w:cs="Arial"/>
          <w:b/>
          <w:bCs/>
          <w:sz w:val="24"/>
          <w:szCs w:val="24"/>
          <w:lang w:eastAsia="it-IT"/>
        </w:rPr>
        <w:t xml:space="preserve">MODALITA’ DI EROGAZINE </w:t>
      </w:r>
      <w:r w:rsidR="00E70706" w:rsidRPr="009E0E7C">
        <w:rPr>
          <w:rFonts w:ascii="Calibri" w:eastAsia="Calibri" w:hAnsi="Calibri" w:cs="Arial"/>
          <w:b/>
          <w:bCs/>
          <w:sz w:val="24"/>
          <w:szCs w:val="24"/>
          <w:lang w:eastAsia="it-IT"/>
        </w:rPr>
        <w:t>D</w:t>
      </w:r>
      <w:r w:rsidR="009F19FA" w:rsidRPr="009E0E7C">
        <w:rPr>
          <w:rFonts w:ascii="Calibri" w:eastAsia="Calibri" w:hAnsi="Calibri" w:cs="Arial"/>
          <w:b/>
          <w:bCs/>
          <w:sz w:val="24"/>
          <w:szCs w:val="24"/>
          <w:lang w:eastAsia="it-IT"/>
        </w:rPr>
        <w:t>E</w:t>
      </w:r>
      <w:r w:rsidR="00E70706" w:rsidRPr="009E0E7C">
        <w:rPr>
          <w:rFonts w:ascii="Calibri" w:eastAsia="Calibri" w:hAnsi="Calibri" w:cs="Arial"/>
          <w:b/>
          <w:bCs/>
          <w:sz w:val="24"/>
          <w:szCs w:val="24"/>
          <w:lang w:eastAsia="it-IT"/>
        </w:rPr>
        <w:t>L</w:t>
      </w:r>
      <w:r w:rsidR="009F19FA" w:rsidRPr="009E0E7C">
        <w:rPr>
          <w:rFonts w:ascii="Calibri" w:eastAsia="Calibri" w:hAnsi="Calibri" w:cs="Arial"/>
          <w:b/>
          <w:bCs/>
          <w:sz w:val="24"/>
          <w:szCs w:val="24"/>
          <w:lang w:eastAsia="it-IT"/>
        </w:rPr>
        <w:t xml:space="preserve"> CONTRIBUTO ECONOMICO PER IL PAGAMENTO DELLE UTENZE </w:t>
      </w:r>
      <w:r w:rsidR="00733F40" w:rsidRPr="009E0E7C">
        <w:rPr>
          <w:rFonts w:ascii="Calibri" w:eastAsia="Calibri" w:hAnsi="Calibri" w:cs="Arial"/>
          <w:b/>
          <w:bCs/>
          <w:sz w:val="24"/>
          <w:szCs w:val="24"/>
          <w:lang w:eastAsia="it-IT"/>
        </w:rPr>
        <w:t>E DEI CANONI</w:t>
      </w:r>
      <w:r w:rsidR="0038672A" w:rsidRPr="009E0E7C">
        <w:rPr>
          <w:rFonts w:ascii="Calibri" w:eastAsia="Calibri" w:hAnsi="Calibri" w:cs="Arial"/>
          <w:b/>
          <w:bCs/>
          <w:sz w:val="24"/>
          <w:szCs w:val="24"/>
          <w:lang w:eastAsia="it-IT"/>
        </w:rPr>
        <w:t xml:space="preserve"> DI LOCAZIONE ARRETRATI</w:t>
      </w:r>
    </w:p>
    <w:p w14:paraId="01B20111" w14:textId="77777777" w:rsidR="0091637A" w:rsidRPr="009E0E7C" w:rsidRDefault="0091637A" w:rsidP="0091637A">
      <w:pPr>
        <w:spacing w:after="0" w:line="240" w:lineRule="auto"/>
        <w:jc w:val="center"/>
        <w:rPr>
          <w:rFonts w:ascii="Calibri" w:eastAsia="Calibri" w:hAnsi="Calibri" w:cs="Arial"/>
          <w:sz w:val="24"/>
          <w:szCs w:val="24"/>
          <w:lang w:eastAsia="it-IT"/>
        </w:rPr>
      </w:pPr>
    </w:p>
    <w:p w14:paraId="162A6425" w14:textId="36777AD6" w:rsidR="00604209" w:rsidRPr="009E0E7C" w:rsidRDefault="00A14447" w:rsidP="00034FC7">
      <w:pPr>
        <w:spacing w:after="0" w:line="240" w:lineRule="auto"/>
        <w:jc w:val="both"/>
        <w:rPr>
          <w:rFonts w:ascii="Calibri" w:eastAsia="Calibri" w:hAnsi="Calibri" w:cs="Arial"/>
          <w:sz w:val="24"/>
          <w:szCs w:val="24"/>
          <w:lang w:eastAsia="it-IT"/>
        </w:rPr>
      </w:pPr>
      <w:r w:rsidRPr="009E0E7C">
        <w:rPr>
          <w:rFonts w:ascii="Calibri" w:eastAsia="Calibri" w:hAnsi="Calibri" w:cs="Arial"/>
          <w:sz w:val="24"/>
          <w:szCs w:val="24"/>
          <w:lang w:eastAsia="it-IT"/>
        </w:rPr>
        <w:t xml:space="preserve">Per accedere alla richiesta del </w:t>
      </w:r>
      <w:r w:rsidR="009F19FA" w:rsidRPr="009E0E7C">
        <w:rPr>
          <w:rFonts w:ascii="Calibri" w:eastAsia="Calibri" w:hAnsi="Calibri" w:cs="Arial"/>
          <w:sz w:val="24"/>
          <w:szCs w:val="24"/>
          <w:lang w:eastAsia="it-IT"/>
        </w:rPr>
        <w:t>contributo economico per il pagamento delle utenze domestiche</w:t>
      </w:r>
      <w:r w:rsidR="0038672A" w:rsidRPr="009E0E7C">
        <w:rPr>
          <w:rFonts w:ascii="Calibri" w:eastAsia="Calibri" w:hAnsi="Calibri" w:cs="Arial"/>
          <w:sz w:val="24"/>
          <w:szCs w:val="24"/>
          <w:lang w:eastAsia="it-IT"/>
        </w:rPr>
        <w:t xml:space="preserve"> o i canoni di affitto arretrati</w:t>
      </w:r>
      <w:r w:rsidR="009F19FA" w:rsidRPr="009E0E7C">
        <w:rPr>
          <w:rFonts w:ascii="Calibri" w:eastAsia="Calibri" w:hAnsi="Calibri" w:cs="Arial"/>
          <w:sz w:val="24"/>
          <w:szCs w:val="24"/>
          <w:lang w:eastAsia="it-IT"/>
        </w:rPr>
        <w:t xml:space="preserve">, </w:t>
      </w:r>
      <w:r w:rsidRPr="009E0E7C">
        <w:rPr>
          <w:rFonts w:ascii="Calibri" w:eastAsia="Calibri" w:hAnsi="Calibri" w:cs="Arial"/>
          <w:sz w:val="24"/>
          <w:szCs w:val="24"/>
          <w:lang w:eastAsia="it-IT"/>
        </w:rPr>
        <w:t>gli interessati dovranno</w:t>
      </w:r>
      <w:r w:rsidR="00604209" w:rsidRPr="009E0E7C">
        <w:rPr>
          <w:rFonts w:ascii="Calibri" w:eastAsia="Calibri" w:hAnsi="Calibri" w:cs="Arial"/>
          <w:sz w:val="24"/>
          <w:szCs w:val="24"/>
          <w:lang w:eastAsia="it-IT"/>
        </w:rPr>
        <w:t>:</w:t>
      </w:r>
    </w:p>
    <w:p w14:paraId="66F92A92" w14:textId="5CD8D767" w:rsidR="0038672A" w:rsidRPr="009E0E7C" w:rsidRDefault="0038672A" w:rsidP="00123985">
      <w:pPr>
        <w:pStyle w:val="Paragrafoelenco"/>
        <w:numPr>
          <w:ilvl w:val="0"/>
          <w:numId w:val="1"/>
        </w:numPr>
        <w:spacing w:after="0" w:line="240" w:lineRule="auto"/>
        <w:jc w:val="both"/>
        <w:rPr>
          <w:rFonts w:ascii="Calibri" w:eastAsia="Calibri" w:hAnsi="Calibri" w:cs="Arial"/>
          <w:sz w:val="24"/>
          <w:szCs w:val="24"/>
          <w:lang w:eastAsia="it-IT"/>
        </w:rPr>
      </w:pPr>
      <w:r w:rsidRPr="009E0E7C">
        <w:rPr>
          <w:rFonts w:ascii="Calibri" w:eastAsia="Calibri" w:hAnsi="Calibri" w:cs="Arial"/>
          <w:sz w:val="24"/>
          <w:szCs w:val="24"/>
          <w:lang w:eastAsia="it-IT"/>
        </w:rPr>
        <w:t>scaricare il modulo di domanda dal Sito internet Ufficiale del Comune di Chiaravalle;</w:t>
      </w:r>
    </w:p>
    <w:p w14:paraId="18087F58" w14:textId="79B71A2A" w:rsidR="00123985" w:rsidRPr="009E0E7C" w:rsidRDefault="0038672A" w:rsidP="00123985">
      <w:pPr>
        <w:pStyle w:val="Paragrafoelenco"/>
        <w:numPr>
          <w:ilvl w:val="0"/>
          <w:numId w:val="1"/>
        </w:numPr>
        <w:spacing w:after="0" w:line="240" w:lineRule="auto"/>
        <w:jc w:val="both"/>
        <w:rPr>
          <w:rFonts w:ascii="Calibri" w:eastAsia="Calibri" w:hAnsi="Calibri" w:cs="Arial"/>
          <w:sz w:val="24"/>
          <w:szCs w:val="24"/>
          <w:lang w:eastAsia="it-IT"/>
        </w:rPr>
      </w:pPr>
      <w:r w:rsidRPr="009E0E7C">
        <w:rPr>
          <w:rFonts w:ascii="Calibri" w:eastAsia="Calibri" w:hAnsi="Calibri" w:cs="Arial"/>
          <w:sz w:val="24"/>
          <w:szCs w:val="24"/>
          <w:lang w:eastAsia="it-IT"/>
        </w:rPr>
        <w:t>ritirare il modulo di domanda all’Ingresso Principale del Comune di Chiaravalle;</w:t>
      </w:r>
    </w:p>
    <w:p w14:paraId="0073C242" w14:textId="760318F2" w:rsidR="00123985" w:rsidRPr="009E0E7C" w:rsidRDefault="00123985" w:rsidP="00123985">
      <w:pPr>
        <w:pStyle w:val="Paragrafoelenco"/>
        <w:numPr>
          <w:ilvl w:val="0"/>
          <w:numId w:val="1"/>
        </w:numPr>
        <w:spacing w:after="0" w:line="240" w:lineRule="auto"/>
        <w:jc w:val="both"/>
        <w:rPr>
          <w:rFonts w:ascii="Calibri" w:eastAsia="Calibri" w:hAnsi="Calibri" w:cs="Arial"/>
          <w:sz w:val="24"/>
          <w:szCs w:val="24"/>
          <w:lang w:eastAsia="it-IT"/>
        </w:rPr>
      </w:pPr>
      <w:r w:rsidRPr="009E0E7C">
        <w:rPr>
          <w:rFonts w:ascii="Calibri" w:eastAsia="Calibri" w:hAnsi="Calibri" w:cs="Arial"/>
          <w:sz w:val="24"/>
          <w:szCs w:val="24"/>
          <w:lang w:eastAsia="it-IT"/>
        </w:rPr>
        <w:t>compilare il modulo completando scrupolosamente tutti i campi indicati;</w:t>
      </w:r>
    </w:p>
    <w:p w14:paraId="0F14042F" w14:textId="3A194BA4" w:rsidR="00C12C31" w:rsidRPr="009E0E7C" w:rsidRDefault="00123985" w:rsidP="00123985">
      <w:pPr>
        <w:pStyle w:val="Paragrafoelenco"/>
        <w:numPr>
          <w:ilvl w:val="0"/>
          <w:numId w:val="1"/>
        </w:numPr>
        <w:spacing w:after="0" w:line="240" w:lineRule="auto"/>
        <w:jc w:val="both"/>
        <w:rPr>
          <w:rFonts w:ascii="Calibri" w:eastAsia="Calibri" w:hAnsi="Calibri" w:cs="Arial"/>
          <w:sz w:val="24"/>
          <w:szCs w:val="24"/>
          <w:lang w:eastAsia="it-IT"/>
        </w:rPr>
      </w:pPr>
      <w:r w:rsidRPr="009E0E7C">
        <w:rPr>
          <w:rFonts w:ascii="Calibri" w:eastAsia="Calibri" w:hAnsi="Calibri" w:cs="Arial"/>
          <w:sz w:val="24"/>
          <w:szCs w:val="24"/>
          <w:lang w:eastAsia="it-IT"/>
        </w:rPr>
        <w:t xml:space="preserve">inviare la domanda in formato PDF completa degli allegati </w:t>
      </w:r>
      <w:r w:rsidR="007E5609" w:rsidRPr="009E0E7C">
        <w:rPr>
          <w:rFonts w:ascii="Calibri" w:eastAsia="Calibri" w:hAnsi="Calibri" w:cs="Arial"/>
          <w:sz w:val="24"/>
          <w:szCs w:val="24"/>
          <w:lang w:eastAsia="it-IT"/>
        </w:rPr>
        <w:t>con le seguenti modalità</w:t>
      </w:r>
      <w:r w:rsidR="00C12C31" w:rsidRPr="009E0E7C">
        <w:rPr>
          <w:rFonts w:ascii="Calibri" w:eastAsia="Calibri" w:hAnsi="Calibri" w:cs="Arial"/>
          <w:sz w:val="24"/>
          <w:szCs w:val="24"/>
          <w:lang w:eastAsia="it-IT"/>
        </w:rPr>
        <w:t xml:space="preserve">: </w:t>
      </w:r>
    </w:p>
    <w:p w14:paraId="484B318C" w14:textId="5C2E94E8" w:rsidR="00C12C31" w:rsidRPr="009E0E7C" w:rsidRDefault="00C12C31" w:rsidP="00C12C31">
      <w:pPr>
        <w:pStyle w:val="Paragrafoelenco"/>
        <w:numPr>
          <w:ilvl w:val="0"/>
          <w:numId w:val="1"/>
        </w:numPr>
        <w:spacing w:after="0" w:line="240" w:lineRule="auto"/>
        <w:jc w:val="both"/>
        <w:rPr>
          <w:rFonts w:ascii="Calibri" w:eastAsia="Calibri" w:hAnsi="Calibri" w:cs="Arial"/>
          <w:sz w:val="24"/>
          <w:szCs w:val="24"/>
          <w:lang w:eastAsia="it-IT"/>
        </w:rPr>
      </w:pPr>
      <w:r w:rsidRPr="009E0E7C">
        <w:rPr>
          <w:rFonts w:ascii="Calibri" w:eastAsia="Calibri" w:hAnsi="Calibri" w:cs="Arial"/>
          <w:sz w:val="24"/>
          <w:szCs w:val="24"/>
          <w:lang w:eastAsia="it-IT"/>
        </w:rPr>
        <w:t>a mezzo PEC: info@pec.comune.chiaravalle.an.it</w:t>
      </w:r>
    </w:p>
    <w:p w14:paraId="07B8A7EC" w14:textId="3EE41733" w:rsidR="00C12C31" w:rsidRPr="009E0E7C" w:rsidRDefault="00C12C31" w:rsidP="00C12C31">
      <w:pPr>
        <w:pStyle w:val="Paragrafoelenco"/>
        <w:numPr>
          <w:ilvl w:val="0"/>
          <w:numId w:val="1"/>
        </w:numPr>
        <w:spacing w:after="0" w:line="240" w:lineRule="auto"/>
        <w:jc w:val="both"/>
        <w:rPr>
          <w:rFonts w:ascii="Calibri" w:eastAsia="Calibri" w:hAnsi="Calibri" w:cs="Arial"/>
          <w:sz w:val="24"/>
          <w:szCs w:val="24"/>
          <w:lang w:eastAsia="it-IT"/>
        </w:rPr>
      </w:pPr>
      <w:r w:rsidRPr="009E0E7C">
        <w:rPr>
          <w:rFonts w:ascii="Calibri" w:eastAsia="Calibri" w:hAnsi="Calibri" w:cs="Arial"/>
          <w:sz w:val="24"/>
          <w:szCs w:val="24"/>
          <w:lang w:eastAsia="it-IT"/>
        </w:rPr>
        <w:t>a mezzo mail: protocollo@comune.chiaravalle.an.it</w:t>
      </w:r>
    </w:p>
    <w:p w14:paraId="3F4986A1" w14:textId="67E1CC79" w:rsidR="009007D7" w:rsidRPr="009E0E7C" w:rsidRDefault="00C12C31" w:rsidP="009007D7">
      <w:pPr>
        <w:pStyle w:val="Paragrafoelenco"/>
        <w:numPr>
          <w:ilvl w:val="0"/>
          <w:numId w:val="1"/>
        </w:numPr>
        <w:jc w:val="both"/>
        <w:rPr>
          <w:rFonts w:ascii="Calibri" w:eastAsia="Calibri" w:hAnsi="Calibri" w:cs="Arial"/>
          <w:sz w:val="24"/>
          <w:szCs w:val="24"/>
          <w:lang w:eastAsia="it-IT"/>
        </w:rPr>
      </w:pPr>
      <w:r w:rsidRPr="009E0E7C">
        <w:rPr>
          <w:rFonts w:ascii="Calibri" w:eastAsia="Calibri" w:hAnsi="Calibri" w:cs="Arial"/>
          <w:sz w:val="24"/>
          <w:szCs w:val="24"/>
          <w:lang w:eastAsia="it-IT"/>
        </w:rPr>
        <w:t xml:space="preserve">consegna a mano, solo in caso di assoluta impossibilità di utilizzare le modalità sopraindicate   presso l’Ufficio Protocollo in P.zza Risorgimento n. 11 nei seguenti giorni e orari, dal </w:t>
      </w:r>
      <w:proofErr w:type="gramStart"/>
      <w:r w:rsidRPr="009E0E7C">
        <w:rPr>
          <w:rFonts w:ascii="Calibri" w:eastAsia="Calibri" w:hAnsi="Calibri" w:cs="Arial"/>
          <w:sz w:val="24"/>
          <w:szCs w:val="24"/>
          <w:lang w:eastAsia="it-IT"/>
        </w:rPr>
        <w:t>Lunedì</w:t>
      </w:r>
      <w:proofErr w:type="gramEnd"/>
      <w:r w:rsidRPr="009E0E7C">
        <w:rPr>
          <w:rFonts w:ascii="Calibri" w:eastAsia="Calibri" w:hAnsi="Calibri" w:cs="Arial"/>
          <w:sz w:val="24"/>
          <w:szCs w:val="24"/>
          <w:lang w:eastAsia="it-IT"/>
        </w:rPr>
        <w:t xml:space="preserve"> al </w:t>
      </w:r>
      <w:r w:rsidR="009007D7" w:rsidRPr="009E0E7C">
        <w:rPr>
          <w:rFonts w:ascii="Calibri" w:eastAsia="Calibri" w:hAnsi="Calibri" w:cs="Arial"/>
          <w:sz w:val="24"/>
          <w:szCs w:val="24"/>
          <w:lang w:eastAsia="it-IT"/>
        </w:rPr>
        <w:t>V</w:t>
      </w:r>
      <w:r w:rsidRPr="009E0E7C">
        <w:rPr>
          <w:rFonts w:ascii="Calibri" w:eastAsia="Calibri" w:hAnsi="Calibri" w:cs="Arial"/>
          <w:sz w:val="24"/>
          <w:szCs w:val="24"/>
          <w:lang w:eastAsia="it-IT"/>
        </w:rPr>
        <w:t>enerdì dalle ore 08,30 alle ore 13,00 e nei pomeriggi di Martedì e Giovedì dalle ore 15,00 alle ore 17,30</w:t>
      </w:r>
      <w:r w:rsidR="009007D7" w:rsidRPr="009E0E7C">
        <w:rPr>
          <w:rFonts w:ascii="Calibri" w:eastAsia="Calibri" w:hAnsi="Calibri" w:cs="Arial"/>
          <w:sz w:val="24"/>
          <w:szCs w:val="24"/>
          <w:lang w:eastAsia="it-IT"/>
        </w:rPr>
        <w:t>;</w:t>
      </w:r>
    </w:p>
    <w:p w14:paraId="7FECECE8" w14:textId="63D1E6B4" w:rsidR="009007D7" w:rsidRPr="009E0E7C" w:rsidRDefault="009007D7" w:rsidP="009007D7">
      <w:pPr>
        <w:pStyle w:val="Paragrafoelenco"/>
        <w:numPr>
          <w:ilvl w:val="0"/>
          <w:numId w:val="1"/>
        </w:numPr>
        <w:jc w:val="both"/>
        <w:rPr>
          <w:rFonts w:ascii="Calibri" w:eastAsia="Calibri" w:hAnsi="Calibri" w:cs="Arial"/>
          <w:sz w:val="24"/>
          <w:szCs w:val="24"/>
          <w:lang w:eastAsia="it-IT"/>
        </w:rPr>
      </w:pPr>
      <w:r w:rsidRPr="009E0E7C">
        <w:rPr>
          <w:rFonts w:ascii="Calibri" w:eastAsia="Calibri" w:hAnsi="Calibri" w:cs="Arial"/>
          <w:sz w:val="24"/>
          <w:szCs w:val="24"/>
          <w:lang w:eastAsia="it-IT"/>
        </w:rPr>
        <w:t>i richiedenti per informazioni potranno rivolgersi ai seguenti numeri telefonici: – Servizi Sociali del Comune: 071–9499257   071– 9499222 - 0719499254</w:t>
      </w:r>
    </w:p>
    <w:p w14:paraId="7C32AB18" w14:textId="463EFC54" w:rsidR="00FB5CCB" w:rsidRPr="009E0E7C" w:rsidRDefault="00FF3349" w:rsidP="00034FC7">
      <w:pPr>
        <w:spacing w:after="0" w:line="240" w:lineRule="auto"/>
        <w:jc w:val="both"/>
        <w:rPr>
          <w:rFonts w:ascii="Calibri" w:eastAsia="Calibri" w:hAnsi="Calibri" w:cs="Arial"/>
          <w:sz w:val="24"/>
          <w:szCs w:val="24"/>
          <w:lang w:eastAsia="it-IT"/>
        </w:rPr>
      </w:pPr>
      <w:r w:rsidRPr="009E0E7C">
        <w:rPr>
          <w:rFonts w:ascii="Calibri" w:eastAsia="Calibri" w:hAnsi="Calibri" w:cs="Arial"/>
          <w:sz w:val="24"/>
          <w:szCs w:val="24"/>
          <w:lang w:eastAsia="it-IT"/>
        </w:rPr>
        <w:t>A</w:t>
      </w:r>
      <w:r w:rsidR="00FB5CCB" w:rsidRPr="009E0E7C">
        <w:rPr>
          <w:rFonts w:ascii="Calibri" w:eastAsia="Calibri" w:hAnsi="Calibri" w:cs="Arial"/>
          <w:sz w:val="24"/>
          <w:szCs w:val="24"/>
          <w:lang w:eastAsia="it-IT"/>
        </w:rPr>
        <w:t xml:space="preserve"> seguito della valutazione della domanda da parte dell’Ufficio competente</w:t>
      </w:r>
      <w:r w:rsidR="00385645" w:rsidRPr="009E0E7C">
        <w:rPr>
          <w:rFonts w:ascii="Calibri" w:eastAsia="Calibri" w:hAnsi="Calibri" w:cs="Arial"/>
          <w:sz w:val="24"/>
          <w:szCs w:val="24"/>
          <w:lang w:eastAsia="it-IT"/>
        </w:rPr>
        <w:t>,</w:t>
      </w:r>
      <w:r w:rsidR="00FB5CCB" w:rsidRPr="009E0E7C">
        <w:rPr>
          <w:rFonts w:ascii="Calibri" w:eastAsia="Calibri" w:hAnsi="Calibri" w:cs="Arial"/>
          <w:sz w:val="24"/>
          <w:szCs w:val="24"/>
          <w:lang w:eastAsia="it-IT"/>
        </w:rPr>
        <w:t xml:space="preserve"> sarà assegnato</w:t>
      </w:r>
      <w:r w:rsidR="00D118C6" w:rsidRPr="009E0E7C">
        <w:rPr>
          <w:rFonts w:ascii="Calibri" w:eastAsia="Calibri" w:hAnsi="Calibri" w:cs="Arial"/>
          <w:sz w:val="24"/>
          <w:szCs w:val="24"/>
          <w:lang w:eastAsia="it-IT"/>
        </w:rPr>
        <w:t xml:space="preserve"> l’importo del contributo spettante </w:t>
      </w:r>
    </w:p>
    <w:p w14:paraId="58B7CC35" w14:textId="20B02A67" w:rsidR="00B524B4" w:rsidRPr="009E0E7C" w:rsidRDefault="005727F2" w:rsidP="005727F2">
      <w:pPr>
        <w:spacing w:after="0" w:line="240" w:lineRule="auto"/>
        <w:rPr>
          <w:rFonts w:ascii="Calibri" w:eastAsia="Calibri" w:hAnsi="Calibri" w:cs="Arial"/>
          <w:sz w:val="24"/>
          <w:szCs w:val="24"/>
          <w:lang w:eastAsia="it-IT"/>
        </w:rPr>
      </w:pPr>
      <w:r w:rsidRPr="009E0E7C">
        <w:rPr>
          <w:rFonts w:ascii="Calibri" w:eastAsia="Calibri" w:hAnsi="Calibri" w:cs="Arial"/>
          <w:sz w:val="24"/>
          <w:szCs w:val="24"/>
          <w:lang w:eastAsia="it-IT"/>
        </w:rPr>
        <w:tab/>
      </w:r>
      <w:r w:rsidRPr="009E0E7C">
        <w:rPr>
          <w:rFonts w:ascii="Calibri" w:eastAsia="Calibri" w:hAnsi="Calibri" w:cs="Arial"/>
          <w:sz w:val="24"/>
          <w:szCs w:val="24"/>
          <w:lang w:eastAsia="it-IT"/>
        </w:rPr>
        <w:tab/>
      </w:r>
    </w:p>
    <w:p w14:paraId="42A38B7B" w14:textId="77777777" w:rsidR="00A14447" w:rsidRPr="009E0E7C" w:rsidRDefault="00A14447" w:rsidP="00034FC7">
      <w:pPr>
        <w:spacing w:after="0" w:line="240" w:lineRule="auto"/>
        <w:jc w:val="both"/>
        <w:rPr>
          <w:rFonts w:ascii="Calibri" w:eastAsia="Calibri" w:hAnsi="Calibri" w:cs="Arial"/>
          <w:sz w:val="24"/>
          <w:szCs w:val="24"/>
          <w:lang w:eastAsia="it-IT"/>
        </w:rPr>
      </w:pPr>
      <w:r w:rsidRPr="009E0E7C">
        <w:rPr>
          <w:rFonts w:ascii="Calibri" w:eastAsia="Calibri" w:hAnsi="Calibri" w:cs="Arial"/>
          <w:sz w:val="24"/>
          <w:szCs w:val="24"/>
          <w:lang w:eastAsia="it-IT"/>
        </w:rPr>
        <w:t xml:space="preserve">L’istanza dovrà essere presentata solo ed esclusivamente da uno dei componenti il nucleo familiare. Per nucleo familiare si intende quello composto da tutte le persone risultanti dallo stato di famiglia anagrafico rilasciato dal Comune di residenza. </w:t>
      </w:r>
    </w:p>
    <w:p w14:paraId="084D2B11" w14:textId="34060F0F" w:rsidR="00EB27B5" w:rsidRPr="00034FC7" w:rsidRDefault="00A14447" w:rsidP="00034FC7">
      <w:pPr>
        <w:spacing w:after="0" w:line="240" w:lineRule="auto"/>
        <w:jc w:val="both"/>
        <w:rPr>
          <w:rFonts w:ascii="Calibri" w:eastAsia="Calibri" w:hAnsi="Calibri" w:cs="Arial"/>
          <w:sz w:val="24"/>
          <w:szCs w:val="24"/>
          <w:lang w:eastAsia="it-IT"/>
        </w:rPr>
      </w:pPr>
      <w:r w:rsidRPr="009E0E7C">
        <w:rPr>
          <w:rFonts w:ascii="Calibri" w:eastAsia="Calibri" w:hAnsi="Calibri" w:cs="Arial"/>
          <w:sz w:val="24"/>
          <w:szCs w:val="24"/>
          <w:lang w:eastAsia="it-IT"/>
        </w:rPr>
        <w:t xml:space="preserve">In caso di soggetti anagraficamente appartenenti ad un medesimo nucleo familiare ma domiciliati in luoghi diversi, può presentare domanda solo un componente del nucleo familiare. In caso di coniugi, non legalmente separati residenti in luoghi diversi, può presentare domanda uno solo dei </w:t>
      </w:r>
      <w:proofErr w:type="gramStart"/>
      <w:r w:rsidRPr="009E0E7C">
        <w:rPr>
          <w:rFonts w:ascii="Calibri" w:eastAsia="Calibri" w:hAnsi="Calibri" w:cs="Arial"/>
          <w:sz w:val="24"/>
          <w:szCs w:val="24"/>
          <w:lang w:eastAsia="it-IT"/>
        </w:rPr>
        <w:t>2</w:t>
      </w:r>
      <w:proofErr w:type="gramEnd"/>
      <w:r w:rsidRPr="009E0E7C">
        <w:rPr>
          <w:rFonts w:ascii="Calibri" w:eastAsia="Calibri" w:hAnsi="Calibri" w:cs="Arial"/>
          <w:sz w:val="24"/>
          <w:szCs w:val="24"/>
          <w:lang w:eastAsia="it-IT"/>
        </w:rPr>
        <w:t xml:space="preserve"> coniugi. Qualora si ravvisasse la presenza di domande di più componenti appartenenti ad un medesimo nucleo familiare, sarà considerata valida esclusivamente la prima domanda in ordine di </w:t>
      </w:r>
      <w:r w:rsidRPr="00A14447">
        <w:rPr>
          <w:rFonts w:ascii="Calibri" w:eastAsia="Calibri" w:hAnsi="Calibri" w:cs="Arial"/>
          <w:sz w:val="24"/>
          <w:szCs w:val="24"/>
          <w:lang w:eastAsia="it-IT"/>
        </w:rPr>
        <w:t>presentazione temporale.</w:t>
      </w:r>
    </w:p>
    <w:p w14:paraId="796A692D" w14:textId="77777777" w:rsidR="004F6432" w:rsidRPr="00034FC7" w:rsidRDefault="004F6432" w:rsidP="00034FC7">
      <w:pPr>
        <w:spacing w:after="0" w:line="240" w:lineRule="auto"/>
        <w:jc w:val="center"/>
        <w:rPr>
          <w:rFonts w:ascii="Calibri" w:eastAsia="Calibri" w:hAnsi="Calibri" w:cs="Arial"/>
          <w:sz w:val="24"/>
          <w:szCs w:val="24"/>
          <w:lang w:eastAsia="it-IT"/>
        </w:rPr>
      </w:pPr>
      <w:r w:rsidRPr="00034FC7">
        <w:rPr>
          <w:rFonts w:ascii="Calibri" w:eastAsia="Calibri" w:hAnsi="Calibri" w:cs="Arial"/>
          <w:sz w:val="24"/>
          <w:szCs w:val="24"/>
          <w:lang w:eastAsia="it-IT"/>
        </w:rPr>
        <w:t>CONTROLLI</w:t>
      </w:r>
    </w:p>
    <w:p w14:paraId="0251E401" w14:textId="77777777" w:rsidR="009036C7" w:rsidRPr="00034FC7"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L’Amministrazione Comunale effettuerà i dovuti controlli, anche a campione, circa la veridicità delle</w:t>
      </w:r>
    </w:p>
    <w:p w14:paraId="14948FC9" w14:textId="6DFCEB75" w:rsidR="009036C7" w:rsidRPr="00034FC7"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dichiarazioni sostitutive rese ai fini della partecipazione al presente bando, anche d’intesa con l’INPS e con</w:t>
      </w:r>
      <w:r w:rsidR="00C84DEC">
        <w:rPr>
          <w:rFonts w:ascii="Calibri" w:eastAsia="Calibri" w:hAnsi="Calibri" w:cs="Arial"/>
          <w:sz w:val="24"/>
          <w:szCs w:val="24"/>
          <w:lang w:eastAsia="it-IT"/>
        </w:rPr>
        <w:t xml:space="preserve"> </w:t>
      </w:r>
      <w:r w:rsidRPr="00034FC7">
        <w:rPr>
          <w:rFonts w:ascii="Calibri" w:eastAsia="Calibri" w:hAnsi="Calibri" w:cs="Arial"/>
          <w:sz w:val="24"/>
          <w:szCs w:val="24"/>
          <w:lang w:eastAsia="it-IT"/>
        </w:rPr>
        <w:t>l’Agenzia delle Entrate. Si ricorda che a norma degli artt. 75 e 76 del D.P.R. 28/12/2000, n. 445 e successive</w:t>
      </w:r>
      <w:r w:rsidR="00C84DEC">
        <w:rPr>
          <w:rFonts w:ascii="Calibri" w:eastAsia="Calibri" w:hAnsi="Calibri" w:cs="Arial"/>
          <w:sz w:val="24"/>
          <w:szCs w:val="24"/>
          <w:lang w:eastAsia="it-IT"/>
        </w:rPr>
        <w:t xml:space="preserve"> </w:t>
      </w:r>
      <w:r w:rsidRPr="00034FC7">
        <w:rPr>
          <w:rFonts w:ascii="Calibri" w:eastAsia="Calibri" w:hAnsi="Calibri" w:cs="Arial"/>
          <w:sz w:val="24"/>
          <w:szCs w:val="24"/>
          <w:lang w:eastAsia="it-IT"/>
        </w:rPr>
        <w:t xml:space="preserve">modificazioni ed integrazioni, chi rilascia dichiarazioni mendaci è punito ai sensi del </w:t>
      </w:r>
      <w:proofErr w:type="gramStart"/>
      <w:r w:rsidRPr="00034FC7">
        <w:rPr>
          <w:rFonts w:ascii="Calibri" w:eastAsia="Calibri" w:hAnsi="Calibri" w:cs="Arial"/>
          <w:sz w:val="24"/>
          <w:szCs w:val="24"/>
          <w:lang w:eastAsia="it-IT"/>
        </w:rPr>
        <w:t>codice penale</w:t>
      </w:r>
      <w:proofErr w:type="gramEnd"/>
      <w:r w:rsidRPr="00034FC7">
        <w:rPr>
          <w:rFonts w:ascii="Calibri" w:eastAsia="Calibri" w:hAnsi="Calibri" w:cs="Arial"/>
          <w:sz w:val="24"/>
          <w:szCs w:val="24"/>
          <w:lang w:eastAsia="it-IT"/>
        </w:rPr>
        <w:t xml:space="preserve"> e delle</w:t>
      </w:r>
      <w:r w:rsidR="00C84DEC">
        <w:rPr>
          <w:rFonts w:ascii="Calibri" w:eastAsia="Calibri" w:hAnsi="Calibri" w:cs="Arial"/>
          <w:sz w:val="24"/>
          <w:szCs w:val="24"/>
          <w:lang w:eastAsia="it-IT"/>
        </w:rPr>
        <w:t xml:space="preserve"> </w:t>
      </w:r>
      <w:r w:rsidRPr="00034FC7">
        <w:rPr>
          <w:rFonts w:ascii="Calibri" w:eastAsia="Calibri" w:hAnsi="Calibri" w:cs="Arial"/>
          <w:sz w:val="24"/>
          <w:szCs w:val="24"/>
          <w:lang w:eastAsia="it-IT"/>
        </w:rPr>
        <w:t>leggi speciali in materia e decade dai benefici eventualmente conseguenti al provvedimento emanato sulla</w:t>
      </w:r>
      <w:r w:rsidR="00C84DEC">
        <w:rPr>
          <w:rFonts w:ascii="Calibri" w:eastAsia="Calibri" w:hAnsi="Calibri" w:cs="Arial"/>
          <w:sz w:val="24"/>
          <w:szCs w:val="24"/>
          <w:lang w:eastAsia="it-IT"/>
        </w:rPr>
        <w:t xml:space="preserve"> </w:t>
      </w:r>
      <w:r w:rsidRPr="00034FC7">
        <w:rPr>
          <w:rFonts w:ascii="Calibri" w:eastAsia="Calibri" w:hAnsi="Calibri" w:cs="Arial"/>
          <w:sz w:val="24"/>
          <w:szCs w:val="24"/>
          <w:lang w:eastAsia="it-IT"/>
        </w:rPr>
        <w:t>base della dichiarazione non veritiera.</w:t>
      </w:r>
    </w:p>
    <w:p w14:paraId="5A6E2416" w14:textId="48BD8A7C" w:rsidR="009036C7" w:rsidRPr="00034FC7"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Ai sensi dell’art. 11 del DPCM 159/13, il Comune effettua controlli avvalendosi degli archivi in proprio</w:t>
      </w:r>
      <w:r w:rsidR="00C84DEC">
        <w:rPr>
          <w:rFonts w:ascii="Calibri" w:eastAsia="Calibri" w:hAnsi="Calibri" w:cs="Arial"/>
          <w:sz w:val="24"/>
          <w:szCs w:val="24"/>
          <w:lang w:eastAsia="it-IT"/>
        </w:rPr>
        <w:t xml:space="preserve"> </w:t>
      </w:r>
      <w:r w:rsidRPr="00034FC7">
        <w:rPr>
          <w:rFonts w:ascii="Calibri" w:eastAsia="Calibri" w:hAnsi="Calibri" w:cs="Arial"/>
          <w:sz w:val="24"/>
          <w:szCs w:val="24"/>
          <w:lang w:eastAsia="it-IT"/>
        </w:rPr>
        <w:t>possesso e provvedendo ad ogni adempimento conseguente alla non veridicità dei dati dichiarati, inclusa la</w:t>
      </w:r>
      <w:r w:rsidR="00C84DEC">
        <w:rPr>
          <w:rFonts w:ascii="Calibri" w:eastAsia="Calibri" w:hAnsi="Calibri" w:cs="Arial"/>
          <w:sz w:val="24"/>
          <w:szCs w:val="24"/>
          <w:lang w:eastAsia="it-IT"/>
        </w:rPr>
        <w:t xml:space="preserve"> </w:t>
      </w:r>
      <w:r w:rsidRPr="00034FC7">
        <w:rPr>
          <w:rFonts w:ascii="Calibri" w:eastAsia="Calibri" w:hAnsi="Calibri" w:cs="Arial"/>
          <w:sz w:val="24"/>
          <w:szCs w:val="24"/>
          <w:lang w:eastAsia="it-IT"/>
        </w:rPr>
        <w:t>comunicazione all’INPS di eventuali dichiarazioni mendaci.</w:t>
      </w:r>
    </w:p>
    <w:p w14:paraId="04CCB894" w14:textId="22CEF88F" w:rsidR="009036C7" w:rsidRPr="00034FC7"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lastRenderedPageBreak/>
        <w:t>Anche in esito a tali controlli, il Comune potrà segnalare all’Agenzia delle Entrate i nominativi dei soggetti ai</w:t>
      </w:r>
      <w:r w:rsidR="00C84DEC">
        <w:rPr>
          <w:rFonts w:ascii="Calibri" w:eastAsia="Calibri" w:hAnsi="Calibri" w:cs="Arial"/>
          <w:sz w:val="24"/>
          <w:szCs w:val="24"/>
          <w:lang w:eastAsia="it-IT"/>
        </w:rPr>
        <w:t xml:space="preserve"> </w:t>
      </w:r>
      <w:r w:rsidRPr="00034FC7">
        <w:rPr>
          <w:rFonts w:ascii="Calibri" w:eastAsia="Calibri" w:hAnsi="Calibri" w:cs="Arial"/>
          <w:sz w:val="24"/>
          <w:szCs w:val="24"/>
          <w:lang w:eastAsia="it-IT"/>
        </w:rPr>
        <w:t>fini della programmazione, secondo criteri selettivi, dell’attività di accertamento della Guardia di Finanza.</w:t>
      </w:r>
    </w:p>
    <w:p w14:paraId="3CD1B293" w14:textId="77777777" w:rsidR="009036C7" w:rsidRPr="00034FC7"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In caso di dubbia attendibilità delle dichiarazioni rese, il Comune richiede all’interessato la documentazione.</w:t>
      </w:r>
    </w:p>
    <w:p w14:paraId="53BC7CB4" w14:textId="77777777" w:rsidR="009036C7" w:rsidRPr="00034FC7"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Qualora il cittadino si rifiuti, in sede di controllo, di presentare la documentazione richiesta, decade</w:t>
      </w:r>
    </w:p>
    <w:p w14:paraId="0108F44A" w14:textId="77777777" w:rsidR="009036C7" w:rsidRPr="00034FC7"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immediatamente dal beneficio.</w:t>
      </w:r>
    </w:p>
    <w:p w14:paraId="2A24C432" w14:textId="77777777" w:rsidR="009036C7" w:rsidRPr="00034FC7" w:rsidRDefault="009036C7" w:rsidP="00034FC7">
      <w:pPr>
        <w:spacing w:after="0" w:line="240" w:lineRule="auto"/>
        <w:jc w:val="both"/>
        <w:rPr>
          <w:rFonts w:ascii="Calibri" w:eastAsia="Calibri" w:hAnsi="Calibri" w:cs="Arial"/>
          <w:sz w:val="24"/>
          <w:szCs w:val="24"/>
          <w:lang w:eastAsia="it-IT"/>
        </w:rPr>
      </w:pPr>
    </w:p>
    <w:p w14:paraId="5F877DEA" w14:textId="77777777" w:rsidR="009036C7" w:rsidRPr="00034FC7" w:rsidRDefault="004F6432" w:rsidP="00034FC7">
      <w:pPr>
        <w:spacing w:after="0" w:line="240" w:lineRule="auto"/>
        <w:jc w:val="center"/>
        <w:rPr>
          <w:rFonts w:ascii="Calibri" w:eastAsia="Calibri" w:hAnsi="Calibri" w:cs="Arial"/>
          <w:sz w:val="24"/>
          <w:szCs w:val="24"/>
          <w:lang w:eastAsia="it-IT"/>
        </w:rPr>
      </w:pPr>
      <w:r w:rsidRPr="00034FC7">
        <w:rPr>
          <w:rFonts w:ascii="Calibri" w:eastAsia="Calibri" w:hAnsi="Calibri" w:cs="Arial"/>
          <w:sz w:val="24"/>
          <w:szCs w:val="24"/>
          <w:lang w:eastAsia="it-IT"/>
        </w:rPr>
        <w:t>TRATTAMENTO DEI DATI PERSONALI</w:t>
      </w:r>
    </w:p>
    <w:p w14:paraId="6BF66C59" w14:textId="250676D2" w:rsidR="009036C7" w:rsidRPr="00034FC7"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 xml:space="preserve">Informativa ai sensi dell’art. 13 del Regolamento 2016/679/UE - GDPR General Data </w:t>
      </w:r>
      <w:proofErr w:type="spellStart"/>
      <w:r w:rsidRPr="00034FC7">
        <w:rPr>
          <w:rFonts w:ascii="Calibri" w:eastAsia="Calibri" w:hAnsi="Calibri" w:cs="Arial"/>
          <w:sz w:val="24"/>
          <w:szCs w:val="24"/>
          <w:lang w:eastAsia="it-IT"/>
        </w:rPr>
        <w:t>Protection</w:t>
      </w:r>
      <w:proofErr w:type="spellEnd"/>
      <w:r w:rsidRPr="00034FC7">
        <w:rPr>
          <w:rFonts w:ascii="Calibri" w:eastAsia="Calibri" w:hAnsi="Calibri" w:cs="Arial"/>
          <w:sz w:val="24"/>
          <w:szCs w:val="24"/>
          <w:lang w:eastAsia="it-IT"/>
        </w:rPr>
        <w:t xml:space="preserve"> </w:t>
      </w:r>
      <w:proofErr w:type="spellStart"/>
      <w:r w:rsidRPr="00034FC7">
        <w:rPr>
          <w:rFonts w:ascii="Calibri" w:eastAsia="Calibri" w:hAnsi="Calibri" w:cs="Arial"/>
          <w:sz w:val="24"/>
          <w:szCs w:val="24"/>
          <w:lang w:eastAsia="it-IT"/>
        </w:rPr>
        <w:t>Regulation</w:t>
      </w:r>
      <w:proofErr w:type="spellEnd"/>
      <w:r w:rsidR="00700058">
        <w:rPr>
          <w:rFonts w:ascii="Calibri" w:eastAsia="Calibri" w:hAnsi="Calibri" w:cs="Arial"/>
          <w:sz w:val="24"/>
          <w:szCs w:val="24"/>
          <w:lang w:eastAsia="it-IT"/>
        </w:rPr>
        <w:t>, i</w:t>
      </w:r>
      <w:r w:rsidRPr="00034FC7">
        <w:rPr>
          <w:rFonts w:ascii="Calibri" w:eastAsia="Calibri" w:hAnsi="Calibri" w:cs="Arial"/>
          <w:sz w:val="24"/>
          <w:szCs w:val="24"/>
          <w:lang w:eastAsia="it-IT"/>
        </w:rPr>
        <w:t xml:space="preserve"> titolari del trattamento sono:</w:t>
      </w:r>
    </w:p>
    <w:p w14:paraId="220CC166" w14:textId="77777777" w:rsidR="00BF2D96"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il Comune di CHIARAVALLE con sede in Piazza Risorgimento n. 11</w:t>
      </w:r>
      <w:r w:rsidR="00880044">
        <w:rPr>
          <w:rFonts w:ascii="Calibri" w:eastAsia="Calibri" w:hAnsi="Calibri" w:cs="Arial"/>
          <w:sz w:val="24"/>
          <w:szCs w:val="24"/>
          <w:lang w:eastAsia="it-IT"/>
        </w:rPr>
        <w:t>.</w:t>
      </w:r>
      <w:r w:rsidR="00BF2D96">
        <w:rPr>
          <w:rFonts w:ascii="Calibri" w:eastAsia="Calibri" w:hAnsi="Calibri" w:cs="Arial"/>
          <w:sz w:val="24"/>
          <w:szCs w:val="24"/>
          <w:lang w:eastAsia="it-IT"/>
        </w:rPr>
        <w:t xml:space="preserve"> Nella persona del Sindaco.</w:t>
      </w:r>
    </w:p>
    <w:p w14:paraId="67A77336" w14:textId="453F1985" w:rsidR="009036C7" w:rsidRPr="00034FC7" w:rsidRDefault="00BF2D96" w:rsidP="00034FC7">
      <w:pPr>
        <w:spacing w:after="0" w:line="240" w:lineRule="auto"/>
        <w:jc w:val="both"/>
        <w:rPr>
          <w:rFonts w:ascii="Calibri" w:eastAsia="Calibri" w:hAnsi="Calibri" w:cs="Arial"/>
          <w:sz w:val="24"/>
          <w:szCs w:val="24"/>
          <w:lang w:eastAsia="it-IT"/>
        </w:rPr>
      </w:pPr>
      <w:proofErr w:type="gramStart"/>
      <w:r>
        <w:rPr>
          <w:rFonts w:ascii="Calibri" w:eastAsia="Calibri" w:hAnsi="Calibri" w:cs="Arial"/>
          <w:sz w:val="24"/>
          <w:szCs w:val="24"/>
          <w:lang w:eastAsia="it-IT"/>
        </w:rPr>
        <w:t>Il</w:t>
      </w:r>
      <w:r w:rsidR="009036C7" w:rsidRPr="00034FC7">
        <w:rPr>
          <w:rFonts w:ascii="Calibri" w:eastAsia="Calibri" w:hAnsi="Calibri" w:cs="Arial"/>
          <w:sz w:val="24"/>
          <w:szCs w:val="24"/>
          <w:lang w:eastAsia="it-IT"/>
        </w:rPr>
        <w:t xml:space="preserve">  Responsabile</w:t>
      </w:r>
      <w:proofErr w:type="gramEnd"/>
      <w:r w:rsidR="009036C7" w:rsidRPr="00034FC7">
        <w:rPr>
          <w:rFonts w:ascii="Calibri" w:eastAsia="Calibri" w:hAnsi="Calibri" w:cs="Arial"/>
          <w:sz w:val="24"/>
          <w:szCs w:val="24"/>
          <w:lang w:eastAsia="it-IT"/>
        </w:rPr>
        <w:t xml:space="preserve"> della Protezione dei dati ha sede in Piazza Risorgimento n. 11 – 60033 Chiaravalle (AN)</w:t>
      </w:r>
      <w:r w:rsidR="00880044">
        <w:rPr>
          <w:rFonts w:ascii="Calibri" w:eastAsia="Calibri" w:hAnsi="Calibri" w:cs="Arial"/>
          <w:sz w:val="24"/>
          <w:szCs w:val="24"/>
          <w:lang w:eastAsia="it-IT"/>
        </w:rPr>
        <w:t xml:space="preserve">. </w:t>
      </w:r>
      <w:r w:rsidR="009036C7" w:rsidRPr="00034FC7">
        <w:rPr>
          <w:rFonts w:ascii="Calibri" w:eastAsia="Calibri" w:hAnsi="Calibri" w:cs="Arial"/>
          <w:sz w:val="24"/>
          <w:szCs w:val="24"/>
          <w:lang w:eastAsia="it-IT"/>
        </w:rPr>
        <w:t xml:space="preserve"> La casella di posta elettronica, cui potranno essere indirizzate questioni relative ai trattamenti dei dati, è </w:t>
      </w:r>
      <w:r w:rsidR="009036C7" w:rsidRPr="00BF2D96">
        <w:rPr>
          <w:rFonts w:ascii="Calibri" w:eastAsia="Calibri" w:hAnsi="Calibri" w:cs="Arial"/>
          <w:color w:val="4472C4" w:themeColor="accent1"/>
          <w:sz w:val="24"/>
          <w:szCs w:val="24"/>
          <w:lang w:eastAsia="it-IT"/>
        </w:rPr>
        <w:t>info@comune.chiaravalle.an.it</w:t>
      </w:r>
    </w:p>
    <w:p w14:paraId="1DFBD994" w14:textId="500929C9" w:rsidR="009036C7" w:rsidRPr="00034FC7"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Le finalità del trattamento cui sono destinati i dati personali sono connesse all’espletamento della procedura per la formazione della graduatoria di aspiranti assegnatari d</w:t>
      </w:r>
      <w:r w:rsidR="00880044">
        <w:rPr>
          <w:rFonts w:ascii="Calibri" w:eastAsia="Calibri" w:hAnsi="Calibri" w:cs="Arial"/>
          <w:sz w:val="24"/>
          <w:szCs w:val="24"/>
          <w:lang w:eastAsia="it-IT"/>
        </w:rPr>
        <w:t xml:space="preserve">ei contributi per </w:t>
      </w:r>
      <w:r w:rsidRPr="00034FC7">
        <w:rPr>
          <w:rFonts w:ascii="Calibri" w:eastAsia="Calibri" w:hAnsi="Calibri" w:cs="Arial"/>
          <w:sz w:val="24"/>
          <w:szCs w:val="24"/>
          <w:lang w:eastAsia="it-IT"/>
        </w:rPr>
        <w:t>Buoni spesa per l’acquisto di generi alimentari e di prima necessità</w:t>
      </w:r>
      <w:r w:rsidR="00880044">
        <w:rPr>
          <w:rFonts w:ascii="Calibri" w:eastAsia="Calibri" w:hAnsi="Calibri" w:cs="Arial"/>
          <w:sz w:val="24"/>
          <w:szCs w:val="24"/>
          <w:lang w:eastAsia="it-IT"/>
        </w:rPr>
        <w:t xml:space="preserve"> e per il pagamento delle utenze domestiche scadute</w:t>
      </w:r>
      <w:r w:rsidRPr="00034FC7">
        <w:rPr>
          <w:rFonts w:ascii="Calibri" w:eastAsia="Calibri" w:hAnsi="Calibri" w:cs="Arial"/>
          <w:sz w:val="24"/>
          <w:szCs w:val="24"/>
          <w:lang w:eastAsia="it-IT"/>
        </w:rPr>
        <w:t>.</w:t>
      </w:r>
    </w:p>
    <w:p w14:paraId="61D6B903" w14:textId="77777777" w:rsidR="009036C7" w:rsidRPr="00034FC7"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I dati raccolti potranno inoltre essere trattati ai fini di archiviazione (protocollo e conservazione documentale) nonché, in forma aggregata, a fini statistici, da parte del Comune di Chiaravalle.</w:t>
      </w:r>
    </w:p>
    <w:p w14:paraId="0584956A" w14:textId="77777777" w:rsidR="009036C7" w:rsidRPr="00034FC7"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Il periodo di conservazione, ai sensi dell’art. 5, par. 1, lett. e) del Regolamento 2016/679/UE, è determinato ed è:</w:t>
      </w:r>
    </w:p>
    <w:p w14:paraId="14E0D251" w14:textId="3DB9489D" w:rsidR="009036C7" w:rsidRPr="00034FC7"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-per fini di archiviazione (protocollo e conservazione documentale), il tempo stabilito dai regolamenti per la gestione</w:t>
      </w:r>
      <w:r w:rsidR="00512EFB">
        <w:rPr>
          <w:rFonts w:ascii="Calibri" w:eastAsia="Calibri" w:hAnsi="Calibri" w:cs="Arial"/>
          <w:sz w:val="24"/>
          <w:szCs w:val="24"/>
          <w:lang w:eastAsia="it-IT"/>
        </w:rPr>
        <w:t xml:space="preserve"> </w:t>
      </w:r>
      <w:r w:rsidRPr="00034FC7">
        <w:rPr>
          <w:rFonts w:ascii="Calibri" w:eastAsia="Calibri" w:hAnsi="Calibri" w:cs="Arial"/>
          <w:sz w:val="24"/>
          <w:szCs w:val="24"/>
          <w:lang w:eastAsia="it-IT"/>
        </w:rPr>
        <w:t>procedimentale, documentale e per l’eventuale diffusione, il tempo previsto da leggi e regolamenti in materia.</w:t>
      </w:r>
    </w:p>
    <w:p w14:paraId="0FF129F9" w14:textId="77777777" w:rsidR="009036C7" w:rsidRPr="00034FC7" w:rsidRDefault="009036C7" w:rsidP="00034FC7">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Alle persone fisiche i cui dati personali vengono trattati competono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14:paraId="5729E4B8" w14:textId="0FA22C6E" w:rsidR="00512EFB" w:rsidRPr="00034FC7" w:rsidRDefault="009036C7" w:rsidP="00512EFB">
      <w:pPr>
        <w:spacing w:after="0" w:line="240" w:lineRule="auto"/>
        <w:jc w:val="both"/>
        <w:rPr>
          <w:rFonts w:ascii="Calibri" w:eastAsia="Calibri" w:hAnsi="Calibri" w:cs="Arial"/>
          <w:sz w:val="24"/>
          <w:szCs w:val="24"/>
          <w:lang w:eastAsia="it-IT"/>
        </w:rPr>
      </w:pPr>
      <w:r w:rsidRPr="00034FC7">
        <w:rPr>
          <w:rFonts w:ascii="Calibri" w:eastAsia="Calibri" w:hAnsi="Calibri" w:cs="Arial"/>
          <w:sz w:val="24"/>
          <w:szCs w:val="24"/>
          <w:lang w:eastAsia="it-IT"/>
        </w:rPr>
        <w:t xml:space="preserve">Il conferimento dei dati discende da un obbligo legale; il/i richiedente/i ha/hanno l’obbligo di fornire i dati personali, pena l’irricevibilità dell’istanza di concessione dei </w:t>
      </w:r>
      <w:r w:rsidR="00512EFB" w:rsidRPr="00034FC7">
        <w:rPr>
          <w:rFonts w:ascii="Calibri" w:eastAsia="Calibri" w:hAnsi="Calibri" w:cs="Arial"/>
          <w:sz w:val="24"/>
          <w:szCs w:val="24"/>
          <w:lang w:eastAsia="it-IT"/>
        </w:rPr>
        <w:t>Buoni spesa per l’acquisto di generi alimentari e di prima necessità</w:t>
      </w:r>
      <w:r w:rsidR="00512EFB">
        <w:rPr>
          <w:rFonts w:ascii="Calibri" w:eastAsia="Calibri" w:hAnsi="Calibri" w:cs="Arial"/>
          <w:sz w:val="24"/>
          <w:szCs w:val="24"/>
          <w:lang w:eastAsia="it-IT"/>
        </w:rPr>
        <w:t xml:space="preserve"> e dei contributi per il pagamento delle utenze domestiche scadute</w:t>
      </w:r>
      <w:r w:rsidR="00512EFB" w:rsidRPr="00034FC7">
        <w:rPr>
          <w:rFonts w:ascii="Calibri" w:eastAsia="Calibri" w:hAnsi="Calibri" w:cs="Arial"/>
          <w:sz w:val="24"/>
          <w:szCs w:val="24"/>
          <w:lang w:eastAsia="it-IT"/>
        </w:rPr>
        <w:t>.</w:t>
      </w:r>
    </w:p>
    <w:p w14:paraId="0E12FA05" w14:textId="7D385E47" w:rsidR="009036C7" w:rsidRPr="00034FC7" w:rsidRDefault="009036C7" w:rsidP="00034FC7">
      <w:pPr>
        <w:spacing w:after="0" w:line="240" w:lineRule="auto"/>
        <w:jc w:val="both"/>
        <w:rPr>
          <w:rFonts w:ascii="Calibri" w:eastAsia="Calibri" w:hAnsi="Calibri" w:cs="Arial"/>
          <w:sz w:val="24"/>
          <w:szCs w:val="24"/>
          <w:lang w:eastAsia="it-IT"/>
        </w:rPr>
      </w:pPr>
    </w:p>
    <w:p w14:paraId="090E40A6" w14:textId="77777777" w:rsidR="009036C7" w:rsidRPr="00034FC7" w:rsidRDefault="009036C7" w:rsidP="00034FC7">
      <w:pPr>
        <w:spacing w:after="0" w:line="240" w:lineRule="auto"/>
        <w:jc w:val="both"/>
        <w:rPr>
          <w:rFonts w:ascii="Calibri" w:eastAsia="Calibri" w:hAnsi="Calibri" w:cs="Arial"/>
          <w:sz w:val="24"/>
          <w:szCs w:val="24"/>
          <w:lang w:eastAsia="it-IT"/>
        </w:rPr>
      </w:pPr>
    </w:p>
    <w:p w14:paraId="02D2E7F1" w14:textId="77777777" w:rsidR="007D2E84" w:rsidRPr="007D2E84" w:rsidRDefault="007D2E84" w:rsidP="007D2E84">
      <w:pPr>
        <w:autoSpaceDE w:val="0"/>
        <w:autoSpaceDN w:val="0"/>
        <w:adjustRightInd w:val="0"/>
        <w:spacing w:after="0" w:line="240" w:lineRule="auto"/>
        <w:jc w:val="both"/>
        <w:rPr>
          <w:rFonts w:ascii="Calibri" w:eastAsia="Times New Roman" w:hAnsi="Calibri" w:cs="Arial"/>
          <w:color w:val="000000"/>
          <w:sz w:val="24"/>
          <w:szCs w:val="24"/>
          <w:lang w:eastAsia="it-IT"/>
        </w:rPr>
      </w:pPr>
    </w:p>
    <w:sectPr w:rsidR="007D2E84" w:rsidRPr="007D2E84" w:rsidSect="00B605B7">
      <w:headerReference w:type="even" r:id="rId9"/>
      <w:headerReference w:type="default" r:id="rId10"/>
      <w:footerReference w:type="default" r:id="rId11"/>
      <w:headerReference w:type="first" r:id="rId12"/>
      <w:pgSz w:w="12242" w:h="15842" w:code="1"/>
      <w:pgMar w:top="426" w:right="1134" w:bottom="0" w:left="1134" w:header="0" w:footer="0" w:gutter="0"/>
      <w:cols w:space="0" w:equalWidth="0">
        <w:col w:w="96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763F" w14:textId="77777777" w:rsidR="00FD30C7" w:rsidRDefault="00FD30C7">
      <w:pPr>
        <w:spacing w:after="0" w:line="240" w:lineRule="auto"/>
      </w:pPr>
      <w:r>
        <w:separator/>
      </w:r>
    </w:p>
  </w:endnote>
  <w:endnote w:type="continuationSeparator" w:id="0">
    <w:p w14:paraId="43FC965B" w14:textId="77777777" w:rsidR="00FD30C7" w:rsidRDefault="00FD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FKQUB+TimesNewRomanPSMT">
    <w:altName w:val="Cambria"/>
    <w:panose1 w:val="00000000000000000000"/>
    <w:charset w:val="00"/>
    <w:family w:val="roman"/>
    <w:notTrueType/>
    <w:pitch w:val="default"/>
    <w:sig w:usb0="00000003" w:usb1="00000000" w:usb2="00000000" w:usb3="00000000" w:csb0="00000001" w:csb1="00000000"/>
  </w:font>
  <w:font w:name="Pica">
    <w:altName w:val="Calibri"/>
    <w:panose1 w:val="00000000000000000000"/>
    <w:charset w:val="00"/>
    <w:family w:val="moder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6F62" w14:textId="77777777" w:rsidR="00AB0BED" w:rsidRDefault="007D2E84" w:rsidP="00C527EC">
    <w:pPr>
      <w:pStyle w:val="Pidipagina"/>
      <w:rPr>
        <w:rFonts w:ascii="Arial" w:hAnsi="Arial"/>
        <w:color w:val="262626"/>
        <w:sz w:val="18"/>
        <w:szCs w:val="18"/>
      </w:rPr>
    </w:pPr>
    <w:r>
      <w:rPr>
        <w:rStyle w:val="Numeropagina"/>
      </w:rPr>
      <w:tab/>
    </w:r>
    <w:r>
      <w:rPr>
        <w:rFonts w:ascii="Arial" w:hAnsi="Arial"/>
        <w:color w:val="262626"/>
        <w:sz w:val="18"/>
        <w:szCs w:val="18"/>
      </w:rPr>
      <w:t xml:space="preserve"> </w:t>
    </w:r>
  </w:p>
  <w:p w14:paraId="2058E7C2" w14:textId="77777777" w:rsidR="00AB0BED" w:rsidRPr="00C901E4" w:rsidRDefault="007D2E84" w:rsidP="00AB0BED">
    <w:pPr>
      <w:pStyle w:val="Pidipagina"/>
      <w:tabs>
        <w:tab w:val="clear" w:pos="4819"/>
      </w:tabs>
      <w:ind w:right="2834"/>
      <w:jc w:val="right"/>
      <w:rPr>
        <w:rFonts w:ascii="Arial" w:hAnsi="Arial"/>
        <w:color w:val="262626"/>
        <w:sz w:val="18"/>
        <w:szCs w:val="18"/>
      </w:rPr>
    </w:pPr>
    <w:r>
      <w:rPr>
        <w:rFonts w:ascii="Arial" w:hAnsi="Arial"/>
        <w:color w:val="262626"/>
        <w:sz w:val="18"/>
        <w:szCs w:val="18"/>
      </w:rPr>
      <w:t xml:space="preserve">        </w:t>
    </w:r>
    <w:r>
      <w:rPr>
        <w:rFonts w:ascii="Arial" w:hAnsi="Arial"/>
        <w:color w:val="262626"/>
        <w:sz w:val="18"/>
        <w:szCs w:val="18"/>
      </w:rP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p w14:paraId="0DBFB933" w14:textId="77777777" w:rsidR="003939EE" w:rsidRDefault="007D2E84">
    <w:pPr>
      <w:pStyle w:val="Pidipa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E325" w14:textId="77777777" w:rsidR="00FD30C7" w:rsidRDefault="00FD30C7">
      <w:pPr>
        <w:spacing w:after="0" w:line="240" w:lineRule="auto"/>
      </w:pPr>
      <w:r>
        <w:separator/>
      </w:r>
    </w:p>
  </w:footnote>
  <w:footnote w:type="continuationSeparator" w:id="0">
    <w:p w14:paraId="56469107" w14:textId="77777777" w:rsidR="00FD30C7" w:rsidRDefault="00FD3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6068" w14:textId="77777777" w:rsidR="009459F9" w:rsidRDefault="00FD30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A991" w14:textId="77777777" w:rsidR="003939EE" w:rsidRDefault="00FD30C7">
    <w:pPr>
      <w:pStyle w:val="Intestazione"/>
    </w:pPr>
  </w:p>
  <w:p w14:paraId="1264EEA7" w14:textId="77777777" w:rsidR="003939EE" w:rsidRDefault="007D2E84">
    <w:pPr>
      <w:pStyle w:val="Intestazione"/>
    </w:pPr>
    <w:r>
      <w:fldChar w:fldCharType="begin"/>
    </w:r>
    <w:r>
      <w:instrText xml:space="preserve"> INCLUDEPICTURE "blob:https://web.whatsapp.com/5d6e7e28-6c4e-4aa4-807b-abc44ea59f45" \* MERGEFORMATINET </w:instrText>
    </w:r>
    <w:r>
      <w:fldChar w:fldCharType="separate"/>
    </w:r>
    <w:r w:rsidR="00FD30C7">
      <w:rPr>
        <w:noProof/>
      </w:rPr>
      <w:pict w14:anchorId="338EB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alt="5d6e7e28-6c4e-4aa4-807b-abc44ea59f45" style="width:24pt;height:24pt"/>
      </w:pict>
    </w:r>
    <w:r>
      <w:fldChar w:fldCharType="end"/>
    </w:r>
  </w:p>
  <w:p w14:paraId="45244161" w14:textId="77777777" w:rsidR="003939EE" w:rsidRDefault="00FD30C7">
    <w:pPr>
      <w:pStyle w:val="Intestazione"/>
    </w:pPr>
  </w:p>
  <w:p w14:paraId="1AECEF5F" w14:textId="77777777" w:rsidR="003939EE" w:rsidRDefault="00FD30C7">
    <w:pPr>
      <w:pStyle w:val="Intestazione"/>
    </w:pPr>
  </w:p>
  <w:p w14:paraId="0EA7CDC8" w14:textId="77777777" w:rsidR="003939EE" w:rsidRDefault="00FD30C7">
    <w:pPr>
      <w:pStyle w:val="Intestazione"/>
    </w:pPr>
  </w:p>
  <w:p w14:paraId="568E22F5" w14:textId="77777777" w:rsidR="003939EE" w:rsidRDefault="00FD30C7">
    <w:pPr>
      <w:pStyle w:val="Intestazione"/>
    </w:pPr>
  </w:p>
  <w:p w14:paraId="25DFFEC7" w14:textId="77777777" w:rsidR="003939EE" w:rsidRDefault="00FD30C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206D" w14:textId="77777777" w:rsidR="009459F9" w:rsidRDefault="00FD30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2152"/>
    <w:multiLevelType w:val="hybridMultilevel"/>
    <w:tmpl w:val="0CA8DD7A"/>
    <w:lvl w:ilvl="0" w:tplc="E9F0446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7AE3F24"/>
    <w:multiLevelType w:val="hybridMultilevel"/>
    <w:tmpl w:val="FF5CF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3A4E23"/>
    <w:multiLevelType w:val="hybridMultilevel"/>
    <w:tmpl w:val="08FE73D0"/>
    <w:lvl w:ilvl="0" w:tplc="3210D9CC">
      <w:start w:val="10"/>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726935"/>
    <w:multiLevelType w:val="hybridMultilevel"/>
    <w:tmpl w:val="A2E48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6131C0"/>
    <w:multiLevelType w:val="hybridMultilevel"/>
    <w:tmpl w:val="9C82C2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72F312D6"/>
    <w:multiLevelType w:val="hybridMultilevel"/>
    <w:tmpl w:val="849CC7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45719382">
    <w:abstractNumId w:val="2"/>
  </w:num>
  <w:num w:numId="2" w16cid:durableId="1174881295">
    <w:abstractNumId w:val="3"/>
  </w:num>
  <w:num w:numId="3" w16cid:durableId="84040669">
    <w:abstractNumId w:val="1"/>
  </w:num>
  <w:num w:numId="4" w16cid:durableId="1980333843">
    <w:abstractNumId w:val="0"/>
  </w:num>
  <w:num w:numId="5" w16cid:durableId="5599044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4848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84"/>
    <w:rsid w:val="00034FC7"/>
    <w:rsid w:val="00037A87"/>
    <w:rsid w:val="00087EA6"/>
    <w:rsid w:val="000917B8"/>
    <w:rsid w:val="0009204D"/>
    <w:rsid w:val="000B2B4D"/>
    <w:rsid w:val="000C534F"/>
    <w:rsid w:val="000F62E0"/>
    <w:rsid w:val="001026E1"/>
    <w:rsid w:val="00103DE9"/>
    <w:rsid w:val="00123985"/>
    <w:rsid w:val="001410FB"/>
    <w:rsid w:val="0019205E"/>
    <w:rsid w:val="002476B9"/>
    <w:rsid w:val="002E1F14"/>
    <w:rsid w:val="00301015"/>
    <w:rsid w:val="00385645"/>
    <w:rsid w:val="0038672A"/>
    <w:rsid w:val="004F079E"/>
    <w:rsid w:val="004F6432"/>
    <w:rsid w:val="00506F1B"/>
    <w:rsid w:val="00512EFB"/>
    <w:rsid w:val="005727F2"/>
    <w:rsid w:val="005E5FC2"/>
    <w:rsid w:val="00604209"/>
    <w:rsid w:val="006838FC"/>
    <w:rsid w:val="006B59DE"/>
    <w:rsid w:val="006C26F5"/>
    <w:rsid w:val="00700058"/>
    <w:rsid w:val="007055DF"/>
    <w:rsid w:val="00720D3B"/>
    <w:rsid w:val="00733F40"/>
    <w:rsid w:val="00746CBD"/>
    <w:rsid w:val="007807DC"/>
    <w:rsid w:val="007D2E84"/>
    <w:rsid w:val="007E5609"/>
    <w:rsid w:val="008135DF"/>
    <w:rsid w:val="00813C97"/>
    <w:rsid w:val="00815735"/>
    <w:rsid w:val="00846F0D"/>
    <w:rsid w:val="00872E14"/>
    <w:rsid w:val="00880044"/>
    <w:rsid w:val="00884359"/>
    <w:rsid w:val="0089714C"/>
    <w:rsid w:val="009007D7"/>
    <w:rsid w:val="009036C7"/>
    <w:rsid w:val="00912B03"/>
    <w:rsid w:val="0091637A"/>
    <w:rsid w:val="009331FA"/>
    <w:rsid w:val="009E0E43"/>
    <w:rsid w:val="009E0E7C"/>
    <w:rsid w:val="009F19FA"/>
    <w:rsid w:val="00A14447"/>
    <w:rsid w:val="00AC761F"/>
    <w:rsid w:val="00AD6FBE"/>
    <w:rsid w:val="00B431C3"/>
    <w:rsid w:val="00B524B4"/>
    <w:rsid w:val="00B605B7"/>
    <w:rsid w:val="00B822CC"/>
    <w:rsid w:val="00BD1FCD"/>
    <w:rsid w:val="00BF2D96"/>
    <w:rsid w:val="00C00499"/>
    <w:rsid w:val="00C12C31"/>
    <w:rsid w:val="00C84DEC"/>
    <w:rsid w:val="00C95250"/>
    <w:rsid w:val="00CB213F"/>
    <w:rsid w:val="00CC2901"/>
    <w:rsid w:val="00CE4436"/>
    <w:rsid w:val="00D060A4"/>
    <w:rsid w:val="00D118C6"/>
    <w:rsid w:val="00D5428A"/>
    <w:rsid w:val="00D56E5C"/>
    <w:rsid w:val="00E01892"/>
    <w:rsid w:val="00E3239B"/>
    <w:rsid w:val="00E70706"/>
    <w:rsid w:val="00EB27B5"/>
    <w:rsid w:val="00F41378"/>
    <w:rsid w:val="00F47F1B"/>
    <w:rsid w:val="00F71014"/>
    <w:rsid w:val="00F86C33"/>
    <w:rsid w:val="00FB1216"/>
    <w:rsid w:val="00FB5CCB"/>
    <w:rsid w:val="00FC342B"/>
    <w:rsid w:val="00FC68B3"/>
    <w:rsid w:val="00FD30C7"/>
    <w:rsid w:val="00FD6A54"/>
    <w:rsid w:val="00FE0E3C"/>
    <w:rsid w:val="00FF2A40"/>
    <w:rsid w:val="00FF3349"/>
    <w:rsid w:val="00FF7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3D31F"/>
  <w15:chartTrackingRefBased/>
  <w15:docId w15:val="{F0A6A49D-8BFD-4FF3-BB9D-B81047EB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AC7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2E84"/>
    <w:pPr>
      <w:tabs>
        <w:tab w:val="center" w:pos="4819"/>
        <w:tab w:val="right" w:pos="9638"/>
      </w:tabs>
      <w:spacing w:after="0" w:line="240" w:lineRule="auto"/>
    </w:pPr>
    <w:rPr>
      <w:rFonts w:ascii="Calibri" w:eastAsia="Calibri" w:hAnsi="Calibri" w:cs="Arial"/>
      <w:sz w:val="20"/>
      <w:szCs w:val="20"/>
      <w:lang w:eastAsia="it-IT"/>
    </w:rPr>
  </w:style>
  <w:style w:type="character" w:customStyle="1" w:styleId="IntestazioneCarattere">
    <w:name w:val="Intestazione Carattere"/>
    <w:basedOn w:val="Carpredefinitoparagrafo"/>
    <w:link w:val="Intestazione"/>
    <w:rsid w:val="007D2E84"/>
    <w:rPr>
      <w:rFonts w:ascii="Calibri" w:eastAsia="Calibri" w:hAnsi="Calibri" w:cs="Arial"/>
      <w:sz w:val="20"/>
      <w:szCs w:val="20"/>
      <w:lang w:eastAsia="it-IT"/>
    </w:rPr>
  </w:style>
  <w:style w:type="paragraph" w:styleId="Pidipagina">
    <w:name w:val="footer"/>
    <w:basedOn w:val="Normale"/>
    <w:link w:val="PidipaginaCarattere"/>
    <w:rsid w:val="007D2E84"/>
    <w:pPr>
      <w:tabs>
        <w:tab w:val="center" w:pos="4819"/>
        <w:tab w:val="right" w:pos="9638"/>
      </w:tabs>
      <w:spacing w:after="0" w:line="240" w:lineRule="auto"/>
    </w:pPr>
    <w:rPr>
      <w:rFonts w:ascii="Calibri" w:eastAsia="Calibri" w:hAnsi="Calibri" w:cs="Arial"/>
      <w:sz w:val="20"/>
      <w:szCs w:val="20"/>
      <w:lang w:eastAsia="it-IT"/>
    </w:rPr>
  </w:style>
  <w:style w:type="character" w:customStyle="1" w:styleId="PidipaginaCarattere">
    <w:name w:val="Piè di pagina Carattere"/>
    <w:basedOn w:val="Carpredefinitoparagrafo"/>
    <w:link w:val="Pidipagina"/>
    <w:rsid w:val="007D2E84"/>
    <w:rPr>
      <w:rFonts w:ascii="Calibri" w:eastAsia="Calibri" w:hAnsi="Calibri" w:cs="Arial"/>
      <w:sz w:val="20"/>
      <w:szCs w:val="20"/>
      <w:lang w:eastAsia="it-IT"/>
    </w:rPr>
  </w:style>
  <w:style w:type="character" w:styleId="Numeropagina">
    <w:name w:val="page number"/>
    <w:basedOn w:val="Carpredefinitoparagrafo"/>
    <w:rsid w:val="007D2E84"/>
  </w:style>
  <w:style w:type="paragraph" w:styleId="Paragrafoelenco">
    <w:name w:val="List Paragraph"/>
    <w:basedOn w:val="Normale"/>
    <w:uiPriority w:val="34"/>
    <w:qFormat/>
    <w:rsid w:val="007D2E84"/>
    <w:pPr>
      <w:ind w:left="720"/>
      <w:contextualSpacing/>
    </w:pPr>
  </w:style>
  <w:style w:type="character" w:customStyle="1" w:styleId="Titolo2Carattere">
    <w:name w:val="Titolo 2 Carattere"/>
    <w:basedOn w:val="Carpredefinitoparagrafo"/>
    <w:link w:val="Titolo2"/>
    <w:uiPriority w:val="9"/>
    <w:semiHidden/>
    <w:rsid w:val="00AC761F"/>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D56E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6E5C"/>
    <w:rPr>
      <w:rFonts w:ascii="Segoe UI" w:hAnsi="Segoe UI" w:cs="Segoe UI"/>
      <w:sz w:val="18"/>
      <w:szCs w:val="18"/>
    </w:rPr>
  </w:style>
  <w:style w:type="paragraph" w:customStyle="1" w:styleId="CM1">
    <w:name w:val="CM1"/>
    <w:basedOn w:val="Normale"/>
    <w:next w:val="Normale"/>
    <w:uiPriority w:val="99"/>
    <w:rsid w:val="00A14447"/>
    <w:pPr>
      <w:autoSpaceDE w:val="0"/>
      <w:autoSpaceDN w:val="0"/>
      <w:adjustRightInd w:val="0"/>
      <w:spacing w:after="0" w:line="380" w:lineRule="atLeast"/>
    </w:pPr>
    <w:rPr>
      <w:rFonts w:ascii="CFKQUB+TimesNewRomanPSMT" w:hAnsi="CFKQUB+TimesNewRomanPSMT"/>
      <w:sz w:val="24"/>
      <w:szCs w:val="24"/>
    </w:rPr>
  </w:style>
  <w:style w:type="paragraph" w:customStyle="1" w:styleId="CM3">
    <w:name w:val="CM3"/>
    <w:basedOn w:val="Normale"/>
    <w:next w:val="Normale"/>
    <w:uiPriority w:val="99"/>
    <w:rsid w:val="00A14447"/>
    <w:pPr>
      <w:autoSpaceDE w:val="0"/>
      <w:autoSpaceDN w:val="0"/>
      <w:adjustRightInd w:val="0"/>
      <w:spacing w:after="0" w:line="240" w:lineRule="auto"/>
    </w:pPr>
    <w:rPr>
      <w:rFonts w:ascii="CFKQUB+TimesNewRomanPSMT" w:hAnsi="CFKQUB+TimesNewRomanPSMT"/>
      <w:sz w:val="24"/>
      <w:szCs w:val="24"/>
    </w:rPr>
  </w:style>
  <w:style w:type="paragraph" w:customStyle="1" w:styleId="CM2">
    <w:name w:val="CM2"/>
    <w:basedOn w:val="Normale"/>
    <w:next w:val="Normale"/>
    <w:uiPriority w:val="99"/>
    <w:rsid w:val="00FF7851"/>
    <w:pPr>
      <w:autoSpaceDE w:val="0"/>
      <w:autoSpaceDN w:val="0"/>
      <w:adjustRightInd w:val="0"/>
      <w:spacing w:after="0" w:line="240" w:lineRule="auto"/>
    </w:pPr>
    <w:rPr>
      <w:rFonts w:ascii="CFKQUB+TimesNewRomanPSMT" w:hAnsi="CFKQUB+TimesNewRomanPSMT"/>
      <w:sz w:val="24"/>
      <w:szCs w:val="24"/>
    </w:rPr>
  </w:style>
  <w:style w:type="paragraph" w:customStyle="1" w:styleId="Default">
    <w:name w:val="Default"/>
    <w:rsid w:val="00FF7851"/>
    <w:pPr>
      <w:autoSpaceDE w:val="0"/>
      <w:autoSpaceDN w:val="0"/>
      <w:adjustRightInd w:val="0"/>
      <w:spacing w:after="0" w:line="240" w:lineRule="auto"/>
    </w:pPr>
    <w:rPr>
      <w:rFonts w:ascii="CFKQUB+TimesNewRomanPSMT" w:hAnsi="CFKQUB+TimesNewRomanPSMT" w:cs="CFKQUB+TimesNewRomanPSMT"/>
      <w:color w:val="000000"/>
      <w:sz w:val="24"/>
      <w:szCs w:val="24"/>
    </w:rPr>
  </w:style>
  <w:style w:type="character" w:styleId="Collegamentoipertestuale">
    <w:name w:val="Hyperlink"/>
    <w:basedOn w:val="Carpredefinitoparagrafo"/>
    <w:uiPriority w:val="99"/>
    <w:unhideWhenUsed/>
    <w:rsid w:val="00385645"/>
    <w:rPr>
      <w:color w:val="0563C1" w:themeColor="hyperlink"/>
      <w:u w:val="single"/>
    </w:rPr>
  </w:style>
  <w:style w:type="character" w:styleId="Menzionenonrisolta">
    <w:name w:val="Unresolved Mention"/>
    <w:basedOn w:val="Carpredefinitoparagrafo"/>
    <w:uiPriority w:val="99"/>
    <w:semiHidden/>
    <w:unhideWhenUsed/>
    <w:rsid w:val="0038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ADA3-E20D-49EE-8B23-A6826384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1664</Words>
  <Characters>9490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12</dc:creator>
  <cp:keywords/>
  <dc:description/>
  <cp:lastModifiedBy>Utente 07</cp:lastModifiedBy>
  <cp:revision>4</cp:revision>
  <cp:lastPrinted>2022-06-10T07:57:00Z</cp:lastPrinted>
  <dcterms:created xsi:type="dcterms:W3CDTF">2022-06-10T07:50:00Z</dcterms:created>
  <dcterms:modified xsi:type="dcterms:W3CDTF">2022-06-10T09:36:00Z</dcterms:modified>
</cp:coreProperties>
</file>