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4866D" w14:textId="1730EC0F" w:rsidR="00954420" w:rsidRDefault="00954420" w:rsidP="00954420">
      <w:pPr>
        <w:shd w:val="clear" w:color="auto" w:fill="FFFFFF"/>
        <w:spacing w:after="0" w:line="390" w:lineRule="atLeast"/>
        <w:jc w:val="center"/>
        <w:rPr>
          <w:rFonts w:ascii="Vijaya" w:eastAsia="Times New Roman" w:hAnsi="Vijaya" w:cs="Vijaya"/>
          <w:b/>
          <w:bCs/>
          <w:color w:val="222222"/>
          <w:sz w:val="40"/>
          <w:szCs w:val="40"/>
          <w:lang w:eastAsia="it-IT"/>
        </w:rPr>
      </w:pPr>
    </w:p>
    <w:p w14:paraId="7A53A202" w14:textId="4102394F" w:rsidR="00954420" w:rsidRDefault="006B58FE" w:rsidP="00954420">
      <w:pPr>
        <w:shd w:val="clear" w:color="auto" w:fill="FFFFFF"/>
        <w:spacing w:after="0" w:line="390" w:lineRule="atLeast"/>
        <w:jc w:val="center"/>
        <w:rPr>
          <w:rFonts w:ascii="Vijaya" w:eastAsia="Times New Roman" w:hAnsi="Vijaya" w:cs="Vijaya"/>
          <w:b/>
          <w:bCs/>
          <w:color w:val="222222"/>
          <w:sz w:val="40"/>
          <w:szCs w:val="40"/>
          <w:lang w:eastAsia="it-IT"/>
        </w:rPr>
      </w:pPr>
      <w:r>
        <w:rPr>
          <w:rFonts w:ascii="Vijaya" w:eastAsia="Times New Roman" w:hAnsi="Vijaya" w:cs="Vijaya"/>
          <w:b/>
          <w:bCs/>
          <w:noProof/>
          <w:color w:val="222222"/>
          <w:sz w:val="40"/>
          <w:szCs w:val="40"/>
          <w:lang w:eastAsia="it-IT"/>
        </w:rPr>
        <w:drawing>
          <wp:inline distT="0" distB="0" distL="0" distR="0" wp14:anchorId="0D5D59EE" wp14:editId="03F4D212">
            <wp:extent cx="5314951" cy="3648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731" cy="364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1EE59" w14:textId="68E23F6F" w:rsidR="009F5F47" w:rsidRDefault="009F5F47" w:rsidP="00603A62">
      <w:pPr>
        <w:shd w:val="clear" w:color="auto" w:fill="FFFFFF"/>
        <w:spacing w:after="0" w:line="390" w:lineRule="atLeast"/>
        <w:jc w:val="center"/>
        <w:rPr>
          <w:sz w:val="4"/>
          <w:szCs w:val="4"/>
        </w:rPr>
      </w:pPr>
    </w:p>
    <w:p w14:paraId="329E030A" w14:textId="47C29841" w:rsidR="00465A36" w:rsidRPr="0065076B" w:rsidRDefault="00465A36" w:rsidP="00C82751">
      <w:pPr>
        <w:jc w:val="both"/>
        <w:rPr>
          <w:rFonts w:ascii="Cavolini" w:hAnsi="Cavolini" w:cs="Cavolini"/>
          <w:sz w:val="24"/>
          <w:szCs w:val="24"/>
        </w:rPr>
      </w:pPr>
      <w:r w:rsidRPr="0065076B">
        <w:rPr>
          <w:rFonts w:ascii="Cavolini" w:hAnsi="Cavolini" w:cs="Cavolini"/>
          <w:sz w:val="24"/>
          <w:szCs w:val="24"/>
        </w:rPr>
        <w:t xml:space="preserve">L'art.  29 del vigente Regolamento TARI fissa il numero e la scadenza delle rate come segue: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127"/>
        <w:tblW w:w="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2728"/>
      </w:tblGrid>
      <w:tr w:rsidR="00465A36" w:rsidRPr="0065076B" w14:paraId="2F72C55A" w14:textId="77777777" w:rsidTr="0065076B">
        <w:tc>
          <w:tcPr>
            <w:tcW w:w="336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B2019BC" w14:textId="77777777" w:rsidR="00465A36" w:rsidRPr="0065076B" w:rsidRDefault="00465A36" w:rsidP="0065076B">
            <w:pPr>
              <w:spacing w:after="0" w:line="240" w:lineRule="auto"/>
              <w:rPr>
                <w:rFonts w:ascii="Cavolini" w:eastAsia="Times New Roman" w:hAnsi="Cavolini" w:cs="Cavolini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65076B">
              <w:rPr>
                <w:rFonts w:ascii="Cavolini" w:eastAsia="Times New Roman" w:hAnsi="Cavolini" w:cs="Cavolini"/>
                <w:b/>
                <w:bCs/>
                <w:color w:val="222222"/>
                <w:sz w:val="24"/>
                <w:szCs w:val="24"/>
                <w:lang w:eastAsia="it-IT"/>
              </w:rPr>
              <w:t>RATA</w:t>
            </w:r>
          </w:p>
        </w:tc>
        <w:tc>
          <w:tcPr>
            <w:tcW w:w="272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87F29A" w14:textId="77777777" w:rsidR="00465A36" w:rsidRPr="0065076B" w:rsidRDefault="00465A36" w:rsidP="0065076B">
            <w:pPr>
              <w:spacing w:after="0" w:line="240" w:lineRule="auto"/>
              <w:rPr>
                <w:rFonts w:ascii="Cavolini" w:eastAsia="Times New Roman" w:hAnsi="Cavolini" w:cs="Cavolini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65076B">
              <w:rPr>
                <w:rFonts w:ascii="Cavolini" w:eastAsia="Times New Roman" w:hAnsi="Cavolini" w:cs="Cavolini"/>
                <w:b/>
                <w:bCs/>
                <w:color w:val="222222"/>
                <w:sz w:val="24"/>
                <w:szCs w:val="24"/>
                <w:lang w:eastAsia="it-IT"/>
              </w:rPr>
              <w:t>SCADENZA</w:t>
            </w:r>
          </w:p>
        </w:tc>
      </w:tr>
      <w:tr w:rsidR="00465A36" w:rsidRPr="0065076B" w14:paraId="175668A6" w14:textId="77777777" w:rsidTr="0065076B">
        <w:tc>
          <w:tcPr>
            <w:tcW w:w="336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109EB81" w14:textId="47BAF23B" w:rsidR="00465A36" w:rsidRPr="0065076B" w:rsidRDefault="00465A36" w:rsidP="0065076B">
            <w:pPr>
              <w:spacing w:after="0" w:line="240" w:lineRule="auto"/>
              <w:rPr>
                <w:rFonts w:ascii="Cavolini" w:eastAsia="Times New Roman" w:hAnsi="Cavolini" w:cs="Cavolini"/>
                <w:b/>
                <w:bCs/>
                <w:color w:val="222222"/>
                <w:sz w:val="24"/>
                <w:szCs w:val="24"/>
                <w:lang w:eastAsia="it-IT"/>
              </w:rPr>
            </w:pPr>
            <w:bookmarkStart w:id="0" w:name="_Hlk105580242"/>
            <w:r w:rsidRPr="0065076B">
              <w:rPr>
                <w:rFonts w:ascii="Cavolini" w:eastAsia="Times New Roman" w:hAnsi="Cavolini" w:cs="Cavolini"/>
                <w:b/>
                <w:bCs/>
                <w:color w:val="222222"/>
                <w:sz w:val="24"/>
                <w:szCs w:val="24"/>
                <w:lang w:eastAsia="it-IT"/>
              </w:rPr>
              <w:t>1ª RATA - ACCONTO</w:t>
            </w:r>
            <w:bookmarkEnd w:id="0"/>
          </w:p>
        </w:tc>
        <w:tc>
          <w:tcPr>
            <w:tcW w:w="272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49C9D96" w14:textId="170EC7BE" w:rsidR="00465A36" w:rsidRPr="0065076B" w:rsidRDefault="00465A36" w:rsidP="0065076B">
            <w:pPr>
              <w:spacing w:after="0" w:line="240" w:lineRule="auto"/>
              <w:rPr>
                <w:rFonts w:ascii="Cavolini" w:eastAsia="Times New Roman" w:hAnsi="Cavolini" w:cs="Cavolini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65076B">
              <w:rPr>
                <w:rFonts w:ascii="Cavolini" w:eastAsia="Times New Roman" w:hAnsi="Cavolini" w:cs="Cavolini"/>
                <w:b/>
                <w:bCs/>
                <w:color w:val="222222"/>
                <w:sz w:val="24"/>
                <w:szCs w:val="24"/>
                <w:lang w:eastAsia="it-IT"/>
              </w:rPr>
              <w:t>1</w:t>
            </w:r>
            <w:r w:rsidR="00625100" w:rsidRPr="0065076B">
              <w:rPr>
                <w:rFonts w:ascii="Cavolini" w:eastAsia="Times New Roman" w:hAnsi="Cavolini" w:cs="Cavolini"/>
                <w:b/>
                <w:bCs/>
                <w:color w:val="222222"/>
                <w:sz w:val="24"/>
                <w:szCs w:val="24"/>
                <w:lang w:eastAsia="it-IT"/>
              </w:rPr>
              <w:t>6</w:t>
            </w:r>
            <w:r w:rsidRPr="0065076B">
              <w:rPr>
                <w:rFonts w:ascii="Cavolini" w:eastAsia="Times New Roman" w:hAnsi="Cavolini" w:cs="Cavolini"/>
                <w:b/>
                <w:bCs/>
                <w:color w:val="222222"/>
                <w:sz w:val="24"/>
                <w:szCs w:val="24"/>
                <w:lang w:eastAsia="it-IT"/>
              </w:rPr>
              <w:t>/07/2022</w:t>
            </w:r>
          </w:p>
        </w:tc>
      </w:tr>
      <w:tr w:rsidR="00465A36" w:rsidRPr="0065076B" w14:paraId="1ED9C4E1" w14:textId="77777777" w:rsidTr="0065076B">
        <w:tc>
          <w:tcPr>
            <w:tcW w:w="336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8F96405" w14:textId="0C5B2151" w:rsidR="00465A36" w:rsidRPr="0065076B" w:rsidRDefault="00465A36" w:rsidP="0065076B">
            <w:pPr>
              <w:spacing w:after="0" w:line="240" w:lineRule="auto"/>
              <w:rPr>
                <w:rFonts w:ascii="Cavolini" w:eastAsia="Times New Roman" w:hAnsi="Cavolini" w:cs="Cavolini"/>
                <w:b/>
                <w:bCs/>
                <w:color w:val="222222"/>
                <w:sz w:val="24"/>
                <w:szCs w:val="24"/>
                <w:lang w:eastAsia="it-IT"/>
              </w:rPr>
            </w:pPr>
            <w:bookmarkStart w:id="1" w:name="_Hlk105580468"/>
            <w:r w:rsidRPr="0065076B">
              <w:rPr>
                <w:rFonts w:ascii="Cavolini" w:eastAsia="Times New Roman" w:hAnsi="Cavolini" w:cs="Cavolini"/>
                <w:b/>
                <w:bCs/>
                <w:color w:val="222222"/>
                <w:sz w:val="24"/>
                <w:szCs w:val="24"/>
                <w:lang w:eastAsia="it-IT"/>
              </w:rPr>
              <w:t>2ª RATA - SALDO</w:t>
            </w:r>
            <w:bookmarkEnd w:id="1"/>
          </w:p>
        </w:tc>
        <w:tc>
          <w:tcPr>
            <w:tcW w:w="272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27F0B1A" w14:textId="04861E26" w:rsidR="00465A36" w:rsidRPr="0065076B" w:rsidRDefault="00465A36" w:rsidP="0065076B">
            <w:pPr>
              <w:spacing w:after="0" w:line="240" w:lineRule="auto"/>
              <w:rPr>
                <w:rFonts w:ascii="Cavolini" w:eastAsia="Times New Roman" w:hAnsi="Cavolini" w:cs="Cavolini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65076B">
              <w:rPr>
                <w:rFonts w:ascii="Cavolini" w:eastAsia="Times New Roman" w:hAnsi="Cavolini" w:cs="Cavolini"/>
                <w:b/>
                <w:bCs/>
                <w:color w:val="222222"/>
                <w:sz w:val="24"/>
                <w:szCs w:val="24"/>
                <w:lang w:eastAsia="it-IT"/>
              </w:rPr>
              <w:t>16/01/2023</w:t>
            </w:r>
          </w:p>
        </w:tc>
      </w:tr>
    </w:tbl>
    <w:p w14:paraId="1673BA6E" w14:textId="77777777" w:rsidR="00465A36" w:rsidRPr="0065076B" w:rsidRDefault="00465A36" w:rsidP="009F5F47">
      <w:pPr>
        <w:rPr>
          <w:rFonts w:ascii="Cavolini" w:hAnsi="Cavolini" w:cs="Cavolini"/>
          <w:sz w:val="24"/>
          <w:szCs w:val="24"/>
        </w:rPr>
      </w:pPr>
    </w:p>
    <w:p w14:paraId="24B20B64" w14:textId="77777777" w:rsidR="00465A36" w:rsidRPr="0065076B" w:rsidRDefault="00465A36" w:rsidP="009F5F47">
      <w:pPr>
        <w:rPr>
          <w:rFonts w:ascii="Cavolini" w:hAnsi="Cavolini" w:cs="Cavolini"/>
          <w:sz w:val="24"/>
          <w:szCs w:val="24"/>
        </w:rPr>
      </w:pPr>
    </w:p>
    <w:p w14:paraId="09CFC779" w14:textId="77777777" w:rsidR="00465A36" w:rsidRPr="0065076B" w:rsidRDefault="00465A36" w:rsidP="009F5F47">
      <w:pPr>
        <w:rPr>
          <w:rFonts w:ascii="Cavolini" w:hAnsi="Cavolini" w:cs="Cavolini"/>
          <w:sz w:val="24"/>
          <w:szCs w:val="24"/>
        </w:rPr>
      </w:pPr>
    </w:p>
    <w:p w14:paraId="1D688A26" w14:textId="77777777" w:rsidR="0065076B" w:rsidRPr="0065076B" w:rsidRDefault="0065076B" w:rsidP="00625100">
      <w:pPr>
        <w:spacing w:after="0"/>
        <w:rPr>
          <w:rFonts w:ascii="Cavolini" w:eastAsia="Times New Roman" w:hAnsi="Cavolini" w:cs="Cavolini"/>
          <w:b/>
          <w:bCs/>
          <w:color w:val="222222"/>
          <w:sz w:val="24"/>
          <w:szCs w:val="24"/>
          <w:lang w:eastAsia="it-IT"/>
        </w:rPr>
      </w:pPr>
    </w:p>
    <w:p w14:paraId="556F7EA0" w14:textId="40A1E204" w:rsidR="00465A36" w:rsidRPr="0065076B" w:rsidRDefault="00465A36" w:rsidP="006F5BD1">
      <w:pPr>
        <w:spacing w:after="0"/>
        <w:jc w:val="both"/>
        <w:rPr>
          <w:rFonts w:ascii="Cavolini" w:hAnsi="Cavolini" w:cs="Cavolini"/>
          <w:b/>
          <w:bCs/>
          <w:sz w:val="24"/>
          <w:szCs w:val="24"/>
        </w:rPr>
      </w:pPr>
      <w:r w:rsidRPr="0065076B">
        <w:rPr>
          <w:rFonts w:ascii="Cavolini" w:eastAsia="Times New Roman" w:hAnsi="Cavolini" w:cs="Cavolini"/>
          <w:b/>
          <w:bCs/>
          <w:color w:val="222222"/>
          <w:sz w:val="24"/>
          <w:szCs w:val="24"/>
          <w:lang w:eastAsia="it-IT"/>
        </w:rPr>
        <w:t>1ª RATA - ACCONTO</w:t>
      </w:r>
      <w:r w:rsidRPr="0065076B">
        <w:rPr>
          <w:rFonts w:ascii="Cavolini" w:hAnsi="Cavolini" w:cs="Cavolini"/>
          <w:b/>
          <w:bCs/>
          <w:sz w:val="24"/>
          <w:szCs w:val="24"/>
        </w:rPr>
        <w:t>: scadenza 1</w:t>
      </w:r>
      <w:r w:rsidR="0065076B" w:rsidRPr="0065076B">
        <w:rPr>
          <w:rFonts w:ascii="Cavolini" w:hAnsi="Cavolini" w:cs="Cavolini"/>
          <w:b/>
          <w:bCs/>
          <w:sz w:val="24"/>
          <w:szCs w:val="24"/>
        </w:rPr>
        <w:t>6</w:t>
      </w:r>
      <w:r w:rsidRPr="0065076B">
        <w:rPr>
          <w:rFonts w:ascii="Cavolini" w:hAnsi="Cavolini" w:cs="Cavolini"/>
          <w:b/>
          <w:bCs/>
          <w:sz w:val="24"/>
          <w:szCs w:val="24"/>
        </w:rPr>
        <w:t xml:space="preserve"> LUGLIO 2022</w:t>
      </w:r>
      <w:r w:rsidR="0065076B" w:rsidRPr="0065076B">
        <w:rPr>
          <w:rFonts w:ascii="Cavolini" w:hAnsi="Cavolini" w:cs="Cavolini"/>
          <w:b/>
          <w:bCs/>
          <w:sz w:val="24"/>
          <w:szCs w:val="24"/>
        </w:rPr>
        <w:t xml:space="preserve"> (cadendo di sabato fa slittare il termine al 18 LUGLIO 2022)</w:t>
      </w:r>
    </w:p>
    <w:p w14:paraId="3B7372E5" w14:textId="3396A41E" w:rsidR="00465A36" w:rsidRPr="0065076B" w:rsidRDefault="00465A36" w:rsidP="00625100">
      <w:pPr>
        <w:spacing w:after="0"/>
        <w:jc w:val="both"/>
        <w:rPr>
          <w:rFonts w:ascii="Cavolini" w:hAnsi="Cavolini" w:cs="Cavolini"/>
          <w:sz w:val="24"/>
          <w:szCs w:val="24"/>
        </w:rPr>
      </w:pPr>
      <w:r w:rsidRPr="0065076B">
        <w:rPr>
          <w:rFonts w:ascii="Cavolini" w:hAnsi="Cavolini" w:cs="Cavolini"/>
          <w:sz w:val="24"/>
          <w:szCs w:val="24"/>
        </w:rPr>
        <w:t xml:space="preserve">L'acconto </w:t>
      </w:r>
      <w:r w:rsidR="00625100" w:rsidRPr="0065076B">
        <w:rPr>
          <w:rFonts w:ascii="Cavolini" w:hAnsi="Cavolini" w:cs="Cavolini"/>
          <w:sz w:val="24"/>
          <w:szCs w:val="24"/>
        </w:rPr>
        <w:t xml:space="preserve">è </w:t>
      </w:r>
      <w:r w:rsidRPr="0065076B">
        <w:rPr>
          <w:rFonts w:ascii="Cavolini" w:hAnsi="Cavolini" w:cs="Cavolini"/>
          <w:sz w:val="24"/>
          <w:szCs w:val="24"/>
        </w:rPr>
        <w:t>calcolato nella misura del 50% del dovuto sulla base delle tariffe dell'anno</w:t>
      </w:r>
      <w:r w:rsidR="00625100" w:rsidRPr="0065076B">
        <w:rPr>
          <w:rFonts w:ascii="Cavolini" w:hAnsi="Cavolini" w:cs="Cavolini"/>
          <w:sz w:val="24"/>
          <w:szCs w:val="24"/>
        </w:rPr>
        <w:t xml:space="preserve"> </w:t>
      </w:r>
      <w:r w:rsidRPr="0065076B">
        <w:rPr>
          <w:rFonts w:ascii="Cavolini" w:hAnsi="Cavolini" w:cs="Cavolini"/>
          <w:sz w:val="24"/>
          <w:szCs w:val="24"/>
        </w:rPr>
        <w:t>precedente</w:t>
      </w:r>
      <w:r w:rsidR="00625100" w:rsidRPr="0065076B">
        <w:rPr>
          <w:rFonts w:ascii="Cavolini" w:hAnsi="Cavolini" w:cs="Cavolini"/>
          <w:sz w:val="24"/>
          <w:szCs w:val="24"/>
        </w:rPr>
        <w:t xml:space="preserve"> </w:t>
      </w:r>
      <w:r w:rsidRPr="0065076B">
        <w:rPr>
          <w:rFonts w:ascii="Cavolini" w:hAnsi="Cavolini" w:cs="Cavolini"/>
          <w:sz w:val="24"/>
          <w:szCs w:val="24"/>
        </w:rPr>
        <w:t xml:space="preserve">(approvate con </w:t>
      </w:r>
      <w:r w:rsidR="00625100" w:rsidRPr="0065076B">
        <w:rPr>
          <w:rFonts w:ascii="Cavolini" w:hAnsi="Cavolini" w:cs="Cavolini"/>
          <w:sz w:val="24"/>
          <w:szCs w:val="24"/>
        </w:rPr>
        <w:t>D</w:t>
      </w:r>
      <w:r w:rsidRPr="0065076B">
        <w:rPr>
          <w:rFonts w:ascii="Cavolini" w:hAnsi="Cavolini" w:cs="Cavolini"/>
          <w:sz w:val="24"/>
          <w:szCs w:val="24"/>
        </w:rPr>
        <w:t xml:space="preserve">eliberazione del Consiglio Comunale n. 21 del 24/06/2021).            </w:t>
      </w:r>
    </w:p>
    <w:p w14:paraId="16964F35" w14:textId="77777777" w:rsidR="00625100" w:rsidRPr="0065076B" w:rsidRDefault="00465A36" w:rsidP="009F5F47">
      <w:pPr>
        <w:rPr>
          <w:rFonts w:ascii="Cavolini" w:hAnsi="Cavolini" w:cs="Cavolini"/>
          <w:sz w:val="24"/>
          <w:szCs w:val="24"/>
        </w:rPr>
      </w:pPr>
      <w:r w:rsidRPr="0065076B">
        <w:rPr>
          <w:rFonts w:ascii="Cavolini" w:hAnsi="Cavolini" w:cs="Cavolini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08964AB5" w14:textId="77777777" w:rsidR="00625100" w:rsidRPr="0065076B" w:rsidRDefault="00625100" w:rsidP="00625100">
      <w:pPr>
        <w:spacing w:after="0"/>
        <w:jc w:val="both"/>
        <w:rPr>
          <w:rFonts w:ascii="Cavolini" w:hAnsi="Cavolini" w:cs="Cavolini"/>
          <w:b/>
          <w:bCs/>
          <w:sz w:val="24"/>
          <w:szCs w:val="24"/>
        </w:rPr>
      </w:pPr>
      <w:r w:rsidRPr="0065076B">
        <w:rPr>
          <w:rFonts w:ascii="Cavolini" w:eastAsia="Times New Roman" w:hAnsi="Cavolini" w:cs="Cavolini"/>
          <w:b/>
          <w:bCs/>
          <w:color w:val="222222"/>
          <w:sz w:val="24"/>
          <w:szCs w:val="24"/>
          <w:lang w:eastAsia="it-IT"/>
        </w:rPr>
        <w:t>2ª RATA – SALDO</w:t>
      </w:r>
      <w:r w:rsidRPr="0065076B">
        <w:rPr>
          <w:rFonts w:ascii="Cavolini" w:hAnsi="Cavolini" w:cs="Cavolini"/>
          <w:b/>
          <w:bCs/>
          <w:sz w:val="24"/>
          <w:szCs w:val="24"/>
        </w:rPr>
        <w:t>:</w:t>
      </w:r>
      <w:r w:rsidR="00465A36" w:rsidRPr="0065076B">
        <w:rPr>
          <w:rFonts w:ascii="Cavolini" w:hAnsi="Cavolini" w:cs="Cavolini"/>
          <w:b/>
          <w:bCs/>
          <w:sz w:val="24"/>
          <w:szCs w:val="24"/>
        </w:rPr>
        <w:t xml:space="preserve"> scadenza 16 GENNAIO 2023</w:t>
      </w:r>
    </w:p>
    <w:p w14:paraId="770CC9AD" w14:textId="77777777" w:rsidR="0065076B" w:rsidRPr="0065076B" w:rsidRDefault="00465A36" w:rsidP="00625100">
      <w:pPr>
        <w:spacing w:after="0"/>
        <w:jc w:val="both"/>
        <w:rPr>
          <w:rFonts w:ascii="Cavolini" w:hAnsi="Cavolini" w:cs="Cavolini"/>
          <w:sz w:val="24"/>
          <w:szCs w:val="24"/>
        </w:rPr>
      </w:pPr>
      <w:r w:rsidRPr="0065076B">
        <w:rPr>
          <w:rFonts w:ascii="Cavolini" w:hAnsi="Cavolini" w:cs="Cavolini"/>
          <w:sz w:val="24"/>
          <w:szCs w:val="24"/>
        </w:rPr>
        <w:t xml:space="preserve">Il saldo </w:t>
      </w:r>
      <w:r w:rsidR="00625100" w:rsidRPr="0065076B">
        <w:rPr>
          <w:rFonts w:ascii="Cavolini" w:hAnsi="Cavolini" w:cs="Cavolini"/>
          <w:sz w:val="24"/>
          <w:szCs w:val="24"/>
        </w:rPr>
        <w:t>sarà</w:t>
      </w:r>
      <w:r w:rsidRPr="0065076B">
        <w:rPr>
          <w:rFonts w:ascii="Cavolini" w:hAnsi="Cavolini" w:cs="Cavolini"/>
          <w:sz w:val="24"/>
          <w:szCs w:val="24"/>
        </w:rPr>
        <w:t xml:space="preserve"> calcolato, a conguaglio, sulla base delle tariffe approvate per l'anno 2022 con</w:t>
      </w:r>
      <w:r w:rsidR="00625100" w:rsidRPr="0065076B">
        <w:rPr>
          <w:rFonts w:ascii="Cavolini" w:hAnsi="Cavolini" w:cs="Cavolini"/>
          <w:sz w:val="24"/>
          <w:szCs w:val="24"/>
        </w:rPr>
        <w:t xml:space="preserve"> </w:t>
      </w:r>
      <w:r w:rsidRPr="0065076B">
        <w:rPr>
          <w:rFonts w:ascii="Cavolini" w:hAnsi="Cavolini" w:cs="Cavolini"/>
          <w:sz w:val="24"/>
          <w:szCs w:val="24"/>
        </w:rPr>
        <w:t>deliberazione Consiliare n.</w:t>
      </w:r>
      <w:r w:rsidR="00625100" w:rsidRPr="0065076B">
        <w:rPr>
          <w:rFonts w:ascii="Cavolini" w:hAnsi="Cavolini" w:cs="Cavolini"/>
          <w:sz w:val="24"/>
          <w:szCs w:val="24"/>
        </w:rPr>
        <w:t xml:space="preserve"> </w:t>
      </w:r>
      <w:r w:rsidRPr="0065076B">
        <w:rPr>
          <w:rFonts w:ascii="Cavolini" w:hAnsi="Cavolini" w:cs="Cavolini"/>
          <w:sz w:val="24"/>
          <w:szCs w:val="24"/>
        </w:rPr>
        <w:t xml:space="preserve">15 del 27/05/2022. </w:t>
      </w:r>
    </w:p>
    <w:p w14:paraId="7F6CA2B4" w14:textId="12C051BF" w:rsidR="00625100" w:rsidRPr="0065076B" w:rsidRDefault="00465A36" w:rsidP="00625100">
      <w:pPr>
        <w:spacing w:after="0"/>
        <w:jc w:val="both"/>
        <w:rPr>
          <w:rFonts w:ascii="Cavolini" w:hAnsi="Cavolini" w:cs="Cavolini"/>
          <w:sz w:val="24"/>
          <w:szCs w:val="24"/>
        </w:rPr>
      </w:pPr>
      <w:r w:rsidRPr="0065076B">
        <w:rPr>
          <w:rFonts w:ascii="Cavolini" w:hAnsi="Cavolini" w:cs="Cavolini"/>
          <w:sz w:val="24"/>
          <w:szCs w:val="24"/>
        </w:rPr>
        <w:t xml:space="preserve">Per il pagamento del saldo 2022 </w:t>
      </w:r>
      <w:r w:rsidR="00625100" w:rsidRPr="0065076B">
        <w:rPr>
          <w:rFonts w:ascii="Cavolini" w:hAnsi="Cavolini" w:cs="Cavolini"/>
          <w:sz w:val="24"/>
          <w:szCs w:val="24"/>
        </w:rPr>
        <w:t>verrà</w:t>
      </w:r>
      <w:r w:rsidRPr="0065076B">
        <w:rPr>
          <w:rFonts w:ascii="Cavolini" w:hAnsi="Cavolini" w:cs="Cavolini"/>
          <w:sz w:val="24"/>
          <w:szCs w:val="24"/>
        </w:rPr>
        <w:t xml:space="preserve"> inviato un</w:t>
      </w:r>
      <w:r w:rsidR="00625100" w:rsidRPr="0065076B">
        <w:rPr>
          <w:rFonts w:ascii="Cavolini" w:hAnsi="Cavolini" w:cs="Cavolini"/>
          <w:sz w:val="24"/>
          <w:szCs w:val="24"/>
        </w:rPr>
        <w:t xml:space="preserve"> </w:t>
      </w:r>
      <w:r w:rsidRPr="0065076B">
        <w:rPr>
          <w:rFonts w:ascii="Cavolini" w:hAnsi="Cavolini" w:cs="Cavolini"/>
          <w:sz w:val="24"/>
          <w:szCs w:val="24"/>
          <w:u w:val="single"/>
        </w:rPr>
        <w:t>nuovo documento</w:t>
      </w:r>
      <w:r w:rsidRPr="0065076B">
        <w:rPr>
          <w:rFonts w:ascii="Cavolini" w:hAnsi="Cavolini" w:cs="Cavolini"/>
          <w:sz w:val="24"/>
          <w:szCs w:val="24"/>
        </w:rPr>
        <w:t xml:space="preserve">.                                                                                                                                           </w:t>
      </w:r>
    </w:p>
    <w:p w14:paraId="6C9CA1CB" w14:textId="77777777" w:rsidR="00625100" w:rsidRPr="0065076B" w:rsidRDefault="00625100" w:rsidP="009F5F47">
      <w:pPr>
        <w:rPr>
          <w:rFonts w:ascii="Cavolini" w:hAnsi="Cavolini" w:cs="Cavolini"/>
          <w:sz w:val="24"/>
          <w:szCs w:val="24"/>
        </w:rPr>
      </w:pPr>
    </w:p>
    <w:p w14:paraId="559CAE64" w14:textId="66F1FDA5" w:rsidR="00625100" w:rsidRPr="0065076B" w:rsidRDefault="00465A36" w:rsidP="00625100">
      <w:pPr>
        <w:spacing w:after="0"/>
        <w:jc w:val="both"/>
        <w:rPr>
          <w:rFonts w:ascii="Cavolini" w:hAnsi="Cavolini" w:cs="Cavolini"/>
          <w:b/>
          <w:bCs/>
          <w:sz w:val="24"/>
          <w:szCs w:val="24"/>
        </w:rPr>
      </w:pPr>
      <w:r w:rsidRPr="0065076B">
        <w:rPr>
          <w:rFonts w:ascii="Cavolini" w:hAnsi="Cavolini" w:cs="Cavolini"/>
          <w:b/>
          <w:bCs/>
          <w:sz w:val="24"/>
          <w:szCs w:val="24"/>
        </w:rPr>
        <w:t>MODALITA' DI PAGAMENTO</w:t>
      </w:r>
    </w:p>
    <w:p w14:paraId="6D20FD0C" w14:textId="77777777" w:rsidR="00625100" w:rsidRPr="0065076B" w:rsidRDefault="00465A36" w:rsidP="00625100">
      <w:pPr>
        <w:spacing w:after="0"/>
        <w:jc w:val="both"/>
        <w:rPr>
          <w:rFonts w:ascii="Cavolini" w:hAnsi="Cavolini" w:cs="Cavolini"/>
          <w:sz w:val="24"/>
          <w:szCs w:val="24"/>
        </w:rPr>
      </w:pPr>
      <w:r w:rsidRPr="0065076B">
        <w:rPr>
          <w:rFonts w:ascii="Cavolini" w:hAnsi="Cavolini" w:cs="Cavolini"/>
          <w:sz w:val="24"/>
          <w:szCs w:val="24"/>
        </w:rPr>
        <w:t xml:space="preserve">Il pagamento della TARI si effettua utilizzando il modello di pagamento </w:t>
      </w:r>
      <w:proofErr w:type="spellStart"/>
      <w:r w:rsidRPr="0065076B">
        <w:rPr>
          <w:rFonts w:ascii="Cavolini" w:hAnsi="Cavolini" w:cs="Cavolini"/>
          <w:sz w:val="24"/>
          <w:szCs w:val="24"/>
        </w:rPr>
        <w:t>F24</w:t>
      </w:r>
      <w:proofErr w:type="spellEnd"/>
      <w:r w:rsidRPr="0065076B">
        <w:rPr>
          <w:rFonts w:ascii="Cavolini" w:hAnsi="Cavolini" w:cs="Cavolini"/>
          <w:sz w:val="24"/>
          <w:szCs w:val="24"/>
        </w:rPr>
        <w:t xml:space="preserve"> allegato al</w:t>
      </w:r>
      <w:r w:rsidR="00625100" w:rsidRPr="0065076B">
        <w:rPr>
          <w:rFonts w:ascii="Cavolini" w:hAnsi="Cavolini" w:cs="Cavolini"/>
          <w:sz w:val="24"/>
          <w:szCs w:val="24"/>
        </w:rPr>
        <w:t>l’a</w:t>
      </w:r>
      <w:r w:rsidRPr="0065076B">
        <w:rPr>
          <w:rFonts w:ascii="Cavolini" w:hAnsi="Cavolini" w:cs="Cavolini"/>
          <w:sz w:val="24"/>
          <w:szCs w:val="24"/>
        </w:rPr>
        <w:t>vviso presso gli sportelli bancari o postali.</w:t>
      </w:r>
    </w:p>
    <w:p w14:paraId="6C1DB81B" w14:textId="2AA3E8A6" w:rsidR="00625100" w:rsidRPr="0065076B" w:rsidRDefault="00465A36" w:rsidP="00625100">
      <w:pPr>
        <w:spacing w:after="0"/>
        <w:jc w:val="both"/>
        <w:rPr>
          <w:rFonts w:ascii="Cavolini" w:hAnsi="Cavolini" w:cs="Cavolini"/>
          <w:sz w:val="16"/>
          <w:szCs w:val="16"/>
        </w:rPr>
      </w:pPr>
      <w:r w:rsidRPr="0065076B">
        <w:rPr>
          <w:rFonts w:ascii="Cavolini" w:hAnsi="Cavolini" w:cs="Cavolini"/>
          <w:sz w:val="16"/>
          <w:szCs w:val="16"/>
        </w:rPr>
        <w:t xml:space="preserve">                                                                                                           </w:t>
      </w:r>
    </w:p>
    <w:p w14:paraId="50034C5C" w14:textId="42C0C223" w:rsidR="00954420" w:rsidRDefault="00465A36" w:rsidP="0065076B">
      <w:pPr>
        <w:spacing w:after="0"/>
        <w:jc w:val="both"/>
      </w:pPr>
      <w:r w:rsidRPr="0065076B">
        <w:rPr>
          <w:rFonts w:ascii="Cavolini" w:hAnsi="Cavolini" w:cs="Cavolini"/>
          <w:sz w:val="24"/>
          <w:szCs w:val="24"/>
          <w:u w:val="single"/>
        </w:rPr>
        <w:t>Si invita a controllare la tabella riepilogativa delle utenze e comunicare agli</w:t>
      </w:r>
      <w:r w:rsidR="00625100" w:rsidRPr="0065076B">
        <w:rPr>
          <w:rFonts w:ascii="Cavolini" w:hAnsi="Cavolini" w:cs="Cavolini"/>
          <w:sz w:val="24"/>
          <w:szCs w:val="24"/>
          <w:u w:val="single"/>
        </w:rPr>
        <w:t xml:space="preserve"> </w:t>
      </w:r>
      <w:r w:rsidRPr="0065076B">
        <w:rPr>
          <w:rFonts w:ascii="Cavolini" w:hAnsi="Cavolini" w:cs="Cavolini"/>
          <w:sz w:val="24"/>
          <w:szCs w:val="24"/>
          <w:u w:val="single"/>
        </w:rPr>
        <w:t>appositi uffici eventuali variazioni, anche per quanto riguarda l'intestazione del</w:t>
      </w:r>
      <w:r w:rsidR="0022245B" w:rsidRPr="0065076B">
        <w:rPr>
          <w:rFonts w:ascii="Cavolini" w:hAnsi="Cavolini" w:cs="Cavolini"/>
          <w:sz w:val="24"/>
          <w:szCs w:val="24"/>
          <w:u w:val="single"/>
        </w:rPr>
        <w:t>l’</w:t>
      </w:r>
      <w:r w:rsidRPr="0065076B">
        <w:rPr>
          <w:rFonts w:ascii="Cavolini" w:hAnsi="Cavolini" w:cs="Cavolini"/>
          <w:sz w:val="24"/>
          <w:szCs w:val="24"/>
          <w:u w:val="single"/>
        </w:rPr>
        <w:t>avviso ovvero il recapito dello stesso</w:t>
      </w:r>
      <w:r w:rsidR="0022245B" w:rsidRPr="0065076B">
        <w:rPr>
          <w:rFonts w:ascii="Cavolini" w:hAnsi="Cavolini" w:cs="Cavolini"/>
          <w:sz w:val="24"/>
          <w:szCs w:val="24"/>
          <w:u w:val="single"/>
        </w:rPr>
        <w:t>.</w:t>
      </w:r>
    </w:p>
    <w:sectPr w:rsidR="00954420" w:rsidSect="0065076B">
      <w:pgSz w:w="11906" w:h="16838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E9"/>
    <w:rsid w:val="001C47D7"/>
    <w:rsid w:val="0022245B"/>
    <w:rsid w:val="00324051"/>
    <w:rsid w:val="00465A36"/>
    <w:rsid w:val="00487DD9"/>
    <w:rsid w:val="00603A62"/>
    <w:rsid w:val="00625100"/>
    <w:rsid w:val="0065076B"/>
    <w:rsid w:val="00676C4F"/>
    <w:rsid w:val="006B58FE"/>
    <w:rsid w:val="006F5BD1"/>
    <w:rsid w:val="00954420"/>
    <w:rsid w:val="009909D1"/>
    <w:rsid w:val="009F5F47"/>
    <w:rsid w:val="00B766B2"/>
    <w:rsid w:val="00C60B1D"/>
    <w:rsid w:val="00C82751"/>
    <w:rsid w:val="00CA759C"/>
    <w:rsid w:val="00F200E9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B58B"/>
  <w15:chartTrackingRefBased/>
  <w15:docId w15:val="{D96B98B2-22DD-4027-882A-52773B8E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44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Galli</dc:creator>
  <cp:keywords/>
  <dc:description/>
  <cp:lastModifiedBy>Roberta Galli</cp:lastModifiedBy>
  <cp:revision>4</cp:revision>
  <cp:lastPrinted>2022-06-08T10:00:00Z</cp:lastPrinted>
  <dcterms:created xsi:type="dcterms:W3CDTF">2022-06-08T10:06:00Z</dcterms:created>
  <dcterms:modified xsi:type="dcterms:W3CDTF">2022-06-10T07:25:00Z</dcterms:modified>
</cp:coreProperties>
</file>