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EE1F" w14:textId="7368CC7F" w:rsidR="005F3BB8" w:rsidRPr="00913DC1" w:rsidRDefault="00891A0F" w:rsidP="00891A0F">
      <w:pPr>
        <w:spacing w:before="1"/>
        <w:ind w:left="6521"/>
        <w:jc w:val="both"/>
        <w:rPr>
          <w:rFonts w:asciiTheme="minorHAnsi" w:hAnsiTheme="minorHAnsi" w:cstheme="minorHAnsi"/>
          <w:b/>
          <w:sz w:val="24"/>
          <w:lang w:val="it-IT"/>
        </w:rPr>
      </w:pPr>
      <w:bookmarkStart w:id="0" w:name="_Hlk101254252"/>
      <w:r w:rsidRPr="00913DC1">
        <w:rPr>
          <w:rFonts w:asciiTheme="minorHAnsi" w:hAnsiTheme="minorHAnsi" w:cstheme="minorHAnsi"/>
          <w:b/>
          <w:sz w:val="24"/>
          <w:lang w:val="it-IT"/>
        </w:rPr>
        <w:t>SPETT.LE COMUNE DI OSILO</w:t>
      </w:r>
    </w:p>
    <w:p w14:paraId="167A1FEC" w14:textId="7BD2D94B" w:rsidR="00891A0F" w:rsidRPr="00913DC1" w:rsidRDefault="00891A0F" w:rsidP="00891A0F">
      <w:pPr>
        <w:spacing w:before="1"/>
        <w:ind w:left="6521"/>
        <w:jc w:val="both"/>
        <w:rPr>
          <w:rFonts w:asciiTheme="minorHAnsi" w:hAnsiTheme="minorHAnsi" w:cstheme="minorHAnsi"/>
          <w:b/>
          <w:sz w:val="24"/>
          <w:lang w:val="it-IT"/>
        </w:rPr>
      </w:pPr>
      <w:r w:rsidRPr="00913DC1">
        <w:rPr>
          <w:rFonts w:asciiTheme="minorHAnsi" w:hAnsiTheme="minorHAnsi" w:cstheme="minorHAnsi"/>
          <w:b/>
          <w:sz w:val="24"/>
          <w:lang w:val="it-IT"/>
        </w:rPr>
        <w:t>VIA SANNA TOLU N.30</w:t>
      </w:r>
    </w:p>
    <w:p w14:paraId="06050229" w14:textId="5DF2F831" w:rsidR="003E2184" w:rsidRPr="00913DC1" w:rsidRDefault="00891A0F" w:rsidP="001F4114">
      <w:pPr>
        <w:spacing w:before="1"/>
        <w:ind w:left="6521"/>
        <w:jc w:val="both"/>
        <w:rPr>
          <w:rFonts w:asciiTheme="minorHAnsi" w:hAnsiTheme="minorHAnsi" w:cstheme="minorHAnsi"/>
          <w:b/>
          <w:sz w:val="24"/>
          <w:lang w:val="it-IT"/>
        </w:rPr>
      </w:pPr>
      <w:r w:rsidRPr="00913DC1">
        <w:rPr>
          <w:rFonts w:asciiTheme="minorHAnsi" w:hAnsiTheme="minorHAnsi" w:cstheme="minorHAnsi"/>
          <w:b/>
          <w:sz w:val="24"/>
          <w:lang w:val="it-IT"/>
        </w:rPr>
        <w:t>07033 OSILO (SS</w:t>
      </w:r>
      <w:r w:rsidR="007467B7" w:rsidRPr="00913DC1">
        <w:rPr>
          <w:rFonts w:asciiTheme="minorHAnsi" w:hAnsiTheme="minorHAnsi" w:cstheme="minorHAnsi"/>
          <w:b/>
          <w:sz w:val="24"/>
          <w:lang w:val="it-IT"/>
        </w:rPr>
        <w:t>)</w:t>
      </w:r>
    </w:p>
    <w:p w14:paraId="2938037E" w14:textId="64EACAF8" w:rsidR="003E2184" w:rsidRDefault="003E2184" w:rsidP="007467B7">
      <w:pPr>
        <w:spacing w:before="1"/>
        <w:ind w:left="6521"/>
        <w:jc w:val="both"/>
        <w:rPr>
          <w:b/>
          <w:sz w:val="24"/>
          <w:lang w:val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3E2184" w14:paraId="677F401B" w14:textId="77777777" w:rsidTr="003E2184">
        <w:trPr>
          <w:trHeight w:val="1865"/>
        </w:trPr>
        <w:tc>
          <w:tcPr>
            <w:tcW w:w="9497" w:type="dxa"/>
          </w:tcPr>
          <w:p w14:paraId="1471FA8A" w14:textId="77777777" w:rsidR="003E2184" w:rsidRDefault="003E2184" w:rsidP="003E2184">
            <w:pPr>
              <w:ind w:right="324"/>
              <w:jc w:val="both"/>
              <w:rPr>
                <w:rFonts w:asciiTheme="minorHAnsi" w:hAnsiTheme="minorHAnsi" w:cstheme="minorHAnsi"/>
                <w:b/>
                <w:sz w:val="28"/>
                <w:szCs w:val="24"/>
                <w:lang w:val="it-IT"/>
              </w:rPr>
            </w:pPr>
          </w:p>
          <w:p w14:paraId="0576AC4E" w14:textId="53C700AE" w:rsidR="003E2184" w:rsidRPr="00891A0F" w:rsidRDefault="003E2184" w:rsidP="003E2184">
            <w:pPr>
              <w:ind w:right="324"/>
              <w:jc w:val="both"/>
              <w:rPr>
                <w:rFonts w:asciiTheme="minorHAnsi" w:hAnsiTheme="minorHAnsi" w:cstheme="minorHAnsi"/>
                <w:b/>
                <w:sz w:val="28"/>
                <w:szCs w:val="24"/>
                <w:lang w:val="it-IT"/>
              </w:rPr>
            </w:pPr>
            <w:r w:rsidRPr="00891A0F">
              <w:rPr>
                <w:rFonts w:asciiTheme="minorHAnsi" w:hAnsiTheme="minorHAnsi" w:cstheme="minorHAnsi"/>
                <w:b/>
                <w:sz w:val="28"/>
                <w:szCs w:val="24"/>
                <w:lang w:val="it-IT"/>
              </w:rPr>
              <w:t>AVVISO DI INDAGINE DI MERCATO ATTRAVERSO MANIFESTAZIONE DI INTERESSE DEGLI OPERATORI INTERESSATI A PARTECIPARE MEDIANTE INVITO ALLA PROCEDURA NEGOZIATA, SENZA PREVIA PUBBLICAZIONE DI BANDO, PER LA GESTIONE DEL SERVIZIO BIBLIOTECA DEL COMUNE DI OSILO. ANNI 2022/2025</w:t>
            </w:r>
          </w:p>
          <w:p w14:paraId="227B191D" w14:textId="77777777" w:rsidR="003E2184" w:rsidRDefault="003E2184" w:rsidP="007467B7">
            <w:pPr>
              <w:spacing w:before="1"/>
              <w:jc w:val="both"/>
              <w:rPr>
                <w:b/>
                <w:sz w:val="24"/>
                <w:lang w:val="it-IT"/>
              </w:rPr>
            </w:pPr>
          </w:p>
        </w:tc>
      </w:tr>
    </w:tbl>
    <w:p w14:paraId="0106DEFF" w14:textId="77777777" w:rsidR="005F3BB8" w:rsidRPr="00060A69" w:rsidRDefault="005F3BB8">
      <w:pPr>
        <w:pStyle w:val="Corpotesto"/>
        <w:rPr>
          <w:b/>
          <w:sz w:val="26"/>
          <w:lang w:val="it-IT"/>
        </w:rPr>
      </w:pPr>
    </w:p>
    <w:p w14:paraId="7FA5871E" w14:textId="652D7B4D" w:rsidR="005F3BB8" w:rsidRPr="007467B7" w:rsidRDefault="00060A69">
      <w:pPr>
        <w:pStyle w:val="Corpotesto"/>
        <w:tabs>
          <w:tab w:val="left" w:pos="2198"/>
          <w:tab w:val="left" w:pos="4492"/>
          <w:tab w:val="left" w:pos="7039"/>
          <w:tab w:val="left" w:pos="8084"/>
          <w:tab w:val="left" w:pos="9464"/>
          <w:tab w:val="left" w:pos="9723"/>
          <w:tab w:val="left" w:pos="9770"/>
          <w:tab w:val="left" w:pos="9833"/>
        </w:tabs>
        <w:spacing w:before="162" w:line="264" w:lineRule="auto"/>
        <w:ind w:left="970" w:right="324" w:hanging="10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7467B7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proofErr w:type="gramStart"/>
      <w:r w:rsidRPr="007467B7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7467B7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="00891A0F"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>_</w:t>
      </w:r>
      <w:proofErr w:type="gramEnd"/>
      <w:r w:rsidR="00891A0F"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___________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 Prov.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residente a</w:t>
      </w:r>
      <w:r w:rsidRPr="007467B7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 Prov.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67B7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891A0F"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>_</w:t>
      </w:r>
      <w:r w:rsidR="00891A0F"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_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Codice</w:t>
      </w:r>
      <w:r w:rsidRPr="007467B7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fiscale</w:t>
      </w:r>
      <w:r w:rsidRPr="007467B7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0C3D89BB" w14:textId="77777777" w:rsidR="005F3BB8" w:rsidRPr="007467B7" w:rsidRDefault="005F3BB8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14:paraId="2FD9854E" w14:textId="77777777" w:rsidR="005F3BB8" w:rsidRPr="007467B7" w:rsidRDefault="00060A69">
      <w:pPr>
        <w:pStyle w:val="Corpotesto"/>
        <w:spacing w:before="90"/>
        <w:ind w:left="948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in qualità di Titolare o legale rappresentante della ditta</w:t>
      </w:r>
    </w:p>
    <w:p w14:paraId="46DBC7EB" w14:textId="77777777" w:rsidR="005F3BB8" w:rsidRPr="007467B7" w:rsidRDefault="001F3897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pict w14:anchorId="23505C38">
          <v:line id="_x0000_s1035" style="position:absolute;z-index:251656704;mso-wrap-distance-left:0;mso-wrap-distance-right:0;mso-position-horizontal-relative:page" from="70.3pt,13.75pt" to="520.3pt,13.75pt" strokeweight=".6pt">
            <w10:wrap type="topAndBottom" anchorx="page"/>
          </v:line>
        </w:pict>
      </w:r>
    </w:p>
    <w:p w14:paraId="78916041" w14:textId="77777777" w:rsidR="005F3BB8" w:rsidRPr="007467B7" w:rsidRDefault="00060A69">
      <w:pPr>
        <w:pStyle w:val="Corpotesto"/>
        <w:tabs>
          <w:tab w:val="left" w:pos="10000"/>
        </w:tabs>
        <w:spacing w:before="20"/>
        <w:ind w:left="94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con sede</w:t>
      </w:r>
      <w:r w:rsidRPr="007467B7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in </w:t>
      </w:r>
      <w:r w:rsidRPr="007467B7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C268E4D" w14:textId="77777777" w:rsidR="005F3BB8" w:rsidRPr="007467B7" w:rsidRDefault="00060A69">
      <w:pPr>
        <w:pStyle w:val="Corpotesto"/>
        <w:tabs>
          <w:tab w:val="left" w:pos="3136"/>
          <w:tab w:val="left" w:pos="10028"/>
        </w:tabs>
        <w:spacing w:before="30"/>
        <w:ind w:left="94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Prov.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67B7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6E2E275E" w14:textId="5362158A" w:rsidR="005F3BB8" w:rsidRPr="007467B7" w:rsidRDefault="00060A69">
      <w:pPr>
        <w:pStyle w:val="Corpotesto"/>
        <w:tabs>
          <w:tab w:val="left" w:pos="3640"/>
          <w:tab w:val="left" w:pos="9962"/>
          <w:tab w:val="left" w:pos="10026"/>
        </w:tabs>
        <w:spacing w:before="26" w:line="266" w:lineRule="auto"/>
        <w:ind w:left="948" w:right="109" w:hanging="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proofErr w:type="gramStart"/>
      <w:r w:rsidRPr="007467B7">
        <w:rPr>
          <w:rFonts w:asciiTheme="minorHAnsi" w:hAnsiTheme="minorHAnsi" w:cstheme="minorHAnsi"/>
          <w:sz w:val="22"/>
          <w:szCs w:val="22"/>
          <w:lang w:val="it-IT"/>
        </w:rPr>
        <w:t>n.Telefono</w:t>
      </w:r>
      <w:proofErr w:type="spellEnd"/>
      <w:proofErr w:type="gramEnd"/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7467B7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7467B7">
        <w:rPr>
          <w:rFonts w:asciiTheme="minorHAnsi" w:hAnsiTheme="minorHAnsi" w:cstheme="minorHAnsi"/>
          <w:sz w:val="22"/>
          <w:szCs w:val="22"/>
          <w:lang w:val="it-IT"/>
        </w:rPr>
        <w:t>P.Iva</w:t>
      </w:r>
      <w:proofErr w:type="spellEnd"/>
      <w:r w:rsidRPr="007467B7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BA923AD" w14:textId="77777777" w:rsidR="005F3BB8" w:rsidRPr="007467B7" w:rsidRDefault="005F3BB8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22CA9EA8" w14:textId="77777777" w:rsidR="005F3BB8" w:rsidRPr="007467B7" w:rsidRDefault="00060A69">
      <w:pPr>
        <w:pStyle w:val="Corpotesto"/>
        <w:spacing w:before="90" w:line="264" w:lineRule="auto"/>
        <w:ind w:left="970" w:right="290" w:hanging="1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presa visione dell’avviso pubblico per la presentazione di manifestazioni d’interesse per l’affidamento del servizio in oggetto avvalendosi della facoltà concessagli dagli articoli 46 e 47 del D.P.R. n. 445/2000, per la documentazione relativa alla manifestazione d’interesse in oggetto, consapevole delle sanzioni penali previste dall’articolo 76 del medesimo D.P.R., per le ipotesi di falsità in atti e dichiarazioni mendaci ivi</w:t>
      </w:r>
      <w:r w:rsidRPr="007467B7">
        <w:rPr>
          <w:rFonts w:asciiTheme="minorHAnsi" w:hAnsiTheme="minorHAnsi" w:cstheme="minorHAnsi"/>
          <w:spacing w:val="-2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indicate;</w:t>
      </w:r>
    </w:p>
    <w:p w14:paraId="523561C8" w14:textId="77777777" w:rsidR="005F3BB8" w:rsidRPr="007467B7" w:rsidRDefault="005F3BB8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64F50BD2" w14:textId="77777777" w:rsidR="005F3BB8" w:rsidRPr="007467B7" w:rsidRDefault="00060A69">
      <w:pPr>
        <w:pStyle w:val="Titolo1"/>
        <w:spacing w:line="254" w:lineRule="auto"/>
        <w:ind w:left="2266" w:right="150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MANIFESTA IL PROPRIO INTERESSE A PARTECIPARE ALLA PROCEDURA IN OGGETTO</w:t>
      </w:r>
    </w:p>
    <w:p w14:paraId="27D37326" w14:textId="77777777" w:rsidR="005F3BB8" w:rsidRPr="007467B7" w:rsidRDefault="00060A69">
      <w:pPr>
        <w:ind w:left="2266" w:right="1499"/>
        <w:jc w:val="center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(</w:t>
      </w:r>
      <w:r w:rsidRPr="007467B7">
        <w:rPr>
          <w:rFonts w:asciiTheme="minorHAnsi" w:hAnsiTheme="minorHAnsi" w:cstheme="minorHAnsi"/>
          <w:i/>
          <w:lang w:val="it-IT"/>
        </w:rPr>
        <w:t>barrare le voci che interessano</w:t>
      </w:r>
      <w:r w:rsidRPr="007467B7">
        <w:rPr>
          <w:rFonts w:asciiTheme="minorHAnsi" w:hAnsiTheme="minorHAnsi" w:cstheme="minorHAnsi"/>
          <w:lang w:val="it-IT"/>
        </w:rPr>
        <w:t>)</w:t>
      </w:r>
    </w:p>
    <w:p w14:paraId="75F535F1" w14:textId="77777777" w:rsidR="005F3BB8" w:rsidRPr="007467B7" w:rsidRDefault="005F3BB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B236725" w14:textId="77777777" w:rsidR="005F3BB8" w:rsidRPr="007467B7" w:rsidRDefault="00060A69">
      <w:pPr>
        <w:pStyle w:val="Corpotes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Come:</w:t>
      </w:r>
    </w:p>
    <w:p w14:paraId="7838D55F" w14:textId="77777777" w:rsidR="005F3BB8" w:rsidRPr="007467B7" w:rsidRDefault="005F3BB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375EA309" w14:textId="77777777" w:rsidR="005F3BB8" w:rsidRPr="007467B7" w:rsidRDefault="00060A69">
      <w:pPr>
        <w:pStyle w:val="Titolo1"/>
        <w:numPr>
          <w:ilvl w:val="0"/>
          <w:numId w:val="3"/>
        </w:numPr>
        <w:tabs>
          <w:tab w:val="left" w:pos="1516"/>
        </w:tabs>
        <w:spacing w:before="1"/>
        <w:rPr>
          <w:rFonts w:asciiTheme="minorHAnsi" w:hAnsiTheme="minorHAnsi" w:cstheme="minorHAnsi"/>
          <w:b w:val="0"/>
          <w:sz w:val="22"/>
          <w:szCs w:val="22"/>
        </w:rPr>
      </w:pPr>
      <w:r w:rsidRPr="007467B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5CEE847E" wp14:editId="455DBFCC">
            <wp:simplePos x="0" y="0"/>
            <wp:positionH relativeFrom="page">
              <wp:posOffset>903605</wp:posOffset>
            </wp:positionH>
            <wp:positionV relativeFrom="paragraph">
              <wp:posOffset>86399</wp:posOffset>
            </wp:positionV>
            <wp:extent cx="138429" cy="113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9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467B7">
        <w:rPr>
          <w:rFonts w:asciiTheme="minorHAnsi" w:hAnsiTheme="minorHAnsi" w:cstheme="minorHAnsi"/>
          <w:sz w:val="22"/>
          <w:szCs w:val="22"/>
        </w:rPr>
        <w:t>concorrente</w:t>
      </w:r>
      <w:proofErr w:type="spellEnd"/>
      <w:r w:rsidRPr="007467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7467B7">
        <w:rPr>
          <w:rFonts w:asciiTheme="minorHAnsi" w:hAnsiTheme="minorHAnsi" w:cstheme="minorHAnsi"/>
          <w:sz w:val="22"/>
          <w:szCs w:val="22"/>
        </w:rPr>
        <w:t>singolo</w:t>
      </w:r>
      <w:proofErr w:type="spellEnd"/>
      <w:r w:rsidRPr="007467B7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4A15E1F" w14:textId="77777777" w:rsidR="005F3BB8" w:rsidRPr="007467B7" w:rsidRDefault="005F3BB8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5A38E492" w14:textId="0BFF1C24" w:rsidR="00A53C1F" w:rsidRPr="00A53C1F" w:rsidRDefault="00060A69" w:rsidP="00CD626C">
      <w:pPr>
        <w:pStyle w:val="Paragrafoelenco"/>
        <w:numPr>
          <w:ilvl w:val="0"/>
          <w:numId w:val="3"/>
        </w:numPr>
        <w:tabs>
          <w:tab w:val="left" w:pos="1506"/>
          <w:tab w:val="left" w:pos="4710"/>
          <w:tab w:val="left" w:pos="8747"/>
        </w:tabs>
        <w:ind w:left="1506" w:hanging="142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1" allowOverlap="1" wp14:anchorId="44FEFD77" wp14:editId="54E75B8E">
            <wp:simplePos x="0" y="0"/>
            <wp:positionH relativeFrom="page">
              <wp:posOffset>895985</wp:posOffset>
            </wp:positionH>
            <wp:positionV relativeFrom="paragraph">
              <wp:posOffset>85764</wp:posOffset>
            </wp:positionV>
            <wp:extent cx="138429" cy="1142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7B7">
        <w:rPr>
          <w:rFonts w:asciiTheme="minorHAnsi" w:hAnsiTheme="minorHAnsi" w:cstheme="minorHAnsi"/>
          <w:lang w:val="it-IT"/>
        </w:rPr>
        <w:t>mandatario capogruppo</w:t>
      </w:r>
      <w:r w:rsidRPr="007467B7">
        <w:rPr>
          <w:rFonts w:asciiTheme="minorHAnsi" w:hAnsiTheme="minorHAnsi" w:cstheme="minorHAnsi"/>
          <w:spacing w:val="-4"/>
          <w:lang w:val="it-IT"/>
        </w:rPr>
        <w:t xml:space="preserve"> </w:t>
      </w:r>
      <w:proofErr w:type="gramStart"/>
      <w:r w:rsidRPr="007467B7">
        <w:rPr>
          <w:rFonts w:asciiTheme="minorHAnsi" w:hAnsiTheme="minorHAnsi" w:cstheme="minorHAnsi"/>
          <w:lang w:val="it-IT"/>
        </w:rPr>
        <w:t>di</w:t>
      </w:r>
      <w:r w:rsidRPr="007467B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:</w:t>
      </w:r>
      <w:proofErr w:type="gramEnd"/>
      <w:r w:rsidRPr="007467B7">
        <w:rPr>
          <w:rFonts w:asciiTheme="minorHAnsi" w:hAnsiTheme="minorHAnsi" w:cstheme="minorHAnsi"/>
          <w:lang w:val="it-IT"/>
        </w:rPr>
        <w:tab/>
      </w:r>
      <w:r w:rsidRPr="007467B7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320D4925" wp14:editId="42BBDFF1">
            <wp:extent cx="115570" cy="12064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7B7">
        <w:rPr>
          <w:rFonts w:asciiTheme="minorHAnsi" w:hAnsiTheme="minorHAnsi" w:cstheme="minorHAnsi"/>
          <w:lang w:val="it-IT"/>
        </w:rPr>
        <w:t xml:space="preserve">  </w:t>
      </w:r>
      <w:r w:rsidRPr="007467B7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-</w:t>
      </w:r>
      <w:r w:rsidRPr="007467B7">
        <w:rPr>
          <w:rFonts w:asciiTheme="minorHAnsi" w:hAnsiTheme="minorHAnsi" w:cstheme="minorHAnsi"/>
          <w:b/>
          <w:lang w:val="it-IT"/>
        </w:rPr>
        <w:t>raggruppamento</w:t>
      </w:r>
      <w:r w:rsidRPr="007467B7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7467B7">
        <w:rPr>
          <w:rFonts w:asciiTheme="minorHAnsi" w:hAnsiTheme="minorHAnsi" w:cstheme="minorHAnsi"/>
          <w:b/>
          <w:lang w:val="it-IT"/>
        </w:rPr>
        <w:t>temporaneo</w:t>
      </w:r>
      <w:r w:rsidR="00A53C1F">
        <w:rPr>
          <w:rFonts w:asciiTheme="minorHAnsi" w:hAnsiTheme="minorHAnsi" w:cstheme="minorHAnsi"/>
          <w:b/>
          <w:lang w:val="it-IT"/>
        </w:rPr>
        <w:t xml:space="preserve">  </w:t>
      </w:r>
    </w:p>
    <w:p w14:paraId="53A5A86E" w14:textId="77777777" w:rsidR="00A53C1F" w:rsidRPr="00A53C1F" w:rsidRDefault="00A53C1F" w:rsidP="00A53C1F">
      <w:pPr>
        <w:pStyle w:val="Paragrafoelenco"/>
        <w:rPr>
          <w:rFonts w:asciiTheme="minorHAnsi" w:hAnsiTheme="minorHAnsi" w:cstheme="minorHAnsi"/>
          <w:b/>
          <w:lang w:val="it-IT"/>
        </w:rPr>
      </w:pPr>
    </w:p>
    <w:p w14:paraId="42FDABA4" w14:textId="7B47AEF3" w:rsidR="00A53C1F" w:rsidRPr="001F4114" w:rsidRDefault="00A53C1F" w:rsidP="00A53C1F">
      <w:pPr>
        <w:pStyle w:val="Paragrafoelenco"/>
        <w:numPr>
          <w:ilvl w:val="0"/>
          <w:numId w:val="4"/>
        </w:numPr>
        <w:tabs>
          <w:tab w:val="left" w:pos="1506"/>
          <w:tab w:val="left" w:pos="4710"/>
          <w:tab w:val="left" w:pos="8747"/>
        </w:tabs>
        <w:jc w:val="left"/>
        <w:rPr>
          <w:rFonts w:asciiTheme="minorHAnsi" w:hAnsiTheme="minorHAnsi" w:cstheme="minorHAnsi"/>
          <w:lang w:val="it-IT"/>
        </w:rPr>
      </w:pPr>
      <w:r w:rsidRPr="001F4114">
        <w:rPr>
          <w:rFonts w:asciiTheme="minorHAnsi" w:hAnsiTheme="minorHAnsi" w:cstheme="minorHAnsi"/>
          <w:lang w:val="it-IT"/>
        </w:rPr>
        <w:t>Verticale</w:t>
      </w:r>
    </w:p>
    <w:p w14:paraId="2F043630" w14:textId="4D285BEC" w:rsidR="00A53C1F" w:rsidRDefault="00A53C1F" w:rsidP="00A53C1F">
      <w:pPr>
        <w:pStyle w:val="Paragrafoelenco"/>
        <w:numPr>
          <w:ilvl w:val="0"/>
          <w:numId w:val="4"/>
        </w:numPr>
        <w:tabs>
          <w:tab w:val="left" w:pos="1506"/>
          <w:tab w:val="left" w:pos="4710"/>
          <w:tab w:val="left" w:pos="8747"/>
        </w:tabs>
        <w:jc w:val="left"/>
        <w:rPr>
          <w:rFonts w:asciiTheme="minorHAnsi" w:hAnsiTheme="minorHAnsi" w:cstheme="minorHAnsi"/>
          <w:lang w:val="it-IT"/>
        </w:rPr>
      </w:pPr>
      <w:r w:rsidRPr="001F4114">
        <w:rPr>
          <w:rFonts w:asciiTheme="minorHAnsi" w:hAnsiTheme="minorHAnsi" w:cstheme="minorHAnsi"/>
          <w:lang w:val="it-IT"/>
        </w:rPr>
        <w:t>Orizzontale</w:t>
      </w:r>
    </w:p>
    <w:p w14:paraId="205B4AB2" w14:textId="77777777" w:rsidR="001F4114" w:rsidRPr="001F4114" w:rsidRDefault="001F4114" w:rsidP="001F4114">
      <w:pPr>
        <w:tabs>
          <w:tab w:val="left" w:pos="1506"/>
          <w:tab w:val="left" w:pos="4710"/>
          <w:tab w:val="left" w:pos="8747"/>
        </w:tabs>
        <w:rPr>
          <w:rFonts w:asciiTheme="minorHAnsi" w:hAnsiTheme="minorHAnsi" w:cstheme="minorHAnsi"/>
          <w:lang w:val="it-IT"/>
        </w:rPr>
      </w:pPr>
    </w:p>
    <w:bookmarkEnd w:id="0"/>
    <w:p w14:paraId="7D9C0DC7" w14:textId="672A9014" w:rsidR="005F3BB8" w:rsidRPr="00A53C1F" w:rsidRDefault="00060A69" w:rsidP="00A53C1F">
      <w:pPr>
        <w:tabs>
          <w:tab w:val="left" w:pos="1506"/>
          <w:tab w:val="left" w:pos="4710"/>
          <w:tab w:val="left" w:pos="8747"/>
        </w:tabs>
        <w:ind w:left="426"/>
        <w:rPr>
          <w:rFonts w:asciiTheme="minorHAnsi" w:hAnsiTheme="minorHAnsi" w:cstheme="minorHAnsi"/>
          <w:lang w:val="it-IT"/>
        </w:rPr>
      </w:pPr>
      <w:r w:rsidRPr="00A53C1F">
        <w:rPr>
          <w:rFonts w:asciiTheme="minorHAnsi" w:hAnsiTheme="minorHAnsi" w:cstheme="minorHAnsi"/>
          <w:lang w:val="it-IT"/>
        </w:rPr>
        <w:t>ai sensi degli articoli 45, comma 2, lettera d), e 48, comma 2, del decreto legislativo n. 50 del 2016 imprese mandanti:</w:t>
      </w:r>
    </w:p>
    <w:p w14:paraId="66C97863" w14:textId="4DD49D7C" w:rsidR="00A53C1F" w:rsidRPr="007467B7" w:rsidRDefault="00A53C1F">
      <w:pPr>
        <w:spacing w:line="264" w:lineRule="auto"/>
        <w:rPr>
          <w:rFonts w:asciiTheme="minorHAnsi" w:hAnsiTheme="minorHAnsi" w:cstheme="minorHAnsi"/>
          <w:lang w:val="it-IT"/>
        </w:rPr>
        <w:sectPr w:rsidR="00A53C1F" w:rsidRPr="007467B7">
          <w:footerReference w:type="default" r:id="rId10"/>
          <w:type w:val="continuous"/>
          <w:pgSz w:w="11900" w:h="16840"/>
          <w:pgMar w:top="960" w:right="1280" w:bottom="1080" w:left="460" w:header="720" w:footer="885" w:gutter="0"/>
          <w:pgNumType w:start="1"/>
          <w:cols w:space="720"/>
        </w:sectPr>
      </w:pPr>
    </w:p>
    <w:p w14:paraId="5A1C59C9" w14:textId="77777777" w:rsidR="005F3BB8" w:rsidRPr="007467B7" w:rsidRDefault="001F3897">
      <w:pPr>
        <w:pStyle w:val="Corpotesto"/>
        <w:spacing w:line="20" w:lineRule="exact"/>
        <w:ind w:left="2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 w14:anchorId="514D728F">
          <v:group id="_x0000_s1033" style="width:444.6pt;height:.6pt;mso-position-horizontal-relative:char;mso-position-vertical-relative:line" coordsize="8892,12">
            <v:line id="_x0000_s1034" style="position:absolute" from="6,6" to="8886,6" strokeweight=".6pt"/>
            <w10:anchorlock/>
          </v:group>
        </w:pict>
      </w:r>
    </w:p>
    <w:p w14:paraId="17C1DEAE" w14:textId="77777777" w:rsidR="001F4114" w:rsidRDefault="001F4114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0CAD5C79" w14:textId="7FC73179" w:rsidR="005F3BB8" w:rsidRPr="007467B7" w:rsidRDefault="001F389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330A893">
          <v:line id="_x0000_s1032" style="position:absolute;z-index:251657728;mso-wrap-distance-left:0;mso-wrap-distance-right:0;mso-position-horizontal-relative:page" from="80pt,14.15pt" to="524pt,14.15pt" strokeweight=".6pt">
            <w10:wrap type="topAndBottom" anchorx="page"/>
          </v:line>
        </w:pict>
      </w:r>
    </w:p>
    <w:p w14:paraId="71C1495F" w14:textId="77777777" w:rsidR="005F3BB8" w:rsidRPr="007467B7" w:rsidRDefault="005F3BB8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1F28C34A" w14:textId="380D1A64" w:rsidR="005F3BB8" w:rsidRPr="007467B7" w:rsidRDefault="00060A69">
      <w:pPr>
        <w:tabs>
          <w:tab w:val="left" w:pos="2917"/>
        </w:tabs>
        <w:spacing w:before="90"/>
        <w:ind w:left="331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noProof/>
        </w:rPr>
        <w:drawing>
          <wp:anchor distT="0" distB="0" distL="0" distR="0" simplePos="0" relativeHeight="251666432" behindDoc="1" locked="0" layoutInCell="1" allowOverlap="1" wp14:anchorId="1CBFD3F7" wp14:editId="063365ED">
            <wp:simplePos x="0" y="0"/>
            <wp:positionH relativeFrom="page">
              <wp:posOffset>2503804</wp:posOffset>
            </wp:positionH>
            <wp:positionV relativeFrom="paragraph">
              <wp:posOffset>81954</wp:posOffset>
            </wp:positionV>
            <wp:extent cx="139700" cy="1143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7B7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7CD9FB9A" wp14:editId="5196403A">
            <wp:simplePos x="0" y="0"/>
            <wp:positionH relativeFrom="page">
              <wp:posOffset>895985</wp:posOffset>
            </wp:positionH>
            <wp:positionV relativeFrom="paragraph">
              <wp:posOffset>61634</wp:posOffset>
            </wp:positionV>
            <wp:extent cx="139699" cy="1143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7B7">
        <w:rPr>
          <w:rFonts w:asciiTheme="minorHAnsi" w:hAnsiTheme="minorHAnsi" w:cstheme="minorHAnsi"/>
          <w:lang w:val="it-IT"/>
        </w:rPr>
        <w:t>-</w:t>
      </w:r>
      <w:r w:rsidRPr="007467B7">
        <w:rPr>
          <w:rFonts w:asciiTheme="minorHAnsi" w:hAnsiTheme="minorHAnsi" w:cstheme="minorHAnsi"/>
          <w:spacing w:val="57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mandante</w:t>
      </w:r>
      <w:r w:rsidRPr="007467B7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in:</w:t>
      </w:r>
      <w:r w:rsidRPr="007467B7">
        <w:rPr>
          <w:rFonts w:asciiTheme="minorHAnsi" w:hAnsiTheme="minorHAnsi" w:cstheme="minorHAnsi"/>
          <w:lang w:val="it-IT"/>
        </w:rPr>
        <w:tab/>
        <w:t xml:space="preserve">- </w:t>
      </w:r>
      <w:r w:rsidRPr="007467B7">
        <w:rPr>
          <w:rFonts w:asciiTheme="minorHAnsi" w:hAnsiTheme="minorHAnsi" w:cstheme="minorHAnsi"/>
          <w:b/>
          <w:lang w:val="it-IT"/>
        </w:rPr>
        <w:t xml:space="preserve">consorzio ordinario </w:t>
      </w:r>
      <w:r w:rsidRPr="007467B7">
        <w:rPr>
          <w:rFonts w:asciiTheme="minorHAnsi" w:hAnsiTheme="minorHAnsi" w:cstheme="minorHAnsi"/>
          <w:lang w:val="it-IT"/>
        </w:rPr>
        <w:t>ai sensi degli articoli 45, comma</w:t>
      </w:r>
      <w:r w:rsidRPr="007467B7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2,</w:t>
      </w:r>
    </w:p>
    <w:p w14:paraId="79D8B86F" w14:textId="77777777" w:rsidR="005F3BB8" w:rsidRPr="007467B7" w:rsidRDefault="00060A69">
      <w:pPr>
        <w:pStyle w:val="Corpotesto"/>
        <w:spacing w:before="32"/>
        <w:ind w:left="3572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lettera e), e 48, del decreto legislativo n. 50 del 2016;</w:t>
      </w:r>
    </w:p>
    <w:p w14:paraId="0A287044" w14:textId="77777777" w:rsidR="005F3BB8" w:rsidRPr="007467B7" w:rsidRDefault="005F3BB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4C679095" w14:textId="77777777" w:rsidR="005F3BB8" w:rsidRPr="007467B7" w:rsidRDefault="00060A69">
      <w:pPr>
        <w:pStyle w:val="Corpotesto"/>
        <w:spacing w:before="90"/>
        <w:ind w:left="120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imprese consorziate:</w:t>
      </w:r>
    </w:p>
    <w:p w14:paraId="3C228097" w14:textId="77777777" w:rsidR="005F3BB8" w:rsidRPr="007467B7" w:rsidRDefault="005F3BB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B9206C3" w14:textId="14DA7351" w:rsidR="005F3BB8" w:rsidRDefault="001F3897" w:rsidP="007C0C75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pict w14:anchorId="0C2ABF86">
          <v:line id="_x0000_s1031" style="position:absolute;z-index:251658752;mso-wrap-distance-left:0;mso-wrap-distance-right:0;mso-position-horizontal-relative:page" from="71pt,14.75pt" to="521pt,14.75pt" strokeweight=".6pt">
            <w10:wrap type="topAndBottom" anchorx="page"/>
          </v:line>
        </w:pict>
      </w:r>
    </w:p>
    <w:p w14:paraId="1B86A4F3" w14:textId="254DF3F8" w:rsidR="008E6126" w:rsidRDefault="008E6126" w:rsidP="008E6126">
      <w:pPr>
        <w:tabs>
          <w:tab w:val="left" w:pos="6030"/>
        </w:tabs>
        <w:rPr>
          <w:lang w:val="it-IT"/>
        </w:rPr>
      </w:pPr>
      <w:r>
        <w:rPr>
          <w:lang w:val="it-IT"/>
        </w:rPr>
        <w:tab/>
      </w:r>
    </w:p>
    <w:p w14:paraId="5C1A688A" w14:textId="77777777" w:rsidR="005F3BB8" w:rsidRPr="007467B7" w:rsidRDefault="001F389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</w:rPr>
        <w:pict w14:anchorId="5F0231F9">
          <v:line id="_x0000_s1030" style="position:absolute;z-index:251659776;mso-wrap-distance-left:0;mso-wrap-distance-right:0;mso-position-horizontal-relative:page" from="71pt,14.35pt" to="521pt,14.35pt" strokeweight=".6pt">
            <w10:wrap type="topAndBottom" anchorx="page"/>
          </v:line>
        </w:pict>
      </w:r>
    </w:p>
    <w:p w14:paraId="7C296027" w14:textId="77777777" w:rsidR="005F3BB8" w:rsidRPr="007467B7" w:rsidRDefault="005F3BB8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5A5AB931" w14:textId="77777777" w:rsidR="005F3BB8" w:rsidRPr="007467B7" w:rsidRDefault="00060A69">
      <w:pPr>
        <w:pStyle w:val="Titolo1"/>
        <w:spacing w:before="90"/>
        <w:ind w:left="2924" w:right="3143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14:paraId="657F84E9" w14:textId="77777777" w:rsidR="005F3BB8" w:rsidRPr="007467B7" w:rsidRDefault="00060A69">
      <w:pPr>
        <w:ind w:left="2964" w:right="3143"/>
        <w:jc w:val="center"/>
        <w:rPr>
          <w:rFonts w:asciiTheme="minorHAnsi" w:hAnsiTheme="minorHAnsi" w:cstheme="minorHAnsi"/>
          <w:i/>
          <w:lang w:val="it-IT"/>
        </w:rPr>
      </w:pPr>
      <w:r w:rsidRPr="007467B7">
        <w:rPr>
          <w:rFonts w:asciiTheme="minorHAnsi" w:hAnsiTheme="minorHAnsi" w:cstheme="minorHAnsi"/>
          <w:i/>
          <w:lang w:val="it-IT"/>
        </w:rPr>
        <w:t>(barrare la casella che interessa)</w:t>
      </w:r>
    </w:p>
    <w:p w14:paraId="681ABF00" w14:textId="77777777" w:rsidR="005F3BB8" w:rsidRPr="007467B7" w:rsidRDefault="005F3BB8">
      <w:pPr>
        <w:pStyle w:val="Corpotesto"/>
        <w:spacing w:before="7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651E5377" w14:textId="393CBA97" w:rsidR="005F3BB8" w:rsidRPr="00CD626C" w:rsidRDefault="00060A69" w:rsidP="00CD626C">
      <w:pPr>
        <w:pStyle w:val="Paragrafoelenco"/>
        <w:numPr>
          <w:ilvl w:val="0"/>
          <w:numId w:val="2"/>
        </w:numPr>
        <w:ind w:left="851" w:right="174" w:hanging="709"/>
        <w:rPr>
          <w:rFonts w:asciiTheme="minorHAnsi" w:hAnsiTheme="minorHAnsi" w:cstheme="minorHAnsi"/>
          <w:lang w:val="it-IT"/>
        </w:rPr>
      </w:pPr>
      <w:r w:rsidRPr="00CD626C">
        <w:rPr>
          <w:rFonts w:asciiTheme="minorHAnsi" w:hAnsiTheme="minorHAnsi" w:cstheme="minorHAnsi"/>
          <w:lang w:val="it-IT"/>
        </w:rPr>
        <w:t xml:space="preserve">di non incorrere in alcuno dei motivi di esclusione di cui all’art. 80 del D.lgs. </w:t>
      </w:r>
      <w:r w:rsidR="00112759" w:rsidRPr="00CD626C">
        <w:rPr>
          <w:rFonts w:asciiTheme="minorHAnsi" w:hAnsiTheme="minorHAnsi" w:cstheme="minorHAnsi"/>
          <w:lang w:val="it-IT"/>
        </w:rPr>
        <w:t xml:space="preserve">50 del </w:t>
      </w:r>
      <w:r w:rsidRPr="00CD626C">
        <w:rPr>
          <w:rFonts w:asciiTheme="minorHAnsi" w:hAnsiTheme="minorHAnsi" w:cstheme="minorHAnsi"/>
          <w:lang w:val="it-IT"/>
        </w:rPr>
        <w:t xml:space="preserve">2016 - precisandosi che le stazioni appaltanti escludono un operatore economico in qualunque momento della procedura d’appalto, qualora risulti che l'operatore economico si trova, a causa di atti compiuti o omessi prima o nel corso della procedura, in una delle situazioni di cui ai commi 1,2, 4 e 5, </w:t>
      </w:r>
      <w:r w:rsidRPr="00CD626C">
        <w:rPr>
          <w:rFonts w:asciiTheme="minorHAnsi" w:hAnsiTheme="minorHAnsi" w:cstheme="minorHAnsi"/>
          <w:i/>
          <w:lang w:val="it-IT"/>
        </w:rPr>
        <w:t xml:space="preserve">ex </w:t>
      </w:r>
      <w:r w:rsidRPr="00CD626C">
        <w:rPr>
          <w:rFonts w:asciiTheme="minorHAnsi" w:hAnsiTheme="minorHAnsi" w:cstheme="minorHAnsi"/>
          <w:lang w:val="it-IT"/>
        </w:rPr>
        <w:t>art. 80, comma 6 e/o in ogni altra situazione che possa determinare l’esclusione dalle gare e/o l’incapacità a contrarre con la Pubblica</w:t>
      </w:r>
      <w:r w:rsidRPr="00CD626C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D626C">
        <w:rPr>
          <w:rFonts w:asciiTheme="minorHAnsi" w:hAnsiTheme="minorHAnsi" w:cstheme="minorHAnsi"/>
          <w:lang w:val="it-IT"/>
        </w:rPr>
        <w:t>Amministrazione;</w:t>
      </w:r>
    </w:p>
    <w:p w14:paraId="5774EEB8" w14:textId="77777777" w:rsidR="005F3BB8" w:rsidRPr="007467B7" w:rsidRDefault="005F3BB8">
      <w:pPr>
        <w:pStyle w:val="Corpotesto"/>
        <w:spacing w:before="6"/>
        <w:rPr>
          <w:rFonts w:asciiTheme="minorHAnsi" w:hAnsiTheme="minorHAnsi" w:cstheme="minorHAnsi"/>
          <w:sz w:val="22"/>
          <w:szCs w:val="22"/>
          <w:lang w:val="it-IT"/>
        </w:rPr>
      </w:pPr>
    </w:p>
    <w:p w14:paraId="3BF6F7AA" w14:textId="77777777" w:rsidR="005F3BB8" w:rsidRPr="007467B7" w:rsidRDefault="00060A69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line="280" w:lineRule="exact"/>
        <w:ind w:left="830" w:right="619" w:hanging="710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non trovarsi in situazioni di collegamento formale o sostanziale – anche ai</w:t>
      </w:r>
      <w:r w:rsidRPr="007467B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sensi dell’art. 2359 cc con altre imprese partecipanti alla</w:t>
      </w:r>
      <w:r w:rsidRPr="007467B7">
        <w:rPr>
          <w:rFonts w:asciiTheme="minorHAnsi" w:hAnsiTheme="minorHAnsi" w:cstheme="minorHAnsi"/>
          <w:spacing w:val="-17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gara;</w:t>
      </w:r>
    </w:p>
    <w:p w14:paraId="0C88010A" w14:textId="77777777" w:rsidR="005F3BB8" w:rsidRPr="007467B7" w:rsidRDefault="005F3BB8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14:paraId="589C8CA9" w14:textId="77777777" w:rsidR="005F3BB8" w:rsidRPr="007467B7" w:rsidRDefault="00060A69">
      <w:pPr>
        <w:pStyle w:val="Paragrafoelenco"/>
        <w:numPr>
          <w:ilvl w:val="0"/>
          <w:numId w:val="2"/>
        </w:numPr>
        <w:tabs>
          <w:tab w:val="left" w:pos="830"/>
        </w:tabs>
        <w:spacing w:line="237" w:lineRule="auto"/>
        <w:ind w:left="830" w:right="338" w:hanging="71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che non sussistono, a carico dell’impresa e del suo titolare / legale </w:t>
      </w:r>
      <w:r w:rsidRPr="007467B7">
        <w:rPr>
          <w:rFonts w:asciiTheme="minorHAnsi" w:hAnsiTheme="minorHAnsi" w:cstheme="minorHAnsi"/>
          <w:spacing w:val="-11"/>
          <w:lang w:val="it-IT"/>
        </w:rPr>
        <w:t xml:space="preserve">rappresentante, </w:t>
      </w:r>
      <w:r w:rsidRPr="007467B7">
        <w:rPr>
          <w:rFonts w:asciiTheme="minorHAnsi" w:hAnsiTheme="minorHAnsi" w:cstheme="minorHAnsi"/>
          <w:lang w:val="it-IT"/>
        </w:rPr>
        <w:t>procedimenti, provvedimenti, instaurati o decisi, come previsto dall’art. 2 del DPR 252/98 per l’applicazione di una delle misure previste dalla legislazione</w:t>
      </w:r>
      <w:r w:rsidRPr="007467B7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antimafia;</w:t>
      </w:r>
    </w:p>
    <w:p w14:paraId="08CD19CC" w14:textId="77777777" w:rsidR="005F3BB8" w:rsidRPr="007467B7" w:rsidRDefault="005F3BB8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3F6357E3" w14:textId="77777777" w:rsidR="005F3BB8" w:rsidRPr="007467B7" w:rsidRDefault="00060A69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spacing w:before="1" w:line="280" w:lineRule="exact"/>
        <w:ind w:left="830" w:right="610" w:hanging="710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essere abilitato presso il sistema CAT Sardegna al momento della</w:t>
      </w:r>
      <w:r w:rsidRPr="007467B7">
        <w:rPr>
          <w:rFonts w:asciiTheme="minorHAnsi" w:hAnsiTheme="minorHAnsi" w:cstheme="minorHAnsi"/>
          <w:spacing w:val="-27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presentazione della manifestazione d’interesse nella categoria “Servizi</w:t>
      </w:r>
      <w:r w:rsidRPr="007467B7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Sociali”;</w:t>
      </w:r>
    </w:p>
    <w:p w14:paraId="76BA8695" w14:textId="77777777" w:rsidR="005F3BB8" w:rsidRPr="007467B7" w:rsidRDefault="005F3BB8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6CC9E93A" w14:textId="654C9BF9" w:rsidR="005F3BB8" w:rsidRPr="007467B7" w:rsidRDefault="00060A69" w:rsidP="00D40206">
      <w:pPr>
        <w:pStyle w:val="Paragrafoelenco"/>
        <w:numPr>
          <w:ilvl w:val="0"/>
          <w:numId w:val="2"/>
        </w:numPr>
        <w:tabs>
          <w:tab w:val="left" w:pos="830"/>
        </w:tabs>
        <w:spacing w:line="237" w:lineRule="auto"/>
        <w:ind w:left="830" w:right="171" w:hanging="71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essere in possesso dei requisiti generali, di idoneità professionale di cui all’art.</w:t>
      </w:r>
      <w:r w:rsidR="00D40206" w:rsidRPr="007467B7">
        <w:rPr>
          <w:rFonts w:asciiTheme="minorHAnsi" w:hAnsiTheme="minorHAnsi" w:cstheme="minorHAnsi"/>
          <w:lang w:val="it-IT"/>
        </w:rPr>
        <w:t xml:space="preserve"> 83 </w:t>
      </w:r>
      <w:r w:rsidRPr="007467B7">
        <w:rPr>
          <w:rFonts w:asciiTheme="minorHAnsi" w:hAnsiTheme="minorHAnsi" w:cstheme="minorHAnsi"/>
          <w:lang w:val="it-IT"/>
        </w:rPr>
        <w:t>comma 3 del D. Lgs. n. 50/2016, di capacita economica e finanziaria e dei requisiti di capacità tecnico professionale ed economico finanziaria richiesti nell’avviso di manifestazione di</w:t>
      </w:r>
      <w:r w:rsidRPr="007467B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interesse;</w:t>
      </w:r>
    </w:p>
    <w:p w14:paraId="190553E1" w14:textId="77777777" w:rsidR="005F3BB8" w:rsidRPr="007467B7" w:rsidRDefault="005F3BB8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14:paraId="7C6F9150" w14:textId="77777777" w:rsidR="005F3BB8" w:rsidRPr="007467B7" w:rsidRDefault="00060A69" w:rsidP="00CD626C">
      <w:pPr>
        <w:pStyle w:val="Paragrafoelenco"/>
        <w:numPr>
          <w:ilvl w:val="0"/>
          <w:numId w:val="2"/>
        </w:numPr>
        <w:tabs>
          <w:tab w:val="left" w:pos="829"/>
          <w:tab w:val="left" w:pos="830"/>
          <w:tab w:val="left" w:pos="1535"/>
          <w:tab w:val="left" w:pos="2243"/>
          <w:tab w:val="left" w:pos="2951"/>
          <w:tab w:val="left" w:pos="3659"/>
          <w:tab w:val="left" w:pos="5075"/>
          <w:tab w:val="left" w:pos="5783"/>
          <w:tab w:val="left" w:pos="7199"/>
          <w:tab w:val="left" w:pos="7458"/>
          <w:tab w:val="left" w:pos="7907"/>
          <w:tab w:val="left" w:pos="9240"/>
        </w:tabs>
        <w:spacing w:line="280" w:lineRule="exact"/>
        <w:ind w:left="830" w:right="118" w:hanging="710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</w:t>
      </w:r>
      <w:r w:rsidRPr="007467B7">
        <w:rPr>
          <w:rFonts w:asciiTheme="minorHAnsi" w:hAnsiTheme="minorHAnsi" w:cstheme="minorHAnsi"/>
          <w:lang w:val="it-IT"/>
        </w:rPr>
        <w:tab/>
        <w:t>la</w:t>
      </w:r>
      <w:r w:rsidRPr="007467B7">
        <w:rPr>
          <w:rFonts w:asciiTheme="minorHAnsi" w:hAnsiTheme="minorHAnsi" w:cstheme="minorHAnsi"/>
          <w:lang w:val="it-IT"/>
        </w:rPr>
        <w:tab/>
        <w:t>ditta</w:t>
      </w:r>
      <w:r w:rsidRPr="007467B7">
        <w:rPr>
          <w:rFonts w:asciiTheme="minorHAnsi" w:hAnsiTheme="minorHAnsi" w:cstheme="minorHAnsi"/>
          <w:lang w:val="it-IT"/>
        </w:rPr>
        <w:tab/>
        <w:t>è</w:t>
      </w:r>
      <w:r w:rsidRPr="007467B7">
        <w:rPr>
          <w:rFonts w:asciiTheme="minorHAnsi" w:hAnsiTheme="minorHAnsi" w:cstheme="minorHAnsi"/>
          <w:lang w:val="it-IT"/>
        </w:rPr>
        <w:tab/>
        <w:t>iscritta</w:t>
      </w:r>
      <w:r w:rsidRPr="007467B7">
        <w:rPr>
          <w:rFonts w:asciiTheme="minorHAnsi" w:hAnsiTheme="minorHAnsi" w:cstheme="minorHAnsi"/>
          <w:lang w:val="it-IT"/>
        </w:rPr>
        <w:tab/>
        <w:t>al</w:t>
      </w:r>
      <w:r w:rsidRPr="007467B7">
        <w:rPr>
          <w:rFonts w:asciiTheme="minorHAnsi" w:hAnsiTheme="minorHAnsi" w:cstheme="minorHAnsi"/>
          <w:lang w:val="it-IT"/>
        </w:rPr>
        <w:tab/>
        <w:t>Registro</w:t>
      </w:r>
      <w:r w:rsidRPr="007467B7">
        <w:rPr>
          <w:rFonts w:asciiTheme="minorHAnsi" w:hAnsiTheme="minorHAnsi" w:cstheme="minorHAnsi"/>
          <w:lang w:val="it-IT"/>
        </w:rPr>
        <w:tab/>
        <w:t>delle</w:t>
      </w:r>
      <w:r w:rsidRPr="007467B7">
        <w:rPr>
          <w:rFonts w:asciiTheme="minorHAnsi" w:hAnsiTheme="minorHAnsi" w:cstheme="minorHAnsi"/>
          <w:lang w:val="it-IT"/>
        </w:rPr>
        <w:tab/>
        <w:t>Imprese presso</w:t>
      </w:r>
      <w:r w:rsidRPr="007467B7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la</w:t>
      </w:r>
      <w:r w:rsidRPr="007467B7">
        <w:rPr>
          <w:rFonts w:asciiTheme="minorHAnsi" w:hAnsiTheme="minorHAnsi" w:cstheme="minorHAnsi"/>
          <w:lang w:val="it-IT"/>
        </w:rPr>
        <w:tab/>
        <w:t>C.C.I.A.A.</w:t>
      </w:r>
      <w:r w:rsidRPr="007467B7">
        <w:rPr>
          <w:rFonts w:asciiTheme="minorHAnsi" w:hAnsiTheme="minorHAnsi" w:cstheme="minorHAnsi"/>
          <w:lang w:val="it-IT"/>
        </w:rPr>
        <w:tab/>
        <w:t>di</w:t>
      </w:r>
      <w:r w:rsidRPr="007467B7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lang w:val="it-IT"/>
        </w:rPr>
        <w:t>al</w:t>
      </w:r>
      <w:r w:rsidRPr="007467B7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n.</w:t>
      </w:r>
      <w:r w:rsidRPr="007467B7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ab/>
      </w:r>
    </w:p>
    <w:p w14:paraId="5F269B34" w14:textId="0A5A28D7" w:rsidR="005F3BB8" w:rsidRDefault="00060A69" w:rsidP="00CD626C">
      <w:pPr>
        <w:pStyle w:val="Corpotesto"/>
        <w:tabs>
          <w:tab w:val="left" w:pos="2331"/>
          <w:tab w:val="left" w:pos="4306"/>
          <w:tab w:val="left" w:pos="5461"/>
          <w:tab w:val="left" w:pos="6978"/>
          <w:tab w:val="left" w:pos="9000"/>
        </w:tabs>
        <w:spacing w:line="272" w:lineRule="exact"/>
        <w:ind w:left="830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dal</w:t>
      </w:r>
      <w:r w:rsidRPr="007467B7">
        <w:rPr>
          <w:rFonts w:asciiTheme="minorHAnsi" w:hAnsiTheme="minorHAnsi" w:cstheme="minorHAnsi"/>
          <w:sz w:val="22"/>
          <w:szCs w:val="22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467B7">
        <w:rPr>
          <w:rFonts w:asciiTheme="minorHAnsi" w:hAnsiTheme="minorHAnsi" w:cstheme="minorHAnsi"/>
          <w:sz w:val="22"/>
          <w:szCs w:val="22"/>
        </w:rPr>
        <w:tab/>
        <w:t>per</w:t>
      </w:r>
      <w:r w:rsidRPr="007467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467B7">
        <w:rPr>
          <w:rFonts w:asciiTheme="minorHAnsi" w:hAnsiTheme="minorHAnsi" w:cstheme="minorHAnsi"/>
          <w:sz w:val="22"/>
          <w:szCs w:val="22"/>
        </w:rPr>
        <w:t>l’attività</w:t>
      </w:r>
      <w:proofErr w:type="spellEnd"/>
      <w:r w:rsidRPr="007467B7">
        <w:rPr>
          <w:rFonts w:asciiTheme="minorHAnsi" w:hAnsiTheme="minorHAnsi" w:cstheme="minorHAnsi"/>
          <w:sz w:val="22"/>
          <w:szCs w:val="22"/>
        </w:rPr>
        <w:tab/>
        <w:t>di</w:t>
      </w:r>
    </w:p>
    <w:p w14:paraId="3FDD7694" w14:textId="4C48A07A" w:rsidR="00CD626C" w:rsidRPr="007467B7" w:rsidRDefault="00CD626C" w:rsidP="00CD626C">
      <w:pPr>
        <w:pStyle w:val="Corpotesto"/>
        <w:tabs>
          <w:tab w:val="left" w:pos="2331"/>
          <w:tab w:val="left" w:pos="4306"/>
          <w:tab w:val="left" w:pos="5461"/>
          <w:tab w:val="left" w:pos="6978"/>
          <w:tab w:val="left" w:pos="9000"/>
        </w:tabs>
        <w:spacing w:line="272" w:lineRule="exact"/>
        <w:ind w:left="8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5E5D0BFB" w14:textId="77777777" w:rsidR="005F3BB8" w:rsidRPr="007467B7" w:rsidRDefault="005F3BB8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32A189F4" w14:textId="1C02A912" w:rsidR="005F3BB8" w:rsidRPr="007467B7" w:rsidRDefault="00060A69">
      <w:pPr>
        <w:pStyle w:val="Paragrafoelenco"/>
        <w:numPr>
          <w:ilvl w:val="0"/>
          <w:numId w:val="2"/>
        </w:numPr>
        <w:tabs>
          <w:tab w:val="left" w:pos="830"/>
        </w:tabs>
        <w:spacing w:before="133" w:line="280" w:lineRule="exact"/>
        <w:ind w:left="830" w:right="183" w:hanging="71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ditta (se diversa da cooperativa sociale) è iscritta all’anagrafe</w:t>
      </w:r>
      <w:r w:rsidR="00D40206" w:rsidRPr="007467B7">
        <w:rPr>
          <w:rFonts w:asciiTheme="minorHAnsi" w:hAnsiTheme="minorHAnsi" w:cstheme="minorHAnsi"/>
          <w:lang w:val="it-IT"/>
        </w:rPr>
        <w:t xml:space="preserve"> unica delle O</w:t>
      </w:r>
      <w:r w:rsidRPr="007467B7">
        <w:rPr>
          <w:rFonts w:asciiTheme="minorHAnsi" w:hAnsiTheme="minorHAnsi" w:cstheme="minorHAnsi"/>
          <w:lang w:val="it-IT"/>
        </w:rPr>
        <w:t xml:space="preserve">NLUS presso il Ministero delle Finanze, ai sensi dell’art. 11 del </w:t>
      </w:r>
      <w:proofErr w:type="spellStart"/>
      <w:r w:rsidRPr="007467B7">
        <w:rPr>
          <w:rFonts w:asciiTheme="minorHAnsi" w:hAnsiTheme="minorHAnsi" w:cstheme="minorHAnsi"/>
          <w:lang w:val="it-IT"/>
        </w:rPr>
        <w:t>D.Lgs.</w:t>
      </w:r>
      <w:proofErr w:type="spellEnd"/>
      <w:r w:rsidRPr="007467B7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460/1997;</w:t>
      </w:r>
    </w:p>
    <w:p w14:paraId="7A363373" w14:textId="77777777" w:rsidR="005F3BB8" w:rsidRPr="007467B7" w:rsidRDefault="005F3BB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0C60AC81" w14:textId="2D1CD6B5" w:rsidR="005F3BB8" w:rsidRPr="007467B7" w:rsidRDefault="00060A69">
      <w:pPr>
        <w:pStyle w:val="Paragrafoelenco"/>
        <w:numPr>
          <w:ilvl w:val="0"/>
          <w:numId w:val="2"/>
        </w:numPr>
        <w:tabs>
          <w:tab w:val="left" w:pos="830"/>
        </w:tabs>
        <w:spacing w:line="237" w:lineRule="auto"/>
        <w:ind w:left="830" w:right="176" w:hanging="71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che la ditta (se cooperative, o consorzio di cooperative, o raggruppamento </w:t>
      </w:r>
      <w:r w:rsidRPr="007467B7">
        <w:rPr>
          <w:rFonts w:asciiTheme="minorHAnsi" w:hAnsiTheme="minorHAnsi" w:cstheme="minorHAnsi"/>
          <w:spacing w:val="-16"/>
          <w:lang w:val="it-IT"/>
        </w:rPr>
        <w:t xml:space="preserve">temporaneo </w:t>
      </w:r>
      <w:r w:rsidRPr="007467B7">
        <w:rPr>
          <w:rFonts w:asciiTheme="minorHAnsi" w:hAnsiTheme="minorHAnsi" w:cstheme="minorHAnsi"/>
          <w:lang w:val="it-IT"/>
        </w:rPr>
        <w:t>di cooperative), è iscritta nell’Albo delle società cooperative istituito presso il Ministero delle Attività Produttive, ai sensi del D. M.</w:t>
      </w:r>
      <w:r w:rsidRPr="007467B7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23.06.2004;</w:t>
      </w:r>
    </w:p>
    <w:p w14:paraId="2384BB9F" w14:textId="7F6C1F58" w:rsidR="005F3BB8" w:rsidRPr="007467B7" w:rsidRDefault="00060A69" w:rsidP="00CD626C">
      <w:pPr>
        <w:pStyle w:val="Paragrafoelenco"/>
        <w:numPr>
          <w:ilvl w:val="0"/>
          <w:numId w:val="2"/>
        </w:numPr>
        <w:tabs>
          <w:tab w:val="left" w:pos="851"/>
        </w:tabs>
        <w:spacing w:before="57" w:line="237" w:lineRule="auto"/>
        <w:ind w:left="851" w:right="151" w:hanging="709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ditta (se cooperativa, i</w:t>
      </w:r>
      <w:r w:rsidR="00D40206" w:rsidRPr="007467B7">
        <w:rPr>
          <w:rFonts w:asciiTheme="minorHAnsi" w:hAnsiTheme="minorHAnsi" w:cstheme="minorHAnsi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consorzi di cooperative, raggruppamento temporaneo</w:t>
      </w:r>
      <w:r w:rsidR="00CD626C">
        <w:rPr>
          <w:rFonts w:asciiTheme="minorHAnsi" w:hAnsiTheme="minorHAnsi" w:cstheme="minorHAnsi"/>
          <w:lang w:val="it-IT"/>
        </w:rPr>
        <w:t xml:space="preserve"> di </w:t>
      </w:r>
      <w:r w:rsidR="00CD626C">
        <w:rPr>
          <w:rFonts w:asciiTheme="minorHAnsi" w:hAnsiTheme="minorHAnsi" w:cstheme="minorHAnsi"/>
          <w:lang w:val="it-IT"/>
        </w:rPr>
        <w:lastRenderedPageBreak/>
        <w:t>cooperative</w:t>
      </w:r>
      <w:r w:rsidRPr="007467B7">
        <w:rPr>
          <w:rFonts w:asciiTheme="minorHAnsi" w:hAnsiTheme="minorHAnsi" w:cstheme="minorHAnsi"/>
          <w:lang w:val="it-IT"/>
        </w:rPr>
        <w:t>), è iscritta nell’Albo Regionale delle Cooperative Sociali, ai sensi della L. R. n.</w:t>
      </w:r>
      <w:r w:rsidRPr="007467B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16/97.</w:t>
      </w:r>
    </w:p>
    <w:p w14:paraId="361E8FB7" w14:textId="77777777" w:rsidR="005F3BB8" w:rsidRPr="007467B7" w:rsidRDefault="005F3BB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D7C27DC" w14:textId="77777777" w:rsidR="005F3BB8" w:rsidRPr="007467B7" w:rsidRDefault="00060A69">
      <w:pPr>
        <w:pStyle w:val="Corpotesto"/>
        <w:ind w:left="1028"/>
        <w:rPr>
          <w:rFonts w:asciiTheme="minorHAnsi" w:hAnsiTheme="minorHAnsi" w:cstheme="minorHAnsi"/>
          <w:sz w:val="22"/>
          <w:szCs w:val="22"/>
        </w:rPr>
      </w:pPr>
      <w:proofErr w:type="spellStart"/>
      <w:r w:rsidRPr="007467B7">
        <w:rPr>
          <w:rFonts w:asciiTheme="minorHAnsi" w:hAnsiTheme="minorHAnsi" w:cstheme="minorHAnsi"/>
          <w:sz w:val="22"/>
          <w:szCs w:val="22"/>
        </w:rPr>
        <w:t>oppure</w:t>
      </w:r>
      <w:proofErr w:type="spellEnd"/>
      <w:r w:rsidRPr="007467B7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7467B7">
        <w:rPr>
          <w:rFonts w:asciiTheme="minorHAnsi" w:hAnsiTheme="minorHAnsi" w:cstheme="minorHAnsi"/>
          <w:sz w:val="22"/>
          <w:szCs w:val="22"/>
        </w:rPr>
        <w:t>alternativa</w:t>
      </w:r>
      <w:proofErr w:type="spellEnd"/>
      <w:r w:rsidRPr="007467B7">
        <w:rPr>
          <w:rFonts w:asciiTheme="minorHAnsi" w:hAnsiTheme="minorHAnsi" w:cstheme="minorHAnsi"/>
          <w:sz w:val="22"/>
          <w:szCs w:val="22"/>
        </w:rPr>
        <w:t>,</w:t>
      </w:r>
    </w:p>
    <w:p w14:paraId="2F120E98" w14:textId="77777777" w:rsidR="005F3BB8" w:rsidRPr="007467B7" w:rsidRDefault="005F3BB8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4A2A4E94" w14:textId="77777777" w:rsidR="00D40206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51"/>
        </w:tabs>
        <w:spacing w:line="280" w:lineRule="exact"/>
        <w:ind w:left="851" w:right="164" w:hanging="567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cooperativ</w:t>
      </w:r>
      <w:r w:rsidR="00D40206" w:rsidRPr="007467B7">
        <w:rPr>
          <w:rFonts w:asciiTheme="minorHAnsi" w:hAnsiTheme="minorHAnsi" w:cstheme="minorHAnsi"/>
          <w:lang w:val="it-IT"/>
        </w:rPr>
        <w:t>a</w:t>
      </w:r>
      <w:r w:rsidRPr="007467B7">
        <w:rPr>
          <w:rFonts w:asciiTheme="minorHAnsi" w:hAnsiTheme="minorHAnsi" w:cstheme="minorHAnsi"/>
          <w:lang w:val="it-IT"/>
        </w:rPr>
        <w:t xml:space="preserve"> non opera nel territorio della Regione Sardegna, ma che possiede i</w:t>
      </w:r>
    </w:p>
    <w:p w14:paraId="7C836AF4" w14:textId="29363BA6" w:rsidR="005F3BB8" w:rsidRPr="007467B7" w:rsidRDefault="00060A69" w:rsidP="00F82B70">
      <w:pPr>
        <w:pStyle w:val="Paragrafoelenco"/>
        <w:tabs>
          <w:tab w:val="left" w:pos="851"/>
        </w:tabs>
        <w:spacing w:line="280" w:lineRule="exact"/>
        <w:ind w:left="851" w:right="164" w:hanging="567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requisiti previsti per l’iscrizione al suddetto albo</w:t>
      </w:r>
      <w:r w:rsidRPr="007467B7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regionale.</w:t>
      </w:r>
    </w:p>
    <w:p w14:paraId="58AB13AA" w14:textId="77777777" w:rsidR="005F3BB8" w:rsidRPr="007467B7" w:rsidRDefault="005F3BB8" w:rsidP="00F82B70">
      <w:pPr>
        <w:pStyle w:val="Corpotesto"/>
        <w:spacing w:before="2"/>
        <w:ind w:hanging="567"/>
        <w:rPr>
          <w:rFonts w:asciiTheme="minorHAnsi" w:hAnsiTheme="minorHAnsi" w:cstheme="minorHAnsi"/>
          <w:sz w:val="22"/>
          <w:szCs w:val="22"/>
          <w:lang w:val="it-IT"/>
        </w:rPr>
      </w:pPr>
    </w:p>
    <w:p w14:paraId="361E58DE" w14:textId="2D41430F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51"/>
          <w:tab w:val="left" w:pos="9218"/>
        </w:tabs>
        <w:spacing w:line="340" w:lineRule="exact"/>
        <w:ind w:left="851" w:hanging="567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ditta è iscritta presso l’INPS di</w:t>
      </w:r>
      <w:r w:rsidRPr="007467B7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ab/>
      </w:r>
    </w:p>
    <w:p w14:paraId="45441D02" w14:textId="77777777" w:rsidR="005F3BB8" w:rsidRPr="007467B7" w:rsidRDefault="00060A69" w:rsidP="00F82B70">
      <w:pPr>
        <w:pStyle w:val="Corpotesto"/>
        <w:tabs>
          <w:tab w:val="left" w:pos="851"/>
          <w:tab w:val="left" w:pos="3414"/>
          <w:tab w:val="left" w:pos="7791"/>
        </w:tabs>
        <w:spacing w:line="273" w:lineRule="exact"/>
        <w:ind w:left="851" w:right="123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con</w:t>
      </w:r>
      <w:r w:rsidRPr="007467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</w:rPr>
        <w:t>il n.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467B7">
        <w:rPr>
          <w:rFonts w:asciiTheme="minorHAnsi" w:hAnsiTheme="minorHAnsi" w:cstheme="minorHAnsi"/>
          <w:sz w:val="22"/>
          <w:szCs w:val="22"/>
        </w:rPr>
        <w:t>dal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467B7">
        <w:rPr>
          <w:rFonts w:asciiTheme="minorHAnsi" w:hAnsiTheme="minorHAnsi" w:cstheme="minorHAnsi"/>
          <w:sz w:val="22"/>
          <w:szCs w:val="22"/>
        </w:rPr>
        <w:t>;</w:t>
      </w:r>
    </w:p>
    <w:p w14:paraId="61199FD4" w14:textId="77777777" w:rsidR="005F3BB8" w:rsidRPr="007467B7" w:rsidRDefault="005F3BB8" w:rsidP="00F82B70">
      <w:pPr>
        <w:pStyle w:val="Corpotesto"/>
        <w:spacing w:before="2"/>
        <w:ind w:hanging="567"/>
        <w:rPr>
          <w:rFonts w:asciiTheme="minorHAnsi" w:hAnsiTheme="minorHAnsi" w:cstheme="minorHAnsi"/>
          <w:sz w:val="22"/>
          <w:szCs w:val="22"/>
        </w:rPr>
      </w:pPr>
    </w:p>
    <w:p w14:paraId="14FE39A3" w14:textId="77777777" w:rsidR="007C0C75" w:rsidRPr="001F3897" w:rsidRDefault="00060A69" w:rsidP="00F82B70">
      <w:pPr>
        <w:pStyle w:val="Paragrafoelenco"/>
        <w:numPr>
          <w:ilvl w:val="0"/>
          <w:numId w:val="2"/>
        </w:numPr>
        <w:tabs>
          <w:tab w:val="left" w:pos="851"/>
          <w:tab w:val="left" w:pos="4082"/>
          <w:tab w:val="left" w:pos="8459"/>
          <w:tab w:val="left" w:pos="8631"/>
        </w:tabs>
        <w:spacing w:line="328" w:lineRule="auto"/>
        <w:ind w:left="851" w:right="686" w:hanging="567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ditta è iscritta presso</w:t>
      </w:r>
      <w:r w:rsidRPr="007467B7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l’INAIL</w:t>
      </w:r>
      <w:r w:rsidRPr="007467B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di</w:t>
      </w:r>
      <w:r w:rsidRPr="007467B7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lang w:val="it-IT"/>
        </w:rPr>
        <w:t xml:space="preserve"> </w:t>
      </w:r>
    </w:p>
    <w:p w14:paraId="660995AE" w14:textId="5D6F618D" w:rsidR="005F3BB8" w:rsidRPr="007467B7" w:rsidRDefault="00060A69" w:rsidP="007C0C75">
      <w:pPr>
        <w:pStyle w:val="Paragrafoelenco"/>
        <w:tabs>
          <w:tab w:val="left" w:pos="851"/>
          <w:tab w:val="left" w:pos="4082"/>
          <w:tab w:val="left" w:pos="8459"/>
          <w:tab w:val="left" w:pos="8631"/>
        </w:tabs>
        <w:spacing w:line="328" w:lineRule="auto"/>
        <w:ind w:left="851" w:right="686" w:firstLine="0"/>
        <w:jc w:val="left"/>
        <w:rPr>
          <w:rFonts w:asciiTheme="minorHAnsi" w:hAnsiTheme="minorHAnsi" w:cstheme="minorHAnsi"/>
        </w:rPr>
      </w:pPr>
      <w:r w:rsidRPr="007467B7">
        <w:rPr>
          <w:rFonts w:asciiTheme="minorHAnsi" w:hAnsiTheme="minorHAnsi" w:cstheme="minorHAnsi"/>
          <w:lang w:val="it-IT"/>
        </w:rPr>
        <w:t>con</w:t>
      </w:r>
      <w:r w:rsidRPr="007467B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il n.</w:t>
      </w:r>
      <w:r w:rsidRPr="007467B7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</w:rPr>
        <w:t>dal</w:t>
      </w:r>
      <w:r w:rsidRPr="007467B7">
        <w:rPr>
          <w:rFonts w:asciiTheme="minorHAnsi" w:hAnsiTheme="minorHAnsi" w:cstheme="minorHAnsi"/>
          <w:u w:val="single"/>
        </w:rPr>
        <w:t xml:space="preserve"> </w:t>
      </w:r>
      <w:r w:rsidRPr="007467B7">
        <w:rPr>
          <w:rFonts w:asciiTheme="minorHAnsi" w:hAnsiTheme="minorHAnsi" w:cstheme="minorHAnsi"/>
          <w:u w:val="single"/>
        </w:rPr>
        <w:tab/>
      </w:r>
      <w:r w:rsidRPr="007467B7">
        <w:rPr>
          <w:rFonts w:asciiTheme="minorHAnsi" w:hAnsiTheme="minorHAnsi" w:cstheme="minorHAnsi"/>
        </w:rPr>
        <w:t>;</w:t>
      </w:r>
    </w:p>
    <w:p w14:paraId="18C026DB" w14:textId="3BB65889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51"/>
        </w:tabs>
        <w:spacing w:before="153"/>
        <w:ind w:left="851" w:hanging="567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ditta applica il seguente</w:t>
      </w:r>
      <w:r w:rsidRPr="007467B7">
        <w:rPr>
          <w:rFonts w:asciiTheme="minorHAnsi" w:hAnsiTheme="minorHAnsi" w:cstheme="minorHAnsi"/>
          <w:spacing w:val="-14"/>
          <w:lang w:val="it-IT"/>
        </w:rPr>
        <w:t xml:space="preserve"> </w:t>
      </w:r>
      <w:proofErr w:type="gramStart"/>
      <w:r w:rsidRPr="007467B7">
        <w:rPr>
          <w:rFonts w:asciiTheme="minorHAnsi" w:hAnsiTheme="minorHAnsi" w:cstheme="minorHAnsi"/>
          <w:lang w:val="it-IT"/>
        </w:rPr>
        <w:t>C.C.N.L.:</w:t>
      </w:r>
      <w:r w:rsidR="00AA7084" w:rsidRPr="007467B7">
        <w:rPr>
          <w:rFonts w:asciiTheme="minorHAnsi" w:hAnsiTheme="minorHAnsi" w:cstheme="minorHAnsi"/>
          <w:lang w:val="it-IT"/>
        </w:rPr>
        <w:t>_</w:t>
      </w:r>
      <w:proofErr w:type="gramEnd"/>
      <w:r w:rsidR="00AA7084" w:rsidRPr="007467B7">
        <w:rPr>
          <w:rFonts w:asciiTheme="minorHAnsi" w:hAnsiTheme="minorHAnsi" w:cstheme="minorHAnsi"/>
          <w:lang w:val="it-IT"/>
        </w:rPr>
        <w:t>__________________________ ;</w:t>
      </w:r>
    </w:p>
    <w:p w14:paraId="79C9BB15" w14:textId="77777777" w:rsidR="007467B7" w:rsidRPr="007467B7" w:rsidRDefault="007467B7" w:rsidP="007C0C75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</w:p>
    <w:p w14:paraId="2CDD7973" w14:textId="77777777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1515"/>
          <w:tab w:val="left" w:pos="1516"/>
        </w:tabs>
        <w:spacing w:line="237" w:lineRule="auto"/>
        <w:ind w:left="810" w:right="469" w:hanging="567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che la ditta assicura il tassativo ed integrale rispetto del contratto collettivo di lavoro nazionale e delle norme in materia di tutela della salute e sicurezza nei luoghi di lavoro di cui al </w:t>
      </w:r>
      <w:proofErr w:type="spellStart"/>
      <w:r w:rsidRPr="007467B7">
        <w:rPr>
          <w:rFonts w:asciiTheme="minorHAnsi" w:hAnsiTheme="minorHAnsi" w:cstheme="minorHAnsi"/>
          <w:lang w:val="it-IT"/>
        </w:rPr>
        <w:t>D.lgs</w:t>
      </w:r>
      <w:proofErr w:type="spellEnd"/>
      <w:r w:rsidRPr="007467B7">
        <w:rPr>
          <w:rFonts w:asciiTheme="minorHAnsi" w:hAnsiTheme="minorHAnsi" w:cstheme="minorHAnsi"/>
          <w:lang w:val="it-IT"/>
        </w:rPr>
        <w:t xml:space="preserve"> n. 81/2008 nonché di tutti gli adempimenti di legge nei confronti dei lavoratori dipendenti o</w:t>
      </w:r>
      <w:r w:rsidRPr="007467B7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soci;</w:t>
      </w:r>
    </w:p>
    <w:p w14:paraId="47890512" w14:textId="77777777" w:rsidR="005F3BB8" w:rsidRPr="007467B7" w:rsidRDefault="005F3BB8" w:rsidP="00F82B70">
      <w:pPr>
        <w:pStyle w:val="Corpotesto"/>
        <w:spacing w:before="1"/>
        <w:ind w:hanging="567"/>
        <w:rPr>
          <w:rFonts w:asciiTheme="minorHAnsi" w:hAnsiTheme="minorHAnsi" w:cstheme="minorHAnsi"/>
          <w:sz w:val="22"/>
          <w:szCs w:val="22"/>
          <w:lang w:val="it-IT"/>
        </w:rPr>
      </w:pPr>
    </w:p>
    <w:p w14:paraId="6E946AA3" w14:textId="77777777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10"/>
        </w:tabs>
        <w:spacing w:before="1" w:line="237" w:lineRule="auto"/>
        <w:ind w:left="810" w:right="467" w:hanging="567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che la ditta è in regola sotto il profilo del versamento dei contributi previdenziali </w:t>
      </w:r>
      <w:r w:rsidRPr="007467B7">
        <w:rPr>
          <w:rFonts w:asciiTheme="minorHAnsi" w:hAnsiTheme="minorHAnsi" w:cstheme="minorHAnsi"/>
          <w:spacing w:val="-107"/>
          <w:lang w:val="it-IT"/>
        </w:rPr>
        <w:t>e</w:t>
      </w:r>
      <w:r w:rsidRPr="007467B7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assicurativi obbligatori per gli infortuni sul lavoro e le malattie professionali dei dipendenti</w:t>
      </w:r>
      <w:r w:rsidRPr="007467B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addetti;</w:t>
      </w:r>
    </w:p>
    <w:p w14:paraId="4ECBED05" w14:textId="77777777" w:rsidR="005F3BB8" w:rsidRPr="007467B7" w:rsidRDefault="005F3BB8" w:rsidP="00F82B70">
      <w:pPr>
        <w:pStyle w:val="Corpotesto"/>
        <w:spacing w:before="11"/>
        <w:ind w:hanging="567"/>
        <w:rPr>
          <w:rFonts w:asciiTheme="minorHAnsi" w:hAnsiTheme="minorHAnsi" w:cstheme="minorHAnsi"/>
          <w:sz w:val="22"/>
          <w:szCs w:val="22"/>
          <w:lang w:val="it-IT"/>
        </w:rPr>
      </w:pPr>
    </w:p>
    <w:p w14:paraId="0050B1C3" w14:textId="77777777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10"/>
        </w:tabs>
        <w:ind w:left="810" w:right="465" w:hanging="567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che a carico della ditta non sussistono provvedimenti interdettivi alla </w:t>
      </w:r>
      <w:r w:rsidRPr="007467B7">
        <w:rPr>
          <w:rFonts w:asciiTheme="minorHAnsi" w:hAnsiTheme="minorHAnsi" w:cstheme="minorHAnsi"/>
          <w:spacing w:val="-10"/>
          <w:lang w:val="it-IT"/>
        </w:rPr>
        <w:t xml:space="preserve">contrattazione </w:t>
      </w:r>
      <w:r w:rsidRPr="007467B7">
        <w:rPr>
          <w:rFonts w:asciiTheme="minorHAnsi" w:hAnsiTheme="minorHAnsi" w:cstheme="minorHAnsi"/>
          <w:lang w:val="it-IT"/>
        </w:rPr>
        <w:t>con le Pubbliche Amministrazioni e alla partecipazione a gare pubbliche di cui all’art. 14 del D.lgs. n. 81/2008 conseguenti a provvedimenti di sospensione dell’attività imprenditoriale per violazioni delle disposizioni per il contrasto del lavoro irregolare e per la tutela della salute e della sicurezza dei</w:t>
      </w:r>
      <w:r w:rsidRPr="007467B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lavoratori;</w:t>
      </w:r>
    </w:p>
    <w:p w14:paraId="32C02A42" w14:textId="77777777" w:rsidR="005F3BB8" w:rsidRPr="007467B7" w:rsidRDefault="005F3BB8" w:rsidP="00F82B70">
      <w:pPr>
        <w:pStyle w:val="Corpotesto"/>
        <w:spacing w:before="10"/>
        <w:ind w:hanging="567"/>
        <w:rPr>
          <w:rFonts w:asciiTheme="minorHAnsi" w:hAnsiTheme="minorHAnsi" w:cstheme="minorHAnsi"/>
          <w:sz w:val="22"/>
          <w:szCs w:val="22"/>
          <w:lang w:val="it-IT"/>
        </w:rPr>
      </w:pPr>
    </w:p>
    <w:p w14:paraId="1121E419" w14:textId="231F80E1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10"/>
        </w:tabs>
        <w:spacing w:line="280" w:lineRule="exact"/>
        <w:ind w:left="810" w:right="473" w:hanging="567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che la ditta è in regola con le norme che disciplinano il diritto al lavoro dei</w:t>
      </w:r>
      <w:r w:rsidR="007C0C75">
        <w:rPr>
          <w:rFonts w:asciiTheme="minorHAnsi" w:hAnsiTheme="minorHAnsi" w:cstheme="minorHAnsi"/>
          <w:lang w:val="it-IT"/>
        </w:rPr>
        <w:t xml:space="preserve"> disabili</w:t>
      </w:r>
      <w:r w:rsidRPr="007467B7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ai sensi della Legge n.</w:t>
      </w:r>
      <w:r w:rsidRPr="007467B7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68/99;</w:t>
      </w:r>
    </w:p>
    <w:p w14:paraId="5C3844D5" w14:textId="77777777" w:rsidR="005F3BB8" w:rsidRPr="007467B7" w:rsidRDefault="005F3BB8" w:rsidP="00AA7084">
      <w:pPr>
        <w:pStyle w:val="Corpotesto"/>
        <w:spacing w:before="8"/>
        <w:ind w:hanging="526"/>
        <w:rPr>
          <w:rFonts w:asciiTheme="minorHAnsi" w:hAnsiTheme="minorHAnsi" w:cstheme="minorHAnsi"/>
          <w:sz w:val="22"/>
          <w:szCs w:val="22"/>
          <w:lang w:val="it-IT"/>
        </w:rPr>
      </w:pPr>
    </w:p>
    <w:p w14:paraId="75B59098" w14:textId="323B4380" w:rsidR="005F3BB8" w:rsidRPr="007467B7" w:rsidRDefault="00060A69" w:rsidP="00AA7084">
      <w:pPr>
        <w:pStyle w:val="Paragrafoelenco"/>
        <w:numPr>
          <w:ilvl w:val="0"/>
          <w:numId w:val="2"/>
        </w:numPr>
        <w:tabs>
          <w:tab w:val="left" w:pos="810"/>
        </w:tabs>
        <w:spacing w:before="1" w:line="237" w:lineRule="auto"/>
        <w:ind w:left="810" w:right="467" w:hanging="526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che nei confronti degli amministratori non è stata emessa sentenza </w:t>
      </w:r>
      <w:r w:rsidR="007C0C75">
        <w:rPr>
          <w:rFonts w:asciiTheme="minorHAnsi" w:hAnsiTheme="minorHAnsi" w:cstheme="minorHAnsi"/>
          <w:lang w:val="it-IT"/>
        </w:rPr>
        <w:t>di condanna passata in giudicato</w:t>
      </w:r>
      <w:r w:rsidRPr="007467B7">
        <w:rPr>
          <w:rFonts w:asciiTheme="minorHAnsi" w:hAnsiTheme="minorHAnsi" w:cstheme="minorHAnsi"/>
          <w:lang w:val="it-IT"/>
        </w:rPr>
        <w:t>, ovvero sentenza di applicazione della pena su richiesta ai</w:t>
      </w:r>
      <w:r w:rsidRPr="007467B7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sensi dell’art. 444 del codice di procedura penale, per qualsiasi reato che incide sulla moralità professionale o per delitti</w:t>
      </w:r>
      <w:r w:rsidRPr="007467B7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finanziari;</w:t>
      </w:r>
    </w:p>
    <w:p w14:paraId="517902AA" w14:textId="77777777" w:rsidR="005F3BB8" w:rsidRPr="007467B7" w:rsidRDefault="005F3BB8" w:rsidP="00AA7084">
      <w:pPr>
        <w:pStyle w:val="Corpotesto"/>
        <w:spacing w:before="11"/>
        <w:ind w:hanging="526"/>
        <w:rPr>
          <w:rFonts w:asciiTheme="minorHAnsi" w:hAnsiTheme="minorHAnsi" w:cstheme="minorHAnsi"/>
          <w:sz w:val="22"/>
          <w:szCs w:val="22"/>
          <w:lang w:val="it-IT"/>
        </w:rPr>
      </w:pPr>
    </w:p>
    <w:p w14:paraId="2A681FE2" w14:textId="77777777" w:rsidR="005F3BB8" w:rsidRPr="007467B7" w:rsidRDefault="00060A69" w:rsidP="00F82B70">
      <w:pPr>
        <w:pStyle w:val="Paragrafoelenco"/>
        <w:numPr>
          <w:ilvl w:val="0"/>
          <w:numId w:val="2"/>
        </w:numPr>
        <w:tabs>
          <w:tab w:val="left" w:pos="851"/>
        </w:tabs>
        <w:spacing w:line="280" w:lineRule="exact"/>
        <w:ind w:left="851" w:right="318" w:hanging="567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di aver maturato, ai sensi dell’art. 83 comma 1 lett. b) del </w:t>
      </w:r>
      <w:proofErr w:type="spellStart"/>
      <w:r w:rsidRPr="007467B7">
        <w:rPr>
          <w:rFonts w:asciiTheme="minorHAnsi" w:hAnsiTheme="minorHAnsi" w:cstheme="minorHAnsi"/>
          <w:lang w:val="it-IT"/>
        </w:rPr>
        <w:t>D.Lgs.</w:t>
      </w:r>
      <w:proofErr w:type="spellEnd"/>
      <w:r w:rsidRPr="007467B7">
        <w:rPr>
          <w:rFonts w:asciiTheme="minorHAnsi" w:hAnsiTheme="minorHAnsi" w:cstheme="minorHAnsi"/>
          <w:lang w:val="it-IT"/>
        </w:rPr>
        <w:t xml:space="preserve"> 50/2016, un fatturato minimo globale relativo all’ultimo anno solare, pari al 150% del valore</w:t>
      </w:r>
      <w:r w:rsidRPr="007467B7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dell’appalto;</w:t>
      </w:r>
    </w:p>
    <w:p w14:paraId="30D51C53" w14:textId="40BF71E1" w:rsidR="005F3BB8" w:rsidRPr="001F3897" w:rsidRDefault="00060A69" w:rsidP="00957B48">
      <w:pPr>
        <w:pStyle w:val="Paragrafoelenco"/>
        <w:numPr>
          <w:ilvl w:val="0"/>
          <w:numId w:val="2"/>
        </w:numPr>
        <w:tabs>
          <w:tab w:val="left" w:pos="851"/>
        </w:tabs>
        <w:spacing w:before="58"/>
        <w:ind w:left="851" w:right="268" w:hanging="567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di aver svolto ai sensi dell’art. 83 comma 1 lettera c) del D.lgs. n. 50/2016, </w:t>
      </w:r>
      <w:r w:rsidR="00F82B70">
        <w:rPr>
          <w:rFonts w:asciiTheme="minorHAnsi" w:hAnsiTheme="minorHAnsi" w:cstheme="minorHAnsi"/>
          <w:lang w:val="it-IT"/>
        </w:rPr>
        <w:t xml:space="preserve">servizi in oggetto </w:t>
      </w:r>
      <w:r w:rsidRPr="007467B7">
        <w:rPr>
          <w:rFonts w:asciiTheme="minorHAnsi" w:hAnsiTheme="minorHAnsi" w:cstheme="minorHAnsi"/>
          <w:lang w:val="it-IT"/>
        </w:rPr>
        <w:t xml:space="preserve">dell’appalto, realizzati esclusivamente per conto di Pubbliche Amministrazioni negli ultimi tre esercizi, dimostrabile per ciascuna delle annualità </w:t>
      </w:r>
      <w:r w:rsidR="00957B48">
        <w:rPr>
          <w:rFonts w:asciiTheme="minorHAnsi" w:hAnsiTheme="minorHAnsi" w:cstheme="minorHAnsi"/>
          <w:lang w:val="it-IT"/>
        </w:rPr>
        <w:t>2019-2020-2021</w:t>
      </w:r>
      <w:r w:rsidRPr="007467B7">
        <w:rPr>
          <w:rFonts w:asciiTheme="minorHAnsi" w:hAnsiTheme="minorHAnsi" w:cstheme="minorHAnsi"/>
          <w:lang w:val="it-IT"/>
        </w:rPr>
        <w:t>, dove per “oggetto dell’appalto” si intendono unicamente attività di gestione biblioteche e servizi Informagiovani/</w:t>
      </w:r>
      <w:proofErr w:type="spellStart"/>
      <w:r w:rsidRPr="007467B7">
        <w:rPr>
          <w:rFonts w:asciiTheme="minorHAnsi" w:hAnsiTheme="minorHAnsi" w:cstheme="minorHAnsi"/>
          <w:lang w:val="it-IT"/>
        </w:rPr>
        <w:t>informacittadino</w:t>
      </w:r>
      <w:proofErr w:type="spellEnd"/>
      <w:r w:rsidRPr="007467B7">
        <w:rPr>
          <w:rFonts w:asciiTheme="minorHAnsi" w:hAnsiTheme="minorHAnsi" w:cstheme="minorHAnsi"/>
          <w:lang w:val="it-IT"/>
        </w:rPr>
        <w:t>,</w:t>
      </w:r>
      <w:r w:rsidRPr="007467B7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precisamente</w:t>
      </w:r>
      <w:r w:rsidRPr="001F3897">
        <w:rPr>
          <w:rFonts w:asciiTheme="minorHAnsi" w:hAnsiTheme="minorHAnsi" w:cstheme="minorHAnsi"/>
          <w:lang w:val="it-IT"/>
        </w:rPr>
        <w:t>:</w:t>
      </w:r>
      <w:r w:rsidR="009B7305" w:rsidRPr="001F3897">
        <w:rPr>
          <w:rFonts w:asciiTheme="minorHAnsi" w:hAnsiTheme="minorHAnsi" w:cstheme="minorHAnsi"/>
          <w:lang w:val="it-IT"/>
        </w:rPr>
        <w:t>*(indicare per ciascuna annualità il tipo di servizio, il luogo di espletamento del servizio, la pubblica amministrazione e fatturato);</w:t>
      </w:r>
    </w:p>
    <w:p w14:paraId="7AAC7923" w14:textId="77777777" w:rsidR="005F3BB8" w:rsidRPr="007467B7" w:rsidRDefault="005F3BB8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106916B7" w14:textId="293EBDE9" w:rsidR="005F3BB8" w:rsidRPr="007467B7" w:rsidRDefault="00060A69" w:rsidP="00AA7084">
      <w:pPr>
        <w:pStyle w:val="Corpotesto"/>
        <w:tabs>
          <w:tab w:val="left" w:pos="9004"/>
        </w:tabs>
        <w:ind w:left="1030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20</w:t>
      </w:r>
      <w:r w:rsidR="00AA7084" w:rsidRPr="007467B7">
        <w:rPr>
          <w:rFonts w:asciiTheme="minorHAnsi" w:hAnsiTheme="minorHAnsi" w:cstheme="minorHAnsi"/>
          <w:sz w:val="22"/>
          <w:szCs w:val="22"/>
        </w:rPr>
        <w:t>19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992214" w14:textId="4DAB6BE7" w:rsidR="005F3BB8" w:rsidRPr="007467B7" w:rsidRDefault="00060A69">
      <w:pPr>
        <w:pStyle w:val="Corpotesto"/>
        <w:tabs>
          <w:tab w:val="left" w:pos="8884"/>
        </w:tabs>
        <w:spacing w:before="70"/>
        <w:ind w:left="1030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20</w:t>
      </w:r>
      <w:r w:rsidR="00AA7084" w:rsidRPr="007467B7">
        <w:rPr>
          <w:rFonts w:asciiTheme="minorHAnsi" w:hAnsiTheme="minorHAnsi" w:cstheme="minorHAnsi"/>
          <w:sz w:val="22"/>
          <w:szCs w:val="22"/>
        </w:rPr>
        <w:t>20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BD2A90" w14:textId="684232EB" w:rsidR="005F3BB8" w:rsidRPr="007467B7" w:rsidRDefault="00060A69">
      <w:pPr>
        <w:pStyle w:val="Corpotesto"/>
        <w:tabs>
          <w:tab w:val="left" w:pos="8884"/>
        </w:tabs>
        <w:spacing w:before="76"/>
        <w:ind w:left="1030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20</w:t>
      </w:r>
      <w:r w:rsidR="00AA7084" w:rsidRPr="007467B7">
        <w:rPr>
          <w:rFonts w:asciiTheme="minorHAnsi" w:hAnsiTheme="minorHAnsi" w:cstheme="minorHAnsi"/>
          <w:sz w:val="22"/>
          <w:szCs w:val="22"/>
        </w:rPr>
        <w:t>21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119C04" w14:textId="77777777" w:rsidR="005F3BB8" w:rsidRPr="007467B7" w:rsidRDefault="005F3B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E9AFCAC" w14:textId="77777777" w:rsidR="005F3BB8" w:rsidRPr="007467B7" w:rsidRDefault="001F3897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107D5D6">
          <v:line id="_x0000_s1027" style="position:absolute;z-index:251662848;mso-wrap-distance-left:0;mso-wrap-distance-right:0;mso-position-horizontal-relative:page" from="117.4pt,11.55pt" to="516.4pt,11.55pt" strokeweight="1.5pt">
            <w10:wrap type="topAndBottom" anchorx="page"/>
          </v:line>
        </w:pict>
      </w:r>
    </w:p>
    <w:p w14:paraId="7ADC4DAA" w14:textId="77777777" w:rsidR="005F3BB8" w:rsidRPr="007467B7" w:rsidRDefault="00060A69" w:rsidP="00AA7084">
      <w:pPr>
        <w:pStyle w:val="Paragrafoelenco"/>
        <w:numPr>
          <w:ilvl w:val="0"/>
          <w:numId w:val="2"/>
        </w:numPr>
        <w:tabs>
          <w:tab w:val="left" w:pos="851"/>
        </w:tabs>
        <w:spacing w:before="113" w:line="280" w:lineRule="exact"/>
        <w:ind w:left="851" w:right="702" w:hanging="751"/>
        <w:jc w:val="left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avere la disponibilità delle figure professionali richieste, con esperienza</w:t>
      </w:r>
      <w:r w:rsidRPr="007467B7">
        <w:rPr>
          <w:rFonts w:asciiTheme="minorHAnsi" w:hAnsiTheme="minorHAnsi" w:cstheme="minorHAnsi"/>
          <w:spacing w:val="-19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non inferiore ad anni</w:t>
      </w:r>
      <w:r w:rsidRPr="007467B7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tre;</w:t>
      </w:r>
    </w:p>
    <w:p w14:paraId="709C6446" w14:textId="77777777" w:rsidR="005F3BB8" w:rsidRPr="007467B7" w:rsidRDefault="005F3BB8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3ABFB276" w14:textId="77777777" w:rsidR="005F3BB8" w:rsidRPr="007467B7" w:rsidRDefault="00060A69" w:rsidP="00AA7084">
      <w:pPr>
        <w:pStyle w:val="Paragrafoelenco"/>
        <w:numPr>
          <w:ilvl w:val="0"/>
          <w:numId w:val="2"/>
        </w:numPr>
        <w:tabs>
          <w:tab w:val="left" w:pos="851"/>
        </w:tabs>
        <w:ind w:left="851" w:hanging="751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aver ricevuto tutte le informazioni di cui all’art. 13 del D.lgs. n.</w:t>
      </w:r>
      <w:r w:rsidRPr="007467B7">
        <w:rPr>
          <w:rFonts w:asciiTheme="minorHAnsi" w:hAnsiTheme="minorHAnsi" w:cstheme="minorHAnsi"/>
          <w:spacing w:val="-15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196/2003;</w:t>
      </w:r>
    </w:p>
    <w:p w14:paraId="672E3B65" w14:textId="77777777" w:rsidR="005F3BB8" w:rsidRPr="007467B7" w:rsidRDefault="005F3BB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3A98C6C" w14:textId="77777777" w:rsidR="005F3BB8" w:rsidRPr="007467B7" w:rsidRDefault="00060A69">
      <w:pPr>
        <w:pStyle w:val="Titolo1"/>
        <w:spacing w:before="1"/>
        <w:ind w:left="2659" w:right="2254"/>
        <w:jc w:val="center"/>
        <w:rPr>
          <w:rFonts w:asciiTheme="minorHAnsi" w:hAnsiTheme="minorHAnsi" w:cstheme="minorHAnsi"/>
          <w:sz w:val="22"/>
          <w:szCs w:val="22"/>
        </w:rPr>
      </w:pPr>
      <w:r w:rsidRPr="007467B7">
        <w:rPr>
          <w:rFonts w:asciiTheme="minorHAnsi" w:hAnsiTheme="minorHAnsi" w:cstheme="minorHAnsi"/>
          <w:sz w:val="22"/>
          <w:szCs w:val="22"/>
        </w:rPr>
        <w:t>DICHIARA INOLTRE</w:t>
      </w:r>
    </w:p>
    <w:p w14:paraId="4A7CF94E" w14:textId="77777777" w:rsidR="005F3BB8" w:rsidRPr="007467B7" w:rsidRDefault="00060A69">
      <w:pPr>
        <w:pStyle w:val="Paragrafoelenco"/>
        <w:numPr>
          <w:ilvl w:val="0"/>
          <w:numId w:val="1"/>
        </w:numPr>
        <w:tabs>
          <w:tab w:val="left" w:pos="348"/>
        </w:tabs>
        <w:ind w:firstLine="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non essere a conoscenza di essere sottoposto a procedimenti</w:t>
      </w:r>
      <w:r w:rsidRPr="007467B7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penali;</w:t>
      </w:r>
    </w:p>
    <w:p w14:paraId="3774F8BB" w14:textId="77777777" w:rsidR="005F3BB8" w:rsidRPr="007467B7" w:rsidRDefault="00060A69">
      <w:pPr>
        <w:pStyle w:val="Paragrafoelenco"/>
        <w:numPr>
          <w:ilvl w:val="0"/>
          <w:numId w:val="1"/>
        </w:numPr>
        <w:tabs>
          <w:tab w:val="left" w:pos="414"/>
        </w:tabs>
        <w:ind w:right="119" w:firstLine="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esprimere il proprio consenso al trattamento dei dati anche personali per l’utilizzo esclusivamente in funzione e per i fini della presente dichiarazione e la conservazione degli stessi presso l’archivio della Stazione Appaltante, ai sensi del D. Lgs.</w:t>
      </w:r>
      <w:r w:rsidRPr="007467B7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196/03;</w:t>
      </w:r>
    </w:p>
    <w:p w14:paraId="1D76FE25" w14:textId="77777777" w:rsidR="005F3BB8" w:rsidRPr="007467B7" w:rsidRDefault="00060A69">
      <w:pPr>
        <w:pStyle w:val="Paragrafoelenco"/>
        <w:numPr>
          <w:ilvl w:val="0"/>
          <w:numId w:val="1"/>
        </w:numPr>
        <w:tabs>
          <w:tab w:val="left" w:pos="400"/>
        </w:tabs>
        <w:ind w:right="115" w:firstLine="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di aver preso conoscenza e di accettare, senza eccezioni e riserve, tutte le condizioni contenute nell’avviso di indagine di</w:t>
      </w:r>
      <w:r w:rsidRPr="007467B7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mercato;</w:t>
      </w:r>
    </w:p>
    <w:p w14:paraId="79008D9B" w14:textId="778CE9E5" w:rsidR="005F3BB8" w:rsidRPr="007467B7" w:rsidRDefault="00060A69">
      <w:pPr>
        <w:pStyle w:val="Paragrafoelenco"/>
        <w:numPr>
          <w:ilvl w:val="0"/>
          <w:numId w:val="1"/>
        </w:numPr>
        <w:tabs>
          <w:tab w:val="left" w:pos="362"/>
          <w:tab w:val="left" w:pos="9059"/>
        </w:tabs>
        <w:ind w:right="115" w:firstLine="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 xml:space="preserve">l’indirizzo P.E.C. a cui inviare qualsiasi comunicazione inerente </w:t>
      </w:r>
      <w:proofErr w:type="gramStart"/>
      <w:r w:rsidRPr="007467B7">
        <w:rPr>
          <w:rFonts w:asciiTheme="minorHAnsi" w:hAnsiTheme="minorHAnsi" w:cstheme="minorHAnsi"/>
          <w:lang w:val="it-IT"/>
        </w:rPr>
        <w:t>l</w:t>
      </w:r>
      <w:r w:rsidR="007C0C75">
        <w:rPr>
          <w:rFonts w:asciiTheme="minorHAnsi" w:hAnsiTheme="minorHAnsi" w:cstheme="minorHAnsi"/>
          <w:lang w:val="it-IT"/>
        </w:rPr>
        <w:t>a</w:t>
      </w:r>
      <w:proofErr w:type="gramEnd"/>
      <w:r w:rsidRPr="007467B7">
        <w:rPr>
          <w:rFonts w:asciiTheme="minorHAnsi" w:hAnsiTheme="minorHAnsi" w:cstheme="minorHAnsi"/>
          <w:lang w:val="it-IT"/>
        </w:rPr>
        <w:t xml:space="preserve"> presente dichiarazione è il</w:t>
      </w:r>
      <w:r w:rsidRPr="007467B7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seguente:</w:t>
      </w:r>
      <w:r w:rsidRPr="007467B7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u w:val="single"/>
          <w:lang w:val="it-IT"/>
        </w:rPr>
        <w:tab/>
      </w:r>
      <w:r w:rsidRPr="007467B7">
        <w:rPr>
          <w:rFonts w:asciiTheme="minorHAnsi" w:hAnsiTheme="minorHAnsi" w:cstheme="minorHAnsi"/>
          <w:lang w:val="it-IT"/>
        </w:rPr>
        <w:t>;</w:t>
      </w:r>
    </w:p>
    <w:p w14:paraId="25456E0B" w14:textId="77777777" w:rsidR="005F3BB8" w:rsidRPr="007467B7" w:rsidRDefault="00060A69">
      <w:pPr>
        <w:pStyle w:val="Paragrafoelenco"/>
        <w:numPr>
          <w:ilvl w:val="0"/>
          <w:numId w:val="1"/>
        </w:numPr>
        <w:tabs>
          <w:tab w:val="left" w:pos="350"/>
        </w:tabs>
        <w:ind w:right="120" w:firstLine="0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lang w:val="it-IT"/>
        </w:rPr>
        <w:t>ai sensi dell’art. 53, comma 16 ter del D. Lgs. n. 165/2001 di non aver concluso contratti di lavoro subordinato o autonomo e comunque di non aver attribuito incarichi ad ex dipendenti che hanno esercitato poteri autoritativi o negoziali per conto dell’ASP nei loro confronti per il triennio successivo alla cessazione del</w:t>
      </w:r>
      <w:r w:rsidRPr="007467B7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7467B7">
        <w:rPr>
          <w:rFonts w:asciiTheme="minorHAnsi" w:hAnsiTheme="minorHAnsi" w:cstheme="minorHAnsi"/>
          <w:lang w:val="it-IT"/>
        </w:rPr>
        <w:t>rapporto.</w:t>
      </w:r>
    </w:p>
    <w:p w14:paraId="739B63D9" w14:textId="77777777" w:rsidR="005F3BB8" w:rsidRPr="007467B7" w:rsidRDefault="005F3BB8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2B528374" w14:textId="77777777" w:rsidR="005F3BB8" w:rsidRPr="007467B7" w:rsidRDefault="00060A69">
      <w:pPr>
        <w:pStyle w:val="Corpotesto"/>
        <w:ind w:left="1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467B7">
        <w:rPr>
          <w:rFonts w:asciiTheme="minorHAnsi" w:hAnsiTheme="minorHAnsi" w:cstheme="minorHAnsi"/>
          <w:sz w:val="22"/>
          <w:szCs w:val="22"/>
        </w:rPr>
        <w:t>Allega</w:t>
      </w:r>
      <w:proofErr w:type="spellEnd"/>
      <w:r w:rsidRPr="007467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7B7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7467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67B7">
        <w:rPr>
          <w:rFonts w:asciiTheme="minorHAnsi" w:hAnsiTheme="minorHAnsi" w:cstheme="minorHAnsi"/>
          <w:sz w:val="22"/>
          <w:szCs w:val="22"/>
        </w:rPr>
        <w:t>presente</w:t>
      </w:r>
      <w:proofErr w:type="spellEnd"/>
      <w:r w:rsidRPr="007467B7">
        <w:rPr>
          <w:rFonts w:asciiTheme="minorHAnsi" w:hAnsiTheme="minorHAnsi" w:cstheme="minorHAnsi"/>
          <w:sz w:val="22"/>
          <w:szCs w:val="22"/>
        </w:rPr>
        <w:t>:</w:t>
      </w:r>
    </w:p>
    <w:p w14:paraId="1789CA4A" w14:textId="77777777" w:rsidR="005F3BB8" w:rsidRPr="007467B7" w:rsidRDefault="00060A69">
      <w:pPr>
        <w:pStyle w:val="Titolo1"/>
        <w:numPr>
          <w:ilvl w:val="1"/>
          <w:numId w:val="1"/>
        </w:numPr>
        <w:tabs>
          <w:tab w:val="left" w:pos="812"/>
        </w:tabs>
        <w:spacing w:before="103" w:line="360" w:lineRule="auto"/>
        <w:ind w:right="964" w:hanging="138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copia fotostatica del documento di identità, in corso di validità, del legale rappresentante soggetto firmatario, ai sensi dell’art. 38 del D.P.R.</w:t>
      </w:r>
      <w:r w:rsidRPr="007467B7">
        <w:rPr>
          <w:rFonts w:asciiTheme="minorHAnsi" w:hAnsiTheme="minorHAnsi" w:cstheme="minorHAnsi"/>
          <w:spacing w:val="-21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445/00.</w:t>
      </w:r>
    </w:p>
    <w:p w14:paraId="1C2247DC" w14:textId="77777777" w:rsidR="005F3BB8" w:rsidRPr="007467B7" w:rsidRDefault="005F3BB8">
      <w:pPr>
        <w:pStyle w:val="Corpotesto"/>
        <w:spacing w:before="3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A2B87A1" w14:textId="77777777" w:rsidR="005F3BB8" w:rsidRPr="007467B7" w:rsidRDefault="00060A69">
      <w:pPr>
        <w:pStyle w:val="Corpotesto"/>
        <w:tabs>
          <w:tab w:val="left" w:pos="1820"/>
          <w:tab w:val="left" w:pos="6057"/>
          <w:tab w:val="left" w:pos="9092"/>
          <w:tab w:val="left" w:pos="9172"/>
        </w:tabs>
        <w:ind w:left="100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7467B7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7467B7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 xml:space="preserve"> IL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NELLA SUA</w:t>
      </w:r>
      <w:r w:rsidRPr="007467B7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QUALITA’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67B7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2FF1AFC" w14:textId="77777777" w:rsidR="005F3BB8" w:rsidRPr="007467B7" w:rsidRDefault="00060A69">
      <w:pPr>
        <w:pStyle w:val="Corpotesto"/>
        <w:ind w:left="100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all’art.76 del D.P.R. 445/2000;</w:t>
      </w:r>
    </w:p>
    <w:p w14:paraId="2FBAF3D0" w14:textId="77777777" w:rsidR="005F3BB8" w:rsidRPr="007467B7" w:rsidRDefault="005F3BB8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2284A3B" w14:textId="77777777" w:rsidR="005F3BB8" w:rsidRPr="007467B7" w:rsidRDefault="00060A69">
      <w:pPr>
        <w:ind w:left="2659" w:right="2481"/>
        <w:jc w:val="center"/>
        <w:rPr>
          <w:rFonts w:asciiTheme="minorHAnsi" w:hAnsiTheme="minorHAnsi" w:cstheme="minorHAnsi"/>
          <w:lang w:val="it-IT"/>
        </w:rPr>
      </w:pPr>
      <w:r w:rsidRPr="007467B7">
        <w:rPr>
          <w:rFonts w:asciiTheme="minorHAnsi" w:hAnsiTheme="minorHAnsi" w:cstheme="minorHAnsi"/>
          <w:b/>
          <w:lang w:val="it-IT"/>
        </w:rPr>
        <w:t>DICHIARA</w:t>
      </w:r>
      <w:r w:rsidRPr="007467B7">
        <w:rPr>
          <w:rFonts w:asciiTheme="minorHAnsi" w:hAnsiTheme="minorHAnsi" w:cstheme="minorHAnsi"/>
          <w:lang w:val="it-IT"/>
        </w:rPr>
        <w:t>, ai sensi del D.P.R. 445/2000</w:t>
      </w:r>
    </w:p>
    <w:p w14:paraId="0AC37C84" w14:textId="23ED3F41" w:rsidR="007467B7" w:rsidRDefault="00060A69" w:rsidP="00F82B70">
      <w:pPr>
        <w:pStyle w:val="Corpotesto"/>
        <w:tabs>
          <w:tab w:val="left" w:pos="6748"/>
        </w:tabs>
        <w:spacing w:line="609" w:lineRule="auto"/>
        <w:ind w:left="100" w:right="791" w:firstLine="1288"/>
        <w:rPr>
          <w:rFonts w:asciiTheme="minorHAnsi" w:hAnsiTheme="minorHAnsi" w:cstheme="minorHAnsi"/>
          <w:sz w:val="22"/>
          <w:szCs w:val="22"/>
          <w:lang w:val="it-IT"/>
        </w:rPr>
      </w:pPr>
      <w:r w:rsidRPr="007467B7">
        <w:rPr>
          <w:rFonts w:asciiTheme="minorHAnsi" w:hAnsiTheme="minorHAnsi" w:cstheme="minorHAnsi"/>
          <w:sz w:val="22"/>
          <w:szCs w:val="22"/>
          <w:lang w:val="it-IT"/>
        </w:rPr>
        <w:t>che i fatti, stati e qualità precedentemente riportati corrispondono a</w:t>
      </w:r>
      <w:r w:rsidRPr="007467B7">
        <w:rPr>
          <w:rFonts w:asciiTheme="minorHAnsi" w:hAnsiTheme="minorHAnsi" w:cstheme="minorHAnsi"/>
          <w:spacing w:val="-22"/>
          <w:sz w:val="22"/>
          <w:szCs w:val="22"/>
          <w:lang w:val="it-IT"/>
        </w:rPr>
        <w:t xml:space="preserve"> </w:t>
      </w:r>
      <w:r w:rsidRPr="007467B7">
        <w:rPr>
          <w:rFonts w:asciiTheme="minorHAnsi" w:hAnsiTheme="minorHAnsi" w:cstheme="minorHAnsi"/>
          <w:sz w:val="22"/>
          <w:szCs w:val="22"/>
          <w:lang w:val="it-IT"/>
        </w:rPr>
        <w:t>verità</w:t>
      </w:r>
    </w:p>
    <w:p w14:paraId="7995A2F0" w14:textId="5D1355AD" w:rsidR="007467B7" w:rsidRDefault="007467B7" w:rsidP="007467B7">
      <w:pPr>
        <w:pStyle w:val="Corpotesto"/>
        <w:tabs>
          <w:tab w:val="left" w:pos="6748"/>
        </w:tabs>
        <w:spacing w:line="609" w:lineRule="auto"/>
        <w:ind w:left="-284" w:right="-7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Luogo e data ________________________________                                                  </w:t>
      </w:r>
    </w:p>
    <w:p w14:paraId="26C39123" w14:textId="77777777" w:rsidR="007467B7" w:rsidRDefault="007467B7" w:rsidP="007467B7">
      <w:pPr>
        <w:pStyle w:val="Corpotesto"/>
        <w:tabs>
          <w:tab w:val="left" w:pos="6748"/>
        </w:tabs>
        <w:spacing w:line="609" w:lineRule="auto"/>
        <w:ind w:left="-284" w:right="-76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Timbro e firma del titolare/ legale rappresentante</w:t>
      </w:r>
    </w:p>
    <w:p w14:paraId="7DBF95EA" w14:textId="2AF86C6A" w:rsidR="00F82B70" w:rsidRPr="007467B7" w:rsidRDefault="00F82B70" w:rsidP="00F82B70">
      <w:pPr>
        <w:pStyle w:val="Corpotesto"/>
        <w:tabs>
          <w:tab w:val="left" w:pos="6748"/>
        </w:tabs>
        <w:spacing w:line="609" w:lineRule="auto"/>
        <w:ind w:left="5387" w:right="-76"/>
        <w:rPr>
          <w:rFonts w:asciiTheme="minorHAnsi" w:hAnsiTheme="minorHAnsi" w:cstheme="minorHAnsi"/>
          <w:sz w:val="22"/>
          <w:szCs w:val="22"/>
          <w:lang w:val="it-IT"/>
        </w:rPr>
        <w:sectPr w:rsidR="00F82B70" w:rsidRPr="007467B7">
          <w:pgSz w:w="11900" w:h="16840"/>
          <w:pgMar w:top="800" w:right="1300" w:bottom="1080" w:left="1320" w:header="0" w:footer="885" w:gutter="0"/>
          <w:cols w:space="720"/>
        </w:sect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________________________</w:t>
      </w:r>
    </w:p>
    <w:p w14:paraId="36F5C709" w14:textId="1A8839B2" w:rsidR="007467B7" w:rsidRPr="007467B7" w:rsidRDefault="007467B7" w:rsidP="007467B7">
      <w:pPr>
        <w:tabs>
          <w:tab w:val="left" w:pos="6735"/>
        </w:tabs>
        <w:rPr>
          <w:lang w:val="it-IT"/>
        </w:rPr>
      </w:pPr>
    </w:p>
    <w:sectPr w:rsidR="007467B7" w:rsidRPr="007467B7">
      <w:pgSz w:w="11900" w:h="16840"/>
      <w:pgMar w:top="780" w:right="1460" w:bottom="1080" w:left="132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5D87" w14:textId="77777777" w:rsidR="001B1A49" w:rsidRDefault="00060A69">
      <w:r>
        <w:separator/>
      </w:r>
    </w:p>
  </w:endnote>
  <w:endnote w:type="continuationSeparator" w:id="0">
    <w:p w14:paraId="60D67664" w14:textId="77777777" w:rsidR="001B1A49" w:rsidRDefault="0006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9AF0" w14:textId="36E82597" w:rsidR="005F3BB8" w:rsidRPr="00891A0F" w:rsidRDefault="00891A0F" w:rsidP="00C12908">
    <w:pPr>
      <w:pStyle w:val="Pidipagina"/>
      <w:tabs>
        <w:tab w:val="left" w:pos="993"/>
      </w:tabs>
      <w:ind w:left="567"/>
      <w:jc w:val="both"/>
      <w:rPr>
        <w:rFonts w:asciiTheme="minorHAnsi" w:hAnsiTheme="minorHAnsi" w:cstheme="minorHAnsi"/>
        <w:sz w:val="20"/>
        <w:szCs w:val="20"/>
        <w:lang w:val="it-IT"/>
      </w:rPr>
    </w:pPr>
    <w:r w:rsidRPr="00891A0F">
      <w:rPr>
        <w:rFonts w:asciiTheme="minorHAnsi" w:hAnsiTheme="minorHAnsi" w:cstheme="minorHAnsi"/>
        <w:sz w:val="20"/>
        <w:szCs w:val="20"/>
        <w:lang w:val="it-IT"/>
      </w:rPr>
      <w:t xml:space="preserve">Allegato B alla Determinazione del Responsabile n. </w:t>
    </w:r>
    <w:r w:rsidR="001F3897">
      <w:rPr>
        <w:rFonts w:asciiTheme="minorHAnsi" w:hAnsiTheme="minorHAnsi" w:cstheme="minorHAnsi"/>
        <w:sz w:val="20"/>
        <w:szCs w:val="20"/>
        <w:lang w:val="it-IT"/>
      </w:rPr>
      <w:t>176</w:t>
    </w:r>
    <w:r w:rsidRPr="00891A0F">
      <w:rPr>
        <w:rFonts w:asciiTheme="minorHAnsi" w:hAnsiTheme="minorHAnsi" w:cstheme="minorHAnsi"/>
        <w:sz w:val="20"/>
        <w:szCs w:val="20"/>
        <w:lang w:val="it-IT"/>
      </w:rPr>
      <w:t xml:space="preserve"> del </w:t>
    </w:r>
    <w:r w:rsidR="001F3897">
      <w:rPr>
        <w:rFonts w:asciiTheme="minorHAnsi" w:hAnsiTheme="minorHAnsi" w:cstheme="minorHAnsi"/>
        <w:sz w:val="20"/>
        <w:szCs w:val="20"/>
        <w:lang w:val="it-IT"/>
      </w:rPr>
      <w:t>19/04/2022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1186" w14:textId="77777777" w:rsidR="001B1A49" w:rsidRDefault="00060A69">
      <w:r>
        <w:separator/>
      </w:r>
    </w:p>
  </w:footnote>
  <w:footnote w:type="continuationSeparator" w:id="0">
    <w:p w14:paraId="7CBAC3D6" w14:textId="77777777" w:rsidR="001B1A49" w:rsidRDefault="0006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65"/>
    <w:multiLevelType w:val="hybridMultilevel"/>
    <w:tmpl w:val="645EC1A4"/>
    <w:lvl w:ilvl="0" w:tplc="9A7879B4">
      <w:numFmt w:val="bullet"/>
      <w:lvlText w:val=""/>
      <w:lvlJc w:val="left"/>
      <w:pPr>
        <w:ind w:left="688" w:hanging="568"/>
      </w:pPr>
      <w:rPr>
        <w:rFonts w:ascii="Symbol" w:eastAsia="Symbol" w:hAnsi="Symbol" w:cs="Symbol" w:hint="default"/>
        <w:w w:val="150"/>
        <w:sz w:val="28"/>
        <w:szCs w:val="28"/>
      </w:rPr>
    </w:lvl>
    <w:lvl w:ilvl="1" w:tplc="8098EDEE">
      <w:numFmt w:val="bullet"/>
      <w:lvlText w:val="•"/>
      <w:lvlJc w:val="left"/>
      <w:pPr>
        <w:ind w:left="1548" w:hanging="568"/>
      </w:pPr>
      <w:rPr>
        <w:rFonts w:hint="default"/>
      </w:rPr>
    </w:lvl>
    <w:lvl w:ilvl="2" w:tplc="8960AB2A">
      <w:numFmt w:val="bullet"/>
      <w:lvlText w:val="•"/>
      <w:lvlJc w:val="left"/>
      <w:pPr>
        <w:ind w:left="2416" w:hanging="568"/>
      </w:pPr>
      <w:rPr>
        <w:rFonts w:hint="default"/>
      </w:rPr>
    </w:lvl>
    <w:lvl w:ilvl="3" w:tplc="ED72EE36">
      <w:numFmt w:val="bullet"/>
      <w:lvlText w:val="•"/>
      <w:lvlJc w:val="left"/>
      <w:pPr>
        <w:ind w:left="3284" w:hanging="568"/>
      </w:pPr>
      <w:rPr>
        <w:rFonts w:hint="default"/>
      </w:rPr>
    </w:lvl>
    <w:lvl w:ilvl="4" w:tplc="365E2CBA">
      <w:numFmt w:val="bullet"/>
      <w:lvlText w:val="•"/>
      <w:lvlJc w:val="left"/>
      <w:pPr>
        <w:ind w:left="4152" w:hanging="568"/>
      </w:pPr>
      <w:rPr>
        <w:rFonts w:hint="default"/>
      </w:rPr>
    </w:lvl>
    <w:lvl w:ilvl="5" w:tplc="68DADBBC">
      <w:numFmt w:val="bullet"/>
      <w:lvlText w:val="•"/>
      <w:lvlJc w:val="left"/>
      <w:pPr>
        <w:ind w:left="5020" w:hanging="568"/>
      </w:pPr>
      <w:rPr>
        <w:rFonts w:hint="default"/>
      </w:rPr>
    </w:lvl>
    <w:lvl w:ilvl="6" w:tplc="4F1A067C">
      <w:numFmt w:val="bullet"/>
      <w:lvlText w:val="•"/>
      <w:lvlJc w:val="left"/>
      <w:pPr>
        <w:ind w:left="5888" w:hanging="568"/>
      </w:pPr>
      <w:rPr>
        <w:rFonts w:hint="default"/>
      </w:rPr>
    </w:lvl>
    <w:lvl w:ilvl="7" w:tplc="2A60F80C">
      <w:numFmt w:val="bullet"/>
      <w:lvlText w:val="•"/>
      <w:lvlJc w:val="left"/>
      <w:pPr>
        <w:ind w:left="6756" w:hanging="568"/>
      </w:pPr>
      <w:rPr>
        <w:rFonts w:hint="default"/>
      </w:rPr>
    </w:lvl>
    <w:lvl w:ilvl="8" w:tplc="6DE0B884">
      <w:numFmt w:val="bullet"/>
      <w:lvlText w:val="•"/>
      <w:lvlJc w:val="left"/>
      <w:pPr>
        <w:ind w:left="7624" w:hanging="568"/>
      </w:pPr>
      <w:rPr>
        <w:rFonts w:hint="default"/>
      </w:rPr>
    </w:lvl>
  </w:abstractNum>
  <w:abstractNum w:abstractNumId="1" w15:restartNumberingAfterBreak="0">
    <w:nsid w:val="1850701B"/>
    <w:multiLevelType w:val="hybridMultilevel"/>
    <w:tmpl w:val="3A7880AE"/>
    <w:lvl w:ilvl="0" w:tplc="F6221E62">
      <w:numFmt w:val="bullet"/>
      <w:lvlText w:val="-"/>
      <w:lvlJc w:val="left"/>
      <w:pPr>
        <w:ind w:left="1516" w:hanging="130"/>
      </w:pPr>
      <w:rPr>
        <w:rFonts w:ascii="Arial" w:eastAsia="Arial" w:hAnsi="Arial" w:cs="Arial" w:hint="default"/>
        <w:spacing w:val="-13"/>
        <w:w w:val="100"/>
        <w:sz w:val="16"/>
        <w:szCs w:val="16"/>
      </w:rPr>
    </w:lvl>
    <w:lvl w:ilvl="1" w:tplc="FCC80CCC">
      <w:numFmt w:val="bullet"/>
      <w:lvlText w:val="•"/>
      <w:lvlJc w:val="left"/>
      <w:pPr>
        <w:ind w:left="2384" w:hanging="130"/>
      </w:pPr>
      <w:rPr>
        <w:rFonts w:hint="default"/>
      </w:rPr>
    </w:lvl>
    <w:lvl w:ilvl="2" w:tplc="3C5CE010">
      <w:numFmt w:val="bullet"/>
      <w:lvlText w:val="•"/>
      <w:lvlJc w:val="left"/>
      <w:pPr>
        <w:ind w:left="3248" w:hanging="130"/>
      </w:pPr>
      <w:rPr>
        <w:rFonts w:hint="default"/>
      </w:rPr>
    </w:lvl>
    <w:lvl w:ilvl="3" w:tplc="503EC640">
      <w:numFmt w:val="bullet"/>
      <w:lvlText w:val="•"/>
      <w:lvlJc w:val="left"/>
      <w:pPr>
        <w:ind w:left="4112" w:hanging="130"/>
      </w:pPr>
      <w:rPr>
        <w:rFonts w:hint="default"/>
      </w:rPr>
    </w:lvl>
    <w:lvl w:ilvl="4" w:tplc="42A05754">
      <w:numFmt w:val="bullet"/>
      <w:lvlText w:val="•"/>
      <w:lvlJc w:val="left"/>
      <w:pPr>
        <w:ind w:left="4976" w:hanging="130"/>
      </w:pPr>
      <w:rPr>
        <w:rFonts w:hint="default"/>
      </w:rPr>
    </w:lvl>
    <w:lvl w:ilvl="5" w:tplc="A9EC41BC">
      <w:numFmt w:val="bullet"/>
      <w:lvlText w:val="•"/>
      <w:lvlJc w:val="left"/>
      <w:pPr>
        <w:ind w:left="5840" w:hanging="130"/>
      </w:pPr>
      <w:rPr>
        <w:rFonts w:hint="default"/>
      </w:rPr>
    </w:lvl>
    <w:lvl w:ilvl="6" w:tplc="51EA1390">
      <w:numFmt w:val="bullet"/>
      <w:lvlText w:val="•"/>
      <w:lvlJc w:val="left"/>
      <w:pPr>
        <w:ind w:left="6704" w:hanging="130"/>
      </w:pPr>
      <w:rPr>
        <w:rFonts w:hint="default"/>
      </w:rPr>
    </w:lvl>
    <w:lvl w:ilvl="7" w:tplc="F4C4A3B2"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8FD2CFA8">
      <w:numFmt w:val="bullet"/>
      <w:lvlText w:val="•"/>
      <w:lvlJc w:val="left"/>
      <w:pPr>
        <w:ind w:left="8432" w:hanging="130"/>
      </w:pPr>
      <w:rPr>
        <w:rFonts w:hint="default"/>
      </w:rPr>
    </w:lvl>
  </w:abstractNum>
  <w:abstractNum w:abstractNumId="2" w15:restartNumberingAfterBreak="0">
    <w:nsid w:val="313912CE"/>
    <w:multiLevelType w:val="hybridMultilevel"/>
    <w:tmpl w:val="C05282A8"/>
    <w:lvl w:ilvl="0" w:tplc="FD821438">
      <w:start w:val="1"/>
      <w:numFmt w:val="lowerLetter"/>
      <w:lvlText w:val="%1)"/>
      <w:lvlJc w:val="left"/>
      <w:pPr>
        <w:ind w:left="100" w:hanging="248"/>
      </w:pPr>
      <w:rPr>
        <w:rFonts w:asciiTheme="minorHAnsi" w:eastAsia="Times New Roman" w:hAnsiTheme="minorHAnsi" w:cstheme="minorHAnsi" w:hint="default"/>
        <w:color w:val="161616"/>
        <w:spacing w:val="-1"/>
        <w:w w:val="100"/>
        <w:sz w:val="22"/>
        <w:szCs w:val="22"/>
      </w:rPr>
    </w:lvl>
    <w:lvl w:ilvl="1" w:tplc="19D691BA">
      <w:numFmt w:val="bullet"/>
      <w:lvlText w:val="•"/>
      <w:lvlJc w:val="left"/>
      <w:pPr>
        <w:ind w:left="8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274600E">
      <w:numFmt w:val="bullet"/>
      <w:lvlText w:val="•"/>
      <w:lvlJc w:val="left"/>
      <w:pPr>
        <w:ind w:left="1742" w:hanging="144"/>
      </w:pPr>
      <w:rPr>
        <w:rFonts w:hint="default"/>
      </w:rPr>
    </w:lvl>
    <w:lvl w:ilvl="3" w:tplc="8DC8D3EA">
      <w:numFmt w:val="bullet"/>
      <w:lvlText w:val="•"/>
      <w:lvlJc w:val="left"/>
      <w:pPr>
        <w:ind w:left="2684" w:hanging="144"/>
      </w:pPr>
      <w:rPr>
        <w:rFonts w:hint="default"/>
      </w:rPr>
    </w:lvl>
    <w:lvl w:ilvl="4" w:tplc="5D9CB9F0">
      <w:numFmt w:val="bullet"/>
      <w:lvlText w:val="•"/>
      <w:lvlJc w:val="left"/>
      <w:pPr>
        <w:ind w:left="3626" w:hanging="144"/>
      </w:pPr>
      <w:rPr>
        <w:rFonts w:hint="default"/>
      </w:rPr>
    </w:lvl>
    <w:lvl w:ilvl="5" w:tplc="D986A39E">
      <w:numFmt w:val="bullet"/>
      <w:lvlText w:val="•"/>
      <w:lvlJc w:val="left"/>
      <w:pPr>
        <w:ind w:left="4568" w:hanging="144"/>
      </w:pPr>
      <w:rPr>
        <w:rFonts w:hint="default"/>
      </w:rPr>
    </w:lvl>
    <w:lvl w:ilvl="6" w:tplc="97AACE18">
      <w:numFmt w:val="bullet"/>
      <w:lvlText w:val="•"/>
      <w:lvlJc w:val="left"/>
      <w:pPr>
        <w:ind w:left="5511" w:hanging="144"/>
      </w:pPr>
      <w:rPr>
        <w:rFonts w:hint="default"/>
      </w:rPr>
    </w:lvl>
    <w:lvl w:ilvl="7" w:tplc="25A8E178">
      <w:numFmt w:val="bullet"/>
      <w:lvlText w:val="•"/>
      <w:lvlJc w:val="left"/>
      <w:pPr>
        <w:ind w:left="6453" w:hanging="144"/>
      </w:pPr>
      <w:rPr>
        <w:rFonts w:hint="default"/>
      </w:rPr>
    </w:lvl>
    <w:lvl w:ilvl="8" w:tplc="5BF0897C">
      <w:numFmt w:val="bullet"/>
      <w:lvlText w:val="•"/>
      <w:lvlJc w:val="left"/>
      <w:pPr>
        <w:ind w:left="7395" w:hanging="144"/>
      </w:pPr>
      <w:rPr>
        <w:rFonts w:hint="default"/>
      </w:rPr>
    </w:lvl>
  </w:abstractNum>
  <w:abstractNum w:abstractNumId="3" w15:restartNumberingAfterBreak="0">
    <w:nsid w:val="34431FC6"/>
    <w:multiLevelType w:val="hybridMultilevel"/>
    <w:tmpl w:val="2AA6B092"/>
    <w:lvl w:ilvl="0" w:tplc="9A7879B4">
      <w:numFmt w:val="bullet"/>
      <w:lvlText w:val=""/>
      <w:lvlJc w:val="left"/>
      <w:pPr>
        <w:ind w:left="2226" w:hanging="360"/>
      </w:pPr>
      <w:rPr>
        <w:rFonts w:ascii="Symbol" w:eastAsia="Symbol" w:hAnsi="Symbol" w:cs="Symbol" w:hint="default"/>
        <w:w w:val="15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 w16cid:durableId="1207067771">
    <w:abstractNumId w:val="2"/>
  </w:num>
  <w:num w:numId="2" w16cid:durableId="1767387666">
    <w:abstractNumId w:val="0"/>
  </w:num>
  <w:num w:numId="3" w16cid:durableId="2029023571">
    <w:abstractNumId w:val="1"/>
  </w:num>
  <w:num w:numId="4" w16cid:durableId="70251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B8"/>
    <w:rsid w:val="00060A69"/>
    <w:rsid w:val="00112759"/>
    <w:rsid w:val="001B0A9D"/>
    <w:rsid w:val="001B1A49"/>
    <w:rsid w:val="001F3897"/>
    <w:rsid w:val="001F4114"/>
    <w:rsid w:val="00316160"/>
    <w:rsid w:val="003E2184"/>
    <w:rsid w:val="005F3BB8"/>
    <w:rsid w:val="006F487C"/>
    <w:rsid w:val="007467B7"/>
    <w:rsid w:val="007C0C75"/>
    <w:rsid w:val="00891A0F"/>
    <w:rsid w:val="008E6126"/>
    <w:rsid w:val="00913DC1"/>
    <w:rsid w:val="00957B48"/>
    <w:rsid w:val="009B7305"/>
    <w:rsid w:val="00A53C1F"/>
    <w:rsid w:val="00AA7084"/>
    <w:rsid w:val="00C12908"/>
    <w:rsid w:val="00CD626C"/>
    <w:rsid w:val="00D40206"/>
    <w:rsid w:val="00EE77B2"/>
    <w:rsid w:val="00F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DC96D"/>
  <w15:docId w15:val="{087EC17B-90C4-4348-915B-DAEC02D3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8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7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91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A0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91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A0F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3E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</vt:lpstr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</dc:title>
  <dc:creator>c.murru</dc:creator>
  <cp:lastModifiedBy>Chiara Pinna</cp:lastModifiedBy>
  <cp:revision>13</cp:revision>
  <cp:lastPrinted>2022-04-15T10:54:00Z</cp:lastPrinted>
  <dcterms:created xsi:type="dcterms:W3CDTF">2022-03-03T15:06:00Z</dcterms:created>
  <dcterms:modified xsi:type="dcterms:W3CDTF">2022-04-20T10:39:00Z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2018-07-09T00:00:00Z</vt:filetime>
  </property>
</Properties>
</file>