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5F9B" w14:textId="77777777" w:rsidR="00B876B8" w:rsidRPr="00B876B8" w:rsidRDefault="00B876B8" w:rsidP="00B876B8">
      <w:pPr>
        <w:shd w:val="clear" w:color="auto" w:fill="FFFFFF"/>
        <w:spacing w:after="0" w:line="240" w:lineRule="auto"/>
        <w:rPr>
          <w:rFonts w:ascii="Titillium Web" w:eastAsia="Times New Roman" w:hAnsi="Titillium Web" w:cs="Times New Roman"/>
          <w:b/>
          <w:bCs/>
          <w:color w:val="44A056"/>
          <w:sz w:val="48"/>
          <w:szCs w:val="48"/>
          <w:lang w:eastAsia="it-IT"/>
        </w:rPr>
      </w:pPr>
      <w:r w:rsidRPr="00B876B8">
        <w:rPr>
          <w:rFonts w:ascii="Titillium Web" w:eastAsia="Times New Roman" w:hAnsi="Titillium Web" w:cs="Times New Roman"/>
          <w:b/>
          <w:bCs/>
          <w:color w:val="44A056"/>
          <w:sz w:val="48"/>
          <w:szCs w:val="48"/>
          <w:lang w:eastAsia="it-IT"/>
        </w:rPr>
        <w:t>REFERENDUM 2022 - ELETTORI TEMPORANEAMENTE ALL'ESTERO</w:t>
      </w:r>
    </w:p>
    <w:p w14:paraId="4D4C7EF2" w14:textId="2ADB6FEF" w:rsidR="00B876B8" w:rsidRPr="00B876B8" w:rsidRDefault="00B876B8" w:rsidP="00B876B8">
      <w:pPr>
        <w:shd w:val="clear" w:color="auto" w:fill="4267B2"/>
        <w:spacing w:after="0" w:line="480" w:lineRule="atLeast"/>
        <w:jc w:val="center"/>
        <w:textAlignment w:val="top"/>
        <w:rPr>
          <w:rFonts w:ascii="Verdana" w:eastAsia="Times New Roman" w:hAnsi="Verdana" w:cs="Times New Roman"/>
          <w:b/>
          <w:bCs/>
          <w:color w:val="44A056"/>
          <w:sz w:val="17"/>
          <w:szCs w:val="17"/>
          <w:lang w:eastAsia="it-IT"/>
        </w:rPr>
      </w:pPr>
      <w:r w:rsidRPr="00B876B8">
        <w:rPr>
          <w:rFonts w:ascii="Verdana" w:eastAsia="Times New Roman" w:hAnsi="Verdana" w:cs="Times New Roman"/>
          <w:b/>
          <w:bCs/>
          <w:noProof/>
          <w:color w:val="44A056"/>
          <w:sz w:val="17"/>
          <w:szCs w:val="17"/>
          <w:lang w:eastAsia="it-IT"/>
        </w:rPr>
        <mc:AlternateContent>
          <mc:Choice Requires="wps">
            <w:drawing>
              <wp:inline distT="0" distB="0" distL="0" distR="0" wp14:anchorId="497E4169" wp14:editId="694C3007">
                <wp:extent cx="307340" cy="307340"/>
                <wp:effectExtent l="0" t="0" r="0" b="0"/>
                <wp:docPr id="3" name="Rettangolo 3" descr="facebook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11668" id="Rettangolo 3" o:spid="_x0000_s1026" alt="facebook sharing butto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0AAEE841" w14:textId="4FD5FC9B" w:rsidR="00B876B8" w:rsidRPr="00B876B8" w:rsidRDefault="00B876B8" w:rsidP="00B876B8">
      <w:pPr>
        <w:shd w:val="clear" w:color="auto" w:fill="55ACEE"/>
        <w:spacing w:after="0" w:line="480" w:lineRule="atLeast"/>
        <w:jc w:val="center"/>
        <w:textAlignment w:val="top"/>
        <w:rPr>
          <w:rFonts w:ascii="Verdana" w:eastAsia="Times New Roman" w:hAnsi="Verdana" w:cs="Times New Roman"/>
          <w:b/>
          <w:bCs/>
          <w:color w:val="44A056"/>
          <w:sz w:val="17"/>
          <w:szCs w:val="17"/>
          <w:lang w:eastAsia="it-IT"/>
        </w:rPr>
      </w:pPr>
      <w:r w:rsidRPr="00B876B8">
        <w:rPr>
          <w:rFonts w:ascii="Verdana" w:eastAsia="Times New Roman" w:hAnsi="Verdana" w:cs="Times New Roman"/>
          <w:b/>
          <w:bCs/>
          <w:noProof/>
          <w:color w:val="44A056"/>
          <w:sz w:val="17"/>
          <w:szCs w:val="17"/>
          <w:lang w:eastAsia="it-IT"/>
        </w:rPr>
        <mc:AlternateContent>
          <mc:Choice Requires="wps">
            <w:drawing>
              <wp:inline distT="0" distB="0" distL="0" distR="0" wp14:anchorId="0BA028CC" wp14:editId="7FB14CA3">
                <wp:extent cx="307340" cy="307340"/>
                <wp:effectExtent l="0" t="0" r="0" b="0"/>
                <wp:docPr id="2" name="Rettangolo 2" descr="twitter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C726D" id="Rettangolo 2" o:spid="_x0000_s1026" alt="twitter sharing butto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7310AD06" w14:textId="0911D278" w:rsidR="00B876B8" w:rsidRPr="00B876B8" w:rsidRDefault="00B876B8" w:rsidP="00B876B8">
      <w:pPr>
        <w:shd w:val="clear" w:color="auto" w:fill="FFFFFF"/>
        <w:spacing w:after="0" w:line="240" w:lineRule="auto"/>
        <w:jc w:val="center"/>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noProof/>
          <w:color w:val="0066CC"/>
          <w:sz w:val="27"/>
          <w:szCs w:val="27"/>
          <w:lang w:eastAsia="it-IT"/>
        </w:rPr>
        <w:drawing>
          <wp:inline distT="0" distB="0" distL="0" distR="0" wp14:anchorId="1A49D0CF" wp14:editId="37EFE430">
            <wp:extent cx="6120130" cy="4084320"/>
            <wp:effectExtent l="0" t="0" r="0" b="0"/>
            <wp:docPr id="1" name="Immagine 1" descr="immag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084320"/>
                    </a:xfrm>
                    <a:prstGeom prst="rect">
                      <a:avLst/>
                    </a:prstGeom>
                    <a:noFill/>
                    <a:ln>
                      <a:noFill/>
                    </a:ln>
                  </pic:spPr>
                </pic:pic>
              </a:graphicData>
            </a:graphic>
          </wp:inline>
        </w:drawing>
      </w:r>
      <w:r w:rsidRPr="00B876B8">
        <w:rPr>
          <w:rFonts w:ascii="Titillium Web" w:eastAsia="Times New Roman" w:hAnsi="Titillium Web" w:cs="Times New Roman"/>
          <w:color w:val="1C2024"/>
          <w:sz w:val="27"/>
          <w:szCs w:val="27"/>
          <w:lang w:eastAsia="it-IT"/>
        </w:rPr>
        <w:br/>
      </w:r>
    </w:p>
    <w:p w14:paraId="61CAADD9" w14:textId="77777777"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t>Gli elettori italiani che per motivi di lavoro, studio o cure mediche e dei familiari conviventi si trovano temporaneamente all’estero per un periodo di almeno tre mesi nel quale ricade la data di svolgimento della consultazione elettorale, possono esercitare il diritto di voto per corrispondenza nella Circoscrizione estero.</w:t>
      </w:r>
    </w:p>
    <w:p w14:paraId="377C429D" w14:textId="77777777"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t xml:space="preserve">Tali elettori, se intendono partecipare al voto dall’estero, dovranno far pervenire al comune di iscrizione nelle liste elettorali, quanto </w:t>
      </w:r>
      <w:proofErr w:type="gramStart"/>
      <w:r w:rsidRPr="00B876B8">
        <w:rPr>
          <w:rFonts w:ascii="Titillium Web" w:eastAsia="Times New Roman" w:hAnsi="Titillium Web" w:cs="Times New Roman"/>
          <w:color w:val="1C2024"/>
          <w:sz w:val="27"/>
          <w:szCs w:val="27"/>
          <w:lang w:eastAsia="it-IT"/>
        </w:rPr>
        <w:t>prima,  apposita</w:t>
      </w:r>
      <w:proofErr w:type="gramEnd"/>
      <w:r w:rsidRPr="00B876B8">
        <w:rPr>
          <w:rFonts w:ascii="Titillium Web" w:eastAsia="Times New Roman" w:hAnsi="Titillium Web" w:cs="Times New Roman"/>
          <w:color w:val="1C2024"/>
          <w:sz w:val="27"/>
          <w:szCs w:val="27"/>
          <w:lang w:eastAsia="it-IT"/>
        </w:rPr>
        <w:t xml:space="preserve"> dichiarazione di opzione.</w:t>
      </w:r>
    </w:p>
    <w:p w14:paraId="35144047" w14:textId="77777777"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t xml:space="preserve">La dichiarazione di opzione </w:t>
      </w:r>
      <w:proofErr w:type="spellStart"/>
      <w:r w:rsidRPr="00B876B8">
        <w:rPr>
          <w:rFonts w:ascii="Titillium Web" w:eastAsia="Times New Roman" w:hAnsi="Titillium Web" w:cs="Times New Roman"/>
          <w:color w:val="1C2024"/>
          <w:sz w:val="27"/>
          <w:szCs w:val="27"/>
          <w:lang w:eastAsia="it-IT"/>
        </w:rPr>
        <w:t>puó</w:t>
      </w:r>
      <w:proofErr w:type="spellEnd"/>
      <w:r w:rsidRPr="00B876B8">
        <w:rPr>
          <w:rFonts w:ascii="Titillium Web" w:eastAsia="Times New Roman" w:hAnsi="Titillium Web" w:cs="Times New Roman"/>
          <w:color w:val="1C2024"/>
          <w:sz w:val="27"/>
          <w:szCs w:val="27"/>
          <w:lang w:eastAsia="it-IT"/>
        </w:rPr>
        <w:t xml:space="preserve"> essere inviata, unitamente alla copia di </w:t>
      </w:r>
      <w:proofErr w:type="gramStart"/>
      <w:r w:rsidRPr="00B876B8">
        <w:rPr>
          <w:rFonts w:ascii="Titillium Web" w:eastAsia="Times New Roman" w:hAnsi="Titillium Web" w:cs="Times New Roman"/>
          <w:color w:val="1C2024"/>
          <w:sz w:val="27"/>
          <w:szCs w:val="27"/>
          <w:lang w:eastAsia="it-IT"/>
        </w:rPr>
        <w:t>documento  d'identità</w:t>
      </w:r>
      <w:proofErr w:type="gramEnd"/>
      <w:r w:rsidRPr="00B876B8">
        <w:rPr>
          <w:rFonts w:ascii="Titillium Web" w:eastAsia="Times New Roman" w:hAnsi="Titillium Web" w:cs="Times New Roman"/>
          <w:color w:val="1C2024"/>
          <w:sz w:val="27"/>
          <w:szCs w:val="27"/>
          <w:lang w:eastAsia="it-IT"/>
        </w:rPr>
        <w:t xml:space="preserve"> valido, secondo le seguenti modalità:</w:t>
      </w:r>
    </w:p>
    <w:p w14:paraId="64F2A2F5" w14:textId="6950AA6D"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t xml:space="preserve">- via e-mail: </w:t>
      </w:r>
      <w:proofErr w:type="gramStart"/>
      <w:r w:rsidR="00C4711B">
        <w:rPr>
          <w:rFonts w:ascii="Titillium Web" w:eastAsia="Times New Roman" w:hAnsi="Titillium Web" w:cs="Times New Roman"/>
          <w:color w:val="1C2024"/>
          <w:sz w:val="27"/>
          <w:szCs w:val="27"/>
          <w:lang w:eastAsia="it-IT"/>
        </w:rPr>
        <w:t>isasca</w:t>
      </w:r>
      <w:r w:rsidRPr="00B876B8">
        <w:rPr>
          <w:rFonts w:ascii="Titillium Web" w:eastAsia="Times New Roman" w:hAnsi="Titillium Web" w:cs="Times New Roman"/>
          <w:color w:val="1C2024"/>
          <w:sz w:val="27"/>
          <w:szCs w:val="27"/>
          <w:lang w:eastAsia="it-IT"/>
        </w:rPr>
        <w:t>@</w:t>
      </w:r>
      <w:r w:rsidR="00C4711B">
        <w:rPr>
          <w:rFonts w:ascii="Titillium Web" w:eastAsia="Times New Roman" w:hAnsi="Titillium Web" w:cs="Times New Roman"/>
          <w:color w:val="1C2024"/>
          <w:sz w:val="27"/>
          <w:szCs w:val="27"/>
          <w:lang w:eastAsia="it-IT"/>
        </w:rPr>
        <w:t>ruparpiemonte.it</w:t>
      </w:r>
      <w:r w:rsidRPr="00B876B8">
        <w:rPr>
          <w:rFonts w:ascii="Titillium Web" w:eastAsia="Times New Roman" w:hAnsi="Titillium Web" w:cs="Times New Roman"/>
          <w:color w:val="1C2024"/>
          <w:sz w:val="27"/>
          <w:szCs w:val="27"/>
          <w:lang w:eastAsia="it-IT"/>
        </w:rPr>
        <w:t>  -</w:t>
      </w:r>
      <w:proofErr w:type="gramEnd"/>
      <w:r w:rsidRPr="00B876B8">
        <w:rPr>
          <w:rFonts w:ascii="Titillium Web" w:eastAsia="Times New Roman" w:hAnsi="Titillium Web" w:cs="Times New Roman"/>
          <w:color w:val="1C2024"/>
          <w:sz w:val="27"/>
          <w:szCs w:val="27"/>
          <w:lang w:eastAsia="it-IT"/>
        </w:rPr>
        <w:t xml:space="preserve"> </w:t>
      </w:r>
      <w:proofErr w:type="spellStart"/>
      <w:r w:rsidRPr="00B876B8">
        <w:rPr>
          <w:rFonts w:ascii="Titillium Web" w:eastAsia="Times New Roman" w:hAnsi="Titillium Web" w:cs="Times New Roman"/>
          <w:color w:val="1C2024"/>
          <w:sz w:val="27"/>
          <w:szCs w:val="27"/>
          <w:lang w:eastAsia="it-IT"/>
        </w:rPr>
        <w:t>pec</w:t>
      </w:r>
      <w:proofErr w:type="spellEnd"/>
      <w:r w:rsidRPr="00B876B8">
        <w:rPr>
          <w:rFonts w:ascii="Titillium Web" w:eastAsia="Times New Roman" w:hAnsi="Titillium Web" w:cs="Times New Roman"/>
          <w:color w:val="1C2024"/>
          <w:sz w:val="27"/>
          <w:szCs w:val="27"/>
          <w:lang w:eastAsia="it-IT"/>
        </w:rPr>
        <w:t xml:space="preserve">: </w:t>
      </w:r>
      <w:r w:rsidR="00C4711B">
        <w:rPr>
          <w:rFonts w:ascii="Titillium Web" w:eastAsia="Times New Roman" w:hAnsi="Titillium Web" w:cs="Times New Roman"/>
          <w:color w:val="1C2024"/>
          <w:sz w:val="27"/>
          <w:szCs w:val="27"/>
          <w:lang w:eastAsia="it-IT"/>
        </w:rPr>
        <w:t>isasca</w:t>
      </w:r>
      <w:r w:rsidRPr="00B876B8">
        <w:rPr>
          <w:rFonts w:ascii="Titillium Web" w:eastAsia="Times New Roman" w:hAnsi="Titillium Web" w:cs="Times New Roman"/>
          <w:color w:val="1C2024"/>
          <w:sz w:val="27"/>
          <w:szCs w:val="27"/>
          <w:lang w:eastAsia="it-IT"/>
        </w:rPr>
        <w:t>@postemailcertificata.it</w:t>
      </w:r>
    </w:p>
    <w:p w14:paraId="4B626F90" w14:textId="32464B19"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lastRenderedPageBreak/>
        <w:t>- via fax: 0175/</w:t>
      </w:r>
      <w:r w:rsidR="00C4711B">
        <w:rPr>
          <w:rFonts w:ascii="Titillium Web" w:eastAsia="Times New Roman" w:hAnsi="Titillium Web" w:cs="Times New Roman"/>
          <w:color w:val="1C2024"/>
          <w:sz w:val="27"/>
          <w:szCs w:val="27"/>
          <w:lang w:eastAsia="it-IT"/>
        </w:rPr>
        <w:t>567240</w:t>
      </w:r>
    </w:p>
    <w:p w14:paraId="1A5EC9FF" w14:textId="293B390B"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t>- via posta: Comune di</w:t>
      </w:r>
      <w:r w:rsidR="00C4711B">
        <w:rPr>
          <w:rFonts w:ascii="Titillium Web" w:eastAsia="Times New Roman" w:hAnsi="Titillium Web" w:cs="Times New Roman"/>
          <w:color w:val="1C2024"/>
          <w:sz w:val="27"/>
          <w:szCs w:val="27"/>
          <w:lang w:eastAsia="it-IT"/>
        </w:rPr>
        <w:t xml:space="preserve"> Isasca</w:t>
      </w:r>
      <w:r w:rsidRPr="00B876B8">
        <w:rPr>
          <w:rFonts w:ascii="Titillium Web" w:eastAsia="Times New Roman" w:hAnsi="Titillium Web" w:cs="Times New Roman"/>
          <w:color w:val="1C2024"/>
          <w:sz w:val="27"/>
          <w:szCs w:val="27"/>
          <w:lang w:eastAsia="it-IT"/>
        </w:rPr>
        <w:t xml:space="preserve"> </w:t>
      </w:r>
      <w:r w:rsidR="00C4711B">
        <w:rPr>
          <w:rFonts w:ascii="Titillium Web" w:eastAsia="Times New Roman" w:hAnsi="Titillium Web" w:cs="Times New Roman"/>
          <w:color w:val="1C2024"/>
          <w:sz w:val="27"/>
          <w:szCs w:val="27"/>
          <w:lang w:eastAsia="it-IT"/>
        </w:rPr>
        <w:t>–</w:t>
      </w:r>
      <w:r w:rsidRPr="00B876B8">
        <w:rPr>
          <w:rFonts w:ascii="Titillium Web" w:eastAsia="Times New Roman" w:hAnsi="Titillium Web" w:cs="Times New Roman"/>
          <w:color w:val="1C2024"/>
          <w:sz w:val="27"/>
          <w:szCs w:val="27"/>
          <w:lang w:eastAsia="it-IT"/>
        </w:rPr>
        <w:t xml:space="preserve"> </w:t>
      </w:r>
      <w:r w:rsidR="00C4711B">
        <w:rPr>
          <w:rFonts w:ascii="Titillium Web" w:eastAsia="Times New Roman" w:hAnsi="Titillium Web" w:cs="Times New Roman"/>
          <w:color w:val="1C2024"/>
          <w:sz w:val="27"/>
          <w:szCs w:val="27"/>
          <w:lang w:eastAsia="it-IT"/>
        </w:rPr>
        <w:t>Piazza del Municipio n. 5</w:t>
      </w:r>
      <w:r w:rsidRPr="00B876B8">
        <w:rPr>
          <w:rFonts w:ascii="Titillium Web" w:eastAsia="Times New Roman" w:hAnsi="Titillium Web" w:cs="Times New Roman"/>
          <w:color w:val="1C2024"/>
          <w:sz w:val="27"/>
          <w:szCs w:val="27"/>
          <w:lang w:eastAsia="it-IT"/>
        </w:rPr>
        <w:t xml:space="preserve"> - 12020 </w:t>
      </w:r>
      <w:r w:rsidR="00C4711B">
        <w:rPr>
          <w:rFonts w:ascii="Titillium Web" w:eastAsia="Times New Roman" w:hAnsi="Titillium Web" w:cs="Times New Roman"/>
          <w:color w:val="1C2024"/>
          <w:sz w:val="27"/>
          <w:szCs w:val="27"/>
          <w:lang w:eastAsia="it-IT"/>
        </w:rPr>
        <w:t>Isasca</w:t>
      </w:r>
      <w:r w:rsidRPr="00B876B8">
        <w:rPr>
          <w:rFonts w:ascii="Titillium Web" w:eastAsia="Times New Roman" w:hAnsi="Titillium Web" w:cs="Times New Roman"/>
          <w:color w:val="1C2024"/>
          <w:sz w:val="27"/>
          <w:szCs w:val="27"/>
          <w:lang w:eastAsia="it-IT"/>
        </w:rPr>
        <w:t xml:space="preserve"> - CN</w:t>
      </w:r>
    </w:p>
    <w:p w14:paraId="4177F794" w14:textId="4E947C50"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t xml:space="preserve">- recapitata a mano al Comune, anche da persona diversa dall'interessato (con delega) dal lunedì al venerdì dalle ore </w:t>
      </w:r>
      <w:r w:rsidR="00C4711B">
        <w:rPr>
          <w:rFonts w:ascii="Titillium Web" w:eastAsia="Times New Roman" w:hAnsi="Titillium Web" w:cs="Times New Roman"/>
          <w:color w:val="1C2024"/>
          <w:sz w:val="27"/>
          <w:szCs w:val="27"/>
          <w:lang w:eastAsia="it-IT"/>
        </w:rPr>
        <w:t>9</w:t>
      </w:r>
      <w:r w:rsidRPr="00B876B8">
        <w:rPr>
          <w:rFonts w:ascii="Titillium Web" w:eastAsia="Times New Roman" w:hAnsi="Titillium Web" w:cs="Times New Roman"/>
          <w:color w:val="1C2024"/>
          <w:sz w:val="27"/>
          <w:szCs w:val="27"/>
          <w:lang w:eastAsia="it-IT"/>
        </w:rPr>
        <w:t>,0</w:t>
      </w:r>
      <w:r w:rsidR="00C4711B">
        <w:rPr>
          <w:rFonts w:ascii="Titillium Web" w:eastAsia="Times New Roman" w:hAnsi="Titillium Web" w:cs="Times New Roman"/>
          <w:color w:val="1C2024"/>
          <w:sz w:val="27"/>
          <w:szCs w:val="27"/>
          <w:lang w:eastAsia="it-IT"/>
        </w:rPr>
        <w:t>0</w:t>
      </w:r>
      <w:r w:rsidRPr="00B876B8">
        <w:rPr>
          <w:rFonts w:ascii="Titillium Web" w:eastAsia="Times New Roman" w:hAnsi="Titillium Web" w:cs="Times New Roman"/>
          <w:color w:val="1C2024"/>
          <w:sz w:val="27"/>
          <w:szCs w:val="27"/>
          <w:lang w:eastAsia="it-IT"/>
        </w:rPr>
        <w:t xml:space="preserve"> alle ore 12,</w:t>
      </w:r>
      <w:r w:rsidR="00C4711B">
        <w:rPr>
          <w:rFonts w:ascii="Titillium Web" w:eastAsia="Times New Roman" w:hAnsi="Titillium Web" w:cs="Times New Roman"/>
          <w:color w:val="1C2024"/>
          <w:sz w:val="27"/>
          <w:szCs w:val="27"/>
          <w:lang w:eastAsia="it-IT"/>
        </w:rPr>
        <w:t>0</w:t>
      </w:r>
      <w:r w:rsidRPr="00B876B8">
        <w:rPr>
          <w:rFonts w:ascii="Titillium Web" w:eastAsia="Times New Roman" w:hAnsi="Titillium Web" w:cs="Times New Roman"/>
          <w:color w:val="1C2024"/>
          <w:sz w:val="27"/>
          <w:szCs w:val="27"/>
          <w:lang w:eastAsia="it-IT"/>
        </w:rPr>
        <w:t>0</w:t>
      </w:r>
    </w:p>
    <w:p w14:paraId="3261CE98" w14:textId="77777777"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t>La dichiarazione di opzione deve essere compilata in tutte le sue parti (in stampatello). Deve contenere l’indirizzo postale estero (completo) cui va inviato il plico elettorale e i riferimenti per essere contattati in caso di eventuali anomalie (telefono ed e-mail).</w:t>
      </w:r>
    </w:p>
    <w:p w14:paraId="6D3F7149" w14:textId="77777777"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t>L'opzione per il voto per corrispondenza deve pervenire entro le ore 13,00 di 11/05/2022;</w:t>
      </w:r>
    </w:p>
    <w:p w14:paraId="35E9F615" w14:textId="314E39AE"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t>L’elettore ha l’onere di contattare l’Ufficio Elettorale (al numero 0175.</w:t>
      </w:r>
      <w:r w:rsidR="00C4711B">
        <w:rPr>
          <w:rFonts w:ascii="Titillium Web" w:eastAsia="Times New Roman" w:hAnsi="Titillium Web" w:cs="Times New Roman"/>
          <w:color w:val="1C2024"/>
          <w:sz w:val="27"/>
          <w:szCs w:val="27"/>
          <w:lang w:eastAsia="it-IT"/>
        </w:rPr>
        <w:t>567240</w:t>
      </w:r>
      <w:r w:rsidRPr="00B876B8">
        <w:rPr>
          <w:rFonts w:ascii="Titillium Web" w:eastAsia="Times New Roman" w:hAnsi="Titillium Web" w:cs="Times New Roman"/>
          <w:color w:val="1C2024"/>
          <w:sz w:val="27"/>
          <w:szCs w:val="27"/>
          <w:lang w:eastAsia="it-IT"/>
        </w:rPr>
        <w:t xml:space="preserve"> - entro il 11/05/2022- da lunedì a venerdì dalle ore </w:t>
      </w:r>
      <w:r w:rsidR="00C4711B">
        <w:rPr>
          <w:rFonts w:ascii="Titillium Web" w:eastAsia="Times New Roman" w:hAnsi="Titillium Web" w:cs="Times New Roman"/>
          <w:color w:val="1C2024"/>
          <w:sz w:val="27"/>
          <w:szCs w:val="27"/>
          <w:lang w:eastAsia="it-IT"/>
        </w:rPr>
        <w:t>9</w:t>
      </w:r>
      <w:r w:rsidRPr="00B876B8">
        <w:rPr>
          <w:rFonts w:ascii="Titillium Web" w:eastAsia="Times New Roman" w:hAnsi="Titillium Web" w:cs="Times New Roman"/>
          <w:color w:val="1C2024"/>
          <w:sz w:val="27"/>
          <w:szCs w:val="27"/>
          <w:lang w:eastAsia="it-IT"/>
        </w:rPr>
        <w:t>,</w:t>
      </w:r>
      <w:r w:rsidR="00C4711B">
        <w:rPr>
          <w:rFonts w:ascii="Titillium Web" w:eastAsia="Times New Roman" w:hAnsi="Titillium Web" w:cs="Times New Roman"/>
          <w:color w:val="1C2024"/>
          <w:sz w:val="27"/>
          <w:szCs w:val="27"/>
          <w:lang w:eastAsia="it-IT"/>
        </w:rPr>
        <w:t>0</w:t>
      </w:r>
      <w:r w:rsidRPr="00B876B8">
        <w:rPr>
          <w:rFonts w:ascii="Titillium Web" w:eastAsia="Times New Roman" w:hAnsi="Titillium Web" w:cs="Times New Roman"/>
          <w:color w:val="1C2024"/>
          <w:sz w:val="27"/>
          <w:szCs w:val="27"/>
          <w:lang w:eastAsia="it-IT"/>
        </w:rPr>
        <w:t>0 alle 12,</w:t>
      </w:r>
      <w:r w:rsidR="00C4711B">
        <w:rPr>
          <w:rFonts w:ascii="Titillium Web" w:eastAsia="Times New Roman" w:hAnsi="Titillium Web" w:cs="Times New Roman"/>
          <w:color w:val="1C2024"/>
          <w:sz w:val="27"/>
          <w:szCs w:val="27"/>
          <w:lang w:eastAsia="it-IT"/>
        </w:rPr>
        <w:t>0</w:t>
      </w:r>
      <w:r w:rsidRPr="00B876B8">
        <w:rPr>
          <w:rFonts w:ascii="Titillium Web" w:eastAsia="Times New Roman" w:hAnsi="Titillium Web" w:cs="Times New Roman"/>
          <w:color w:val="1C2024"/>
          <w:sz w:val="27"/>
          <w:szCs w:val="27"/>
          <w:lang w:eastAsia="it-IT"/>
        </w:rPr>
        <w:t>0) per verificare se il modulo di opzione è arrivato correttamente, in quanto fuori dai termini previsti dalla legge non sarà più possibile fare modifiche.</w:t>
      </w:r>
    </w:p>
    <w:p w14:paraId="6B924125" w14:textId="77777777" w:rsidR="00B876B8" w:rsidRPr="00B876B8" w:rsidRDefault="00B876B8" w:rsidP="00B876B8">
      <w:pPr>
        <w:shd w:val="clear" w:color="auto" w:fill="FFFFFF"/>
        <w:spacing w:after="210" w:line="405" w:lineRule="atLeast"/>
        <w:rPr>
          <w:rFonts w:ascii="Titillium Web" w:eastAsia="Times New Roman" w:hAnsi="Titillium Web" w:cs="Times New Roman"/>
          <w:color w:val="1C2024"/>
          <w:sz w:val="27"/>
          <w:szCs w:val="27"/>
          <w:lang w:eastAsia="it-IT"/>
        </w:rPr>
      </w:pPr>
      <w:r w:rsidRPr="00B876B8">
        <w:rPr>
          <w:rFonts w:ascii="Titillium Web" w:eastAsia="Times New Roman" w:hAnsi="Titillium Web" w:cs="Times New Roman"/>
          <w:color w:val="1C2024"/>
          <w:sz w:val="27"/>
          <w:szCs w:val="27"/>
          <w:lang w:eastAsia="it-IT"/>
        </w:rPr>
        <w:br/>
        <w:t>ALLEGATO: Modulo opzione elettori temporaneamente all’estero</w:t>
      </w:r>
    </w:p>
    <w:p w14:paraId="1D18BB47" w14:textId="77777777" w:rsidR="009046FC" w:rsidRDefault="009046FC"/>
    <w:sectPr w:rsidR="009046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B8"/>
    <w:rsid w:val="009046FC"/>
    <w:rsid w:val="00B876B8"/>
    <w:rsid w:val="00C47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3457"/>
  <w15:chartTrackingRefBased/>
  <w15:docId w15:val="{1602925E-C04B-46A0-AE6B-F319075C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876B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6084">
      <w:bodyDiv w:val="1"/>
      <w:marLeft w:val="0"/>
      <w:marRight w:val="0"/>
      <w:marTop w:val="0"/>
      <w:marBottom w:val="0"/>
      <w:divBdr>
        <w:top w:val="none" w:sz="0" w:space="0" w:color="auto"/>
        <w:left w:val="none" w:sz="0" w:space="0" w:color="auto"/>
        <w:bottom w:val="none" w:sz="0" w:space="0" w:color="auto"/>
        <w:right w:val="none" w:sz="0" w:space="0" w:color="auto"/>
      </w:divBdr>
      <w:divsChild>
        <w:div w:id="1492715541">
          <w:marLeft w:val="0"/>
          <w:marRight w:val="0"/>
          <w:marTop w:val="0"/>
          <w:marBottom w:val="0"/>
          <w:divBdr>
            <w:top w:val="none" w:sz="0" w:space="0" w:color="auto"/>
            <w:left w:val="none" w:sz="0" w:space="0" w:color="auto"/>
            <w:bottom w:val="none" w:sz="0" w:space="0" w:color="auto"/>
            <w:right w:val="none" w:sz="0" w:space="0" w:color="auto"/>
          </w:divBdr>
          <w:divsChild>
            <w:div w:id="52896232">
              <w:marLeft w:val="0"/>
              <w:marRight w:val="120"/>
              <w:marTop w:val="0"/>
              <w:marBottom w:val="0"/>
              <w:divBdr>
                <w:top w:val="none" w:sz="0" w:space="0" w:color="auto"/>
                <w:left w:val="none" w:sz="0" w:space="0" w:color="auto"/>
                <w:bottom w:val="none" w:sz="0" w:space="0" w:color="auto"/>
                <w:right w:val="none" w:sz="0" w:space="0" w:color="auto"/>
              </w:divBdr>
            </w:div>
          </w:divsChild>
        </w:div>
        <w:div w:id="14401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omune.bellino.cn.it/cgi-bin/gallery/202241911319.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1483</Characters>
  <Application>Microsoft Office Word</Application>
  <DocSecurity>4</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pc1em9tk@outlook.it</dc:creator>
  <cp:keywords/>
  <dc:description/>
  <cp:lastModifiedBy>Marita Raina</cp:lastModifiedBy>
  <cp:revision>2</cp:revision>
  <dcterms:created xsi:type="dcterms:W3CDTF">2022-04-20T12:52:00Z</dcterms:created>
  <dcterms:modified xsi:type="dcterms:W3CDTF">2022-04-20T12:52:00Z</dcterms:modified>
</cp:coreProperties>
</file>