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A" w:rsidRDefault="004032FA">
      <w:pPr>
        <w:pStyle w:val="Corpodeltesto"/>
        <w:spacing w:before="11"/>
        <w:rPr>
          <w:rFonts w:ascii="Times New Roman"/>
          <w:sz w:val="9"/>
        </w:rPr>
      </w:pPr>
    </w:p>
    <w:p w:rsidR="004032FA" w:rsidRDefault="00CC59A4">
      <w:pPr>
        <w:pStyle w:val="Titolo1"/>
        <w:spacing w:before="44" w:line="276" w:lineRule="auto"/>
        <w:ind w:left="3080" w:right="3079" w:firstLine="3"/>
      </w:pPr>
      <w:r>
        <w:t>AVVISO PUBBLICO</w:t>
      </w:r>
      <w:r>
        <w:rPr>
          <w:spacing w:val="1"/>
        </w:rPr>
        <w:t xml:space="preserve"> </w:t>
      </w:r>
      <w:r>
        <w:t>MANIFESTAZIONE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</w:p>
    <w:p w:rsidR="004032FA" w:rsidRDefault="004032FA">
      <w:pPr>
        <w:pStyle w:val="Corpodeltesto"/>
        <w:spacing w:before="1"/>
        <w:rPr>
          <w:b/>
          <w:sz w:val="32"/>
        </w:rPr>
      </w:pPr>
    </w:p>
    <w:p w:rsidR="004032FA" w:rsidRDefault="00CC59A4">
      <w:pPr>
        <w:ind w:left="112" w:right="111"/>
        <w:jc w:val="both"/>
        <w:rPr>
          <w:b/>
          <w:sz w:val="20"/>
        </w:rPr>
      </w:pPr>
      <w:r>
        <w:rPr>
          <w:b/>
          <w:sz w:val="20"/>
        </w:rPr>
        <w:t xml:space="preserve">per l’acquisizione di proposte progettuali e proposte partenariali per la </w:t>
      </w:r>
      <w:r w:rsidRPr="00A97EF1">
        <w:rPr>
          <w:b/>
          <w:sz w:val="20"/>
        </w:rPr>
        <w:t xml:space="preserve">partecipazione del Comune di </w:t>
      </w:r>
      <w:r w:rsidR="00AC611A" w:rsidRPr="00A97EF1">
        <w:rPr>
          <w:b/>
          <w:sz w:val="20"/>
        </w:rPr>
        <w:t>Saludecio</w:t>
      </w:r>
      <w:r w:rsidR="00DC5736" w:rsidRPr="00A97EF1">
        <w:rPr>
          <w:b/>
          <w:sz w:val="20"/>
        </w:rPr>
        <w:t xml:space="preserve"> (RN), soggetto capofila dell’aggregazione </w:t>
      </w:r>
      <w:proofErr w:type="spellStart"/>
      <w:r w:rsidR="00DC5736" w:rsidRPr="00A97EF1">
        <w:rPr>
          <w:b/>
          <w:sz w:val="20"/>
        </w:rPr>
        <w:t>Saludecio-</w:t>
      </w:r>
      <w:r w:rsidR="00AC611A" w:rsidRPr="00A97EF1">
        <w:rPr>
          <w:b/>
          <w:sz w:val="20"/>
        </w:rPr>
        <w:t>Mondaino</w:t>
      </w:r>
      <w:proofErr w:type="spellEnd"/>
      <w:r w:rsidRPr="00A97EF1">
        <w:rPr>
          <w:b/>
          <w:sz w:val="20"/>
        </w:rPr>
        <w:t xml:space="preserve"> (RN)</w:t>
      </w:r>
      <w:r w:rsidR="00DC5736">
        <w:rPr>
          <w:b/>
          <w:sz w:val="20"/>
        </w:rPr>
        <w:t xml:space="preserve"> </w:t>
      </w:r>
      <w:r>
        <w:rPr>
          <w:b/>
          <w:sz w:val="20"/>
        </w:rPr>
        <w:t>al Bando PNRR “Missione 1 – Digitalizzazione,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innovazione, competitività e cultura, Component 3 – Cultura 4.0 (M1C3). Misura 2 “Rigenerazione di piccoli siti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culturali,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patrimonio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culturale,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religioso 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rurale”,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Investimento 2.1: “Attrattività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borghi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storici”.</w:t>
      </w:r>
    </w:p>
    <w:p w:rsidR="004032FA" w:rsidRDefault="004032FA">
      <w:pPr>
        <w:pStyle w:val="Corpodeltesto"/>
        <w:spacing w:before="6"/>
        <w:rPr>
          <w:b/>
          <w:sz w:val="19"/>
        </w:rPr>
      </w:pPr>
    </w:p>
    <w:p w:rsidR="004032FA" w:rsidRDefault="00CC59A4">
      <w:pPr>
        <w:pStyle w:val="Titolo"/>
      </w:pPr>
      <w:r>
        <w:t>ALLEGATO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STIPULA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ACCORDI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COLLABORAZIONE</w:t>
      </w:r>
    </w:p>
    <w:p w:rsidR="004032FA" w:rsidRDefault="004032FA">
      <w:pPr>
        <w:pStyle w:val="Corpodeltesto"/>
        <w:spacing w:before="6"/>
        <w:rPr>
          <w:b/>
          <w:sz w:val="24"/>
        </w:rPr>
      </w:pPr>
    </w:p>
    <w:p w:rsidR="004032FA" w:rsidRDefault="00CC59A4">
      <w:pPr>
        <w:tabs>
          <w:tab w:val="left" w:pos="544"/>
          <w:tab w:val="left" w:pos="2021"/>
          <w:tab w:val="left" w:pos="7296"/>
          <w:tab w:val="left" w:pos="7967"/>
          <w:tab w:val="left" w:pos="8739"/>
          <w:tab w:val="left" w:pos="9631"/>
        </w:tabs>
        <w:spacing w:before="1"/>
        <w:ind w:left="112"/>
        <w:rPr>
          <w:sz w:val="24"/>
        </w:rPr>
      </w:pPr>
      <w:r>
        <w:rPr>
          <w:sz w:val="24"/>
        </w:rPr>
        <w:t>Il</w:t>
      </w:r>
      <w:r>
        <w:rPr>
          <w:sz w:val="24"/>
        </w:rPr>
        <w:tab/>
        <w:t>proponente</w:t>
      </w:r>
      <w:r>
        <w:rPr>
          <w:sz w:val="24"/>
        </w:rPr>
        <w:tab/>
        <w:t>.................................................................................,</w:t>
      </w:r>
      <w:r>
        <w:rPr>
          <w:sz w:val="24"/>
        </w:rPr>
        <w:tab/>
        <w:t>con</w:t>
      </w:r>
      <w:r>
        <w:rPr>
          <w:sz w:val="24"/>
        </w:rPr>
        <w:tab/>
        <w:t>sede</w:t>
      </w:r>
      <w:r>
        <w:rPr>
          <w:sz w:val="24"/>
        </w:rPr>
        <w:tab/>
        <w:t>legale</w:t>
      </w:r>
      <w:r>
        <w:rPr>
          <w:sz w:val="24"/>
        </w:rPr>
        <w:tab/>
        <w:t>a</w:t>
      </w:r>
    </w:p>
    <w:p w:rsidR="004032FA" w:rsidRDefault="00CC59A4">
      <w:pPr>
        <w:tabs>
          <w:tab w:val="left" w:pos="2734"/>
          <w:tab w:val="left" w:pos="3305"/>
          <w:tab w:val="left" w:pos="3972"/>
          <w:tab w:val="left" w:pos="7478"/>
          <w:tab w:val="left" w:pos="8524"/>
          <w:tab w:val="left" w:pos="9565"/>
        </w:tabs>
        <w:spacing w:before="143"/>
        <w:ind w:left="112"/>
        <w:rPr>
          <w:sz w:val="24"/>
        </w:rPr>
      </w:pPr>
      <w:r>
        <w:rPr>
          <w:sz w:val="24"/>
        </w:rPr>
        <w:t>……………………...............</w:t>
      </w:r>
      <w:r>
        <w:rPr>
          <w:sz w:val="24"/>
        </w:rPr>
        <w:tab/>
        <w:t>in</w:t>
      </w:r>
      <w:r>
        <w:rPr>
          <w:sz w:val="24"/>
        </w:rPr>
        <w:tab/>
        <w:t>via</w:t>
      </w:r>
      <w:r>
        <w:rPr>
          <w:sz w:val="24"/>
        </w:rPr>
        <w:tab/>
        <w:t>……………………..………………………..,</w:t>
      </w:r>
      <w:r>
        <w:rPr>
          <w:sz w:val="24"/>
        </w:rPr>
        <w:tab/>
        <w:t>Codice</w:t>
      </w:r>
      <w:r>
        <w:rPr>
          <w:sz w:val="24"/>
        </w:rPr>
        <w:tab/>
        <w:t>Fiscale</w:t>
      </w:r>
      <w:r>
        <w:rPr>
          <w:sz w:val="24"/>
        </w:rPr>
        <w:tab/>
        <w:t>n.</w:t>
      </w:r>
    </w:p>
    <w:p w:rsidR="004032FA" w:rsidRDefault="00CC59A4">
      <w:pPr>
        <w:spacing w:before="147"/>
        <w:ind w:left="112"/>
        <w:rPr>
          <w:sz w:val="24"/>
        </w:rPr>
      </w:pPr>
      <w:r>
        <w:rPr>
          <w:sz w:val="24"/>
        </w:rPr>
        <w:t>.................................,</w:t>
      </w:r>
      <w:r>
        <w:rPr>
          <w:spacing w:val="43"/>
          <w:sz w:val="24"/>
        </w:rPr>
        <w:t xml:space="preserve"> </w:t>
      </w:r>
      <w:r>
        <w:rPr>
          <w:sz w:val="24"/>
        </w:rPr>
        <w:t>Partita</w:t>
      </w:r>
      <w:r>
        <w:rPr>
          <w:spacing w:val="94"/>
          <w:sz w:val="24"/>
        </w:rPr>
        <w:t xml:space="preserve"> </w:t>
      </w:r>
      <w:r>
        <w:rPr>
          <w:sz w:val="24"/>
        </w:rPr>
        <w:t>IVA</w:t>
      </w:r>
      <w:r>
        <w:rPr>
          <w:spacing w:val="96"/>
          <w:sz w:val="24"/>
        </w:rPr>
        <w:t xml:space="preserve"> </w:t>
      </w:r>
      <w:r>
        <w:rPr>
          <w:sz w:val="24"/>
        </w:rPr>
        <w:t>n.</w:t>
      </w:r>
      <w:r>
        <w:rPr>
          <w:spacing w:val="95"/>
          <w:sz w:val="24"/>
        </w:rPr>
        <w:t xml:space="preserve"> </w:t>
      </w:r>
      <w:r>
        <w:rPr>
          <w:sz w:val="24"/>
        </w:rPr>
        <w:t>..............................,</w:t>
      </w:r>
      <w:r>
        <w:rPr>
          <w:spacing w:val="96"/>
          <w:sz w:val="24"/>
        </w:rPr>
        <w:t xml:space="preserve"> </w:t>
      </w:r>
      <w:r>
        <w:rPr>
          <w:sz w:val="24"/>
        </w:rPr>
        <w:t>PEC</w:t>
      </w:r>
      <w:r>
        <w:rPr>
          <w:spacing w:val="95"/>
          <w:sz w:val="24"/>
        </w:rPr>
        <w:t xml:space="preserve"> </w:t>
      </w:r>
      <w:r>
        <w:rPr>
          <w:sz w:val="24"/>
        </w:rPr>
        <w:t>…………………………………….,</w:t>
      </w:r>
      <w:r>
        <w:rPr>
          <w:spacing w:val="95"/>
          <w:sz w:val="24"/>
        </w:rPr>
        <w:t xml:space="preserve"> </w:t>
      </w:r>
      <w:r>
        <w:rPr>
          <w:sz w:val="24"/>
        </w:rPr>
        <w:t>e-mail</w:t>
      </w:r>
    </w:p>
    <w:p w:rsidR="004032FA" w:rsidRDefault="00CC59A4">
      <w:pPr>
        <w:tabs>
          <w:tab w:val="left" w:pos="2253"/>
          <w:tab w:val="left" w:pos="3895"/>
          <w:tab w:val="left" w:pos="4379"/>
          <w:tab w:val="left" w:pos="8939"/>
          <w:tab w:val="left" w:pos="9634"/>
        </w:tabs>
        <w:spacing w:before="149"/>
        <w:ind w:left="112"/>
        <w:rPr>
          <w:sz w:val="24"/>
        </w:rPr>
      </w:pPr>
      <w:r>
        <w:rPr>
          <w:sz w:val="24"/>
        </w:rPr>
        <w:t>………………..…………..</w:t>
      </w:r>
      <w:r>
        <w:rPr>
          <w:sz w:val="24"/>
        </w:rPr>
        <w:tab/>
        <w:t>rappresentato</w:t>
      </w:r>
      <w:r>
        <w:rPr>
          <w:sz w:val="24"/>
        </w:rPr>
        <w:tab/>
        <w:t>da</w:t>
      </w:r>
      <w:r>
        <w:rPr>
          <w:sz w:val="24"/>
        </w:rPr>
        <w:tab/>
        <w:t>…………………………...........................................,</w:t>
      </w:r>
      <w:r>
        <w:rPr>
          <w:sz w:val="24"/>
        </w:rPr>
        <w:tab/>
        <w:t>nato</w:t>
      </w:r>
      <w:r>
        <w:rPr>
          <w:sz w:val="24"/>
        </w:rPr>
        <w:tab/>
        <w:t>a</w:t>
      </w:r>
    </w:p>
    <w:p w:rsidR="004032FA" w:rsidRDefault="00CC59A4">
      <w:pPr>
        <w:tabs>
          <w:tab w:val="left" w:leader="dot" w:pos="6800"/>
        </w:tabs>
        <w:spacing w:before="146"/>
        <w:ind w:left="112"/>
        <w:rPr>
          <w:sz w:val="24"/>
        </w:rPr>
      </w:pPr>
      <w:r>
        <w:rPr>
          <w:sz w:val="24"/>
        </w:rPr>
        <w:t>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</w:t>
      </w:r>
    </w:p>
    <w:p w:rsidR="004032FA" w:rsidRDefault="00CC59A4">
      <w:pPr>
        <w:spacing w:before="146" w:line="276" w:lineRule="auto"/>
        <w:ind w:left="112" w:right="113"/>
        <w:jc w:val="both"/>
      </w:pPr>
      <w:r>
        <w:t>in riferimento all’ “</w:t>
      </w:r>
      <w:r>
        <w:rPr>
          <w:i/>
        </w:rPr>
        <w:t>Avviso pubblico – manifestazione di interesse per l’acquisizione di proposte progettuali e</w:t>
      </w:r>
      <w:r>
        <w:rPr>
          <w:i/>
          <w:spacing w:val="1"/>
        </w:rPr>
        <w:t xml:space="preserve"> </w:t>
      </w:r>
      <w:r>
        <w:rPr>
          <w:i/>
        </w:rPr>
        <w:t>proposte</w:t>
      </w:r>
      <w:r>
        <w:rPr>
          <w:i/>
          <w:spacing w:val="1"/>
        </w:rPr>
        <w:t xml:space="preserve"> </w:t>
      </w:r>
      <w:r>
        <w:rPr>
          <w:i/>
        </w:rPr>
        <w:t>partenariali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partecipazione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 w:rsidRPr="00A97EF1">
        <w:rPr>
          <w:i/>
        </w:rPr>
        <w:t>Comune</w:t>
      </w:r>
      <w:r w:rsidRPr="00A97EF1">
        <w:rPr>
          <w:i/>
          <w:spacing w:val="1"/>
        </w:rPr>
        <w:t xml:space="preserve"> </w:t>
      </w:r>
      <w:r w:rsidRPr="00A97EF1">
        <w:rPr>
          <w:i/>
        </w:rPr>
        <w:t>di</w:t>
      </w:r>
      <w:r w:rsidRPr="00A97EF1">
        <w:rPr>
          <w:i/>
          <w:spacing w:val="1"/>
        </w:rPr>
        <w:t xml:space="preserve"> </w:t>
      </w:r>
      <w:r w:rsidR="00AC611A" w:rsidRPr="00A97EF1">
        <w:rPr>
          <w:i/>
        </w:rPr>
        <w:t>Saludecio</w:t>
      </w:r>
      <w:r w:rsidR="00443D82" w:rsidRPr="00A97EF1">
        <w:rPr>
          <w:i/>
        </w:rPr>
        <w:t xml:space="preserve"> (RN), soggetto capofila dell’aggregazione</w:t>
      </w:r>
      <w:r w:rsidRPr="00A97EF1">
        <w:rPr>
          <w:i/>
          <w:spacing w:val="1"/>
        </w:rPr>
        <w:t xml:space="preserve"> </w:t>
      </w:r>
      <w:proofErr w:type="spellStart"/>
      <w:r w:rsidR="00443D82" w:rsidRPr="00A97EF1">
        <w:rPr>
          <w:i/>
          <w:spacing w:val="1"/>
        </w:rPr>
        <w:t>Saludecio-</w:t>
      </w:r>
      <w:r w:rsidR="00AC611A" w:rsidRPr="00A97EF1">
        <w:rPr>
          <w:i/>
        </w:rPr>
        <w:t>M</w:t>
      </w:r>
      <w:r w:rsidR="008C0F26" w:rsidRPr="00A97EF1">
        <w:rPr>
          <w:i/>
        </w:rPr>
        <w:t>o</w:t>
      </w:r>
      <w:r w:rsidR="00AC611A" w:rsidRPr="00A97EF1">
        <w:rPr>
          <w:i/>
        </w:rPr>
        <w:t>ndaino</w:t>
      </w:r>
      <w:proofErr w:type="spellEnd"/>
      <w:r w:rsidRPr="00A97EF1">
        <w:rPr>
          <w:i/>
          <w:spacing w:val="1"/>
        </w:rPr>
        <w:t xml:space="preserve"> </w:t>
      </w:r>
      <w:r w:rsidRPr="00A97EF1">
        <w:rPr>
          <w:i/>
        </w:rPr>
        <w:t>(RN)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Bando</w:t>
      </w:r>
      <w:r>
        <w:rPr>
          <w:i/>
          <w:spacing w:val="1"/>
        </w:rPr>
        <w:t xml:space="preserve"> </w:t>
      </w:r>
      <w:r>
        <w:rPr>
          <w:i/>
        </w:rPr>
        <w:t>PNRR</w:t>
      </w:r>
      <w:r>
        <w:rPr>
          <w:i/>
          <w:spacing w:val="1"/>
        </w:rPr>
        <w:t xml:space="preserve"> </w:t>
      </w:r>
      <w:r>
        <w:rPr>
          <w:i/>
        </w:rPr>
        <w:t>“Missione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Digitalizzazione,</w:t>
      </w:r>
      <w:r>
        <w:rPr>
          <w:i/>
          <w:spacing w:val="1"/>
        </w:rPr>
        <w:t xml:space="preserve"> </w:t>
      </w:r>
      <w:r>
        <w:rPr>
          <w:i/>
        </w:rPr>
        <w:t>innovazione,</w:t>
      </w:r>
      <w:r>
        <w:rPr>
          <w:i/>
          <w:spacing w:val="1"/>
        </w:rPr>
        <w:t xml:space="preserve"> </w:t>
      </w:r>
      <w:r>
        <w:rPr>
          <w:i/>
        </w:rPr>
        <w:t>competitività e cultura, Component 3 – Cultura 4.0 (M1C3). Misura 2 “Rigenerazione di piccoli siti culturali,</w:t>
      </w:r>
      <w:r>
        <w:rPr>
          <w:i/>
          <w:spacing w:val="1"/>
        </w:rPr>
        <w:t xml:space="preserve"> </w:t>
      </w:r>
      <w:r>
        <w:rPr>
          <w:i/>
        </w:rPr>
        <w:t>patrimonio</w:t>
      </w:r>
      <w:r>
        <w:rPr>
          <w:i/>
          <w:spacing w:val="-2"/>
        </w:rPr>
        <w:t xml:space="preserve"> </w:t>
      </w:r>
      <w:r>
        <w:rPr>
          <w:i/>
        </w:rPr>
        <w:t>culturale,</w:t>
      </w:r>
      <w:r>
        <w:rPr>
          <w:i/>
          <w:spacing w:val="-2"/>
        </w:rPr>
        <w:t xml:space="preserve"> </w:t>
      </w:r>
      <w:r>
        <w:rPr>
          <w:i/>
        </w:rPr>
        <w:t>religioso e</w:t>
      </w:r>
      <w:r>
        <w:rPr>
          <w:i/>
          <w:spacing w:val="-1"/>
        </w:rPr>
        <w:t xml:space="preserve"> </w:t>
      </w:r>
      <w:r>
        <w:rPr>
          <w:i/>
        </w:rPr>
        <w:t>rurale”,</w:t>
      </w:r>
      <w:r>
        <w:rPr>
          <w:i/>
          <w:spacing w:val="-1"/>
        </w:rPr>
        <w:t xml:space="preserve"> </w:t>
      </w:r>
      <w:r>
        <w:rPr>
          <w:i/>
        </w:rPr>
        <w:t>Investimento</w:t>
      </w:r>
      <w:r>
        <w:rPr>
          <w:i/>
          <w:spacing w:val="-3"/>
        </w:rPr>
        <w:t xml:space="preserve"> </w:t>
      </w:r>
      <w:r>
        <w:rPr>
          <w:i/>
        </w:rPr>
        <w:t>2.1:</w:t>
      </w:r>
      <w:r>
        <w:rPr>
          <w:i/>
          <w:spacing w:val="-2"/>
        </w:rPr>
        <w:t xml:space="preserve"> </w:t>
      </w:r>
      <w:r>
        <w:rPr>
          <w:i/>
        </w:rPr>
        <w:t>“Attrattività dei</w:t>
      </w:r>
      <w:r>
        <w:rPr>
          <w:i/>
          <w:spacing w:val="-3"/>
        </w:rPr>
        <w:t xml:space="preserve"> </w:t>
      </w:r>
      <w:r>
        <w:rPr>
          <w:i/>
        </w:rPr>
        <w:t>borghi</w:t>
      </w:r>
      <w:r>
        <w:rPr>
          <w:i/>
          <w:spacing w:val="-4"/>
        </w:rPr>
        <w:t xml:space="preserve"> </w:t>
      </w:r>
      <w:r>
        <w:rPr>
          <w:i/>
        </w:rPr>
        <w:t>storici</w:t>
      </w:r>
      <w:r>
        <w:t>”,</w:t>
      </w:r>
    </w:p>
    <w:p w:rsidR="004032FA" w:rsidRDefault="004032FA">
      <w:pPr>
        <w:pStyle w:val="Corpodeltesto"/>
        <w:spacing w:before="7"/>
        <w:rPr>
          <w:sz w:val="19"/>
        </w:rPr>
      </w:pPr>
    </w:p>
    <w:p w:rsidR="004032FA" w:rsidRDefault="00CC59A4">
      <w:pPr>
        <w:spacing w:line="360" w:lineRule="auto"/>
        <w:ind w:left="112"/>
        <w:rPr>
          <w:sz w:val="24"/>
        </w:rPr>
      </w:pP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riferimento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7"/>
          <w:sz w:val="24"/>
        </w:rPr>
        <w:t xml:space="preserve"> </w:t>
      </w:r>
      <w:r>
        <w:rPr>
          <w:sz w:val="24"/>
        </w:rPr>
        <w:t>progettuale</w:t>
      </w:r>
      <w:r>
        <w:rPr>
          <w:spacing w:val="8"/>
          <w:sz w:val="24"/>
        </w:rPr>
        <w:t xml:space="preserve"> </w:t>
      </w:r>
      <w:r>
        <w:rPr>
          <w:sz w:val="24"/>
        </w:rPr>
        <w:t>avanzata</w:t>
      </w:r>
      <w:r>
        <w:rPr>
          <w:spacing w:val="12"/>
          <w:sz w:val="24"/>
        </w:rPr>
        <w:t xml:space="preserve"> </w:t>
      </w:r>
      <w:r>
        <w:rPr>
          <w:sz w:val="24"/>
        </w:rPr>
        <w:t>dallo</w:t>
      </w:r>
      <w:r>
        <w:rPr>
          <w:spacing w:val="11"/>
          <w:sz w:val="24"/>
        </w:rPr>
        <w:t xml:space="preserve"> </w:t>
      </w:r>
      <w:r>
        <w:rPr>
          <w:sz w:val="24"/>
        </w:rPr>
        <w:t>scrivente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risposta</w:t>
      </w:r>
      <w:r>
        <w:rPr>
          <w:spacing w:val="9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10"/>
          <w:sz w:val="24"/>
        </w:rPr>
        <w:t xml:space="preserve"> </w:t>
      </w:r>
      <w:r>
        <w:rPr>
          <w:sz w:val="24"/>
        </w:rPr>
        <w:t>ci</w:t>
      </w:r>
      <w:r>
        <w:rPr>
          <w:spacing w:val="7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sopra,</w:t>
      </w:r>
      <w:r>
        <w:rPr>
          <w:spacing w:val="-5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titolo: …………………………………………………………………………………………...</w:t>
      </w:r>
    </w:p>
    <w:p w:rsidR="004032FA" w:rsidRDefault="00CC59A4">
      <w:pPr>
        <w:pStyle w:val="Titolo1"/>
      </w:pPr>
      <w:r>
        <w:t>SI</w:t>
      </w:r>
      <w:r>
        <w:rPr>
          <w:spacing w:val="-5"/>
        </w:rPr>
        <w:t xml:space="preserve"> </w:t>
      </w:r>
      <w:r>
        <w:t>IMPEGNA</w:t>
      </w:r>
    </w:p>
    <w:p w:rsidR="004032FA" w:rsidRDefault="00CC59A4">
      <w:pPr>
        <w:pStyle w:val="Corpodeltesto"/>
        <w:spacing w:before="49" w:line="276" w:lineRule="auto"/>
        <w:ind w:left="112" w:right="108"/>
        <w:jc w:val="both"/>
      </w:pPr>
      <w:r>
        <w:t xml:space="preserve">qualora la proposta progettuale venisse ritenuta di interesse da parte del Comune di </w:t>
      </w:r>
      <w:r w:rsidR="00AC611A">
        <w:t>Saludecio</w:t>
      </w:r>
      <w:r>
        <w:t xml:space="preserve"> in</w:t>
      </w:r>
      <w:r>
        <w:rPr>
          <w:spacing w:val="1"/>
        </w:rPr>
        <w:t xml:space="preserve"> </w:t>
      </w:r>
      <w:r>
        <w:t xml:space="preserve">aggregazione con </w:t>
      </w:r>
      <w:r w:rsidR="00AC611A">
        <w:t>Mondaino</w:t>
      </w:r>
      <w:bookmarkStart w:id="0" w:name="_GoBack"/>
      <w:bookmarkEnd w:id="0"/>
      <w:r>
        <w:t xml:space="preserve"> (RN) nell’ambito del complessivo progetto da presentarsi in</w:t>
      </w:r>
      <w:r>
        <w:rPr>
          <w:spacing w:val="1"/>
        </w:rPr>
        <w:t xml:space="preserve"> </w:t>
      </w:r>
      <w:r>
        <w:t>risposta</w:t>
      </w:r>
      <w:r>
        <w:rPr>
          <w:spacing w:val="-4"/>
        </w:rPr>
        <w:t xml:space="preserve"> </w:t>
      </w:r>
      <w:r>
        <w:t>all’avviso relativo</w:t>
      </w:r>
      <w:r>
        <w:rPr>
          <w:spacing w:val="-2"/>
        </w:rPr>
        <w:t xml:space="preserve"> </w:t>
      </w:r>
      <w:r>
        <w:t>all’Investimento</w:t>
      </w:r>
      <w:r>
        <w:rPr>
          <w:spacing w:val="-2"/>
        </w:rPr>
        <w:t xml:space="preserve"> </w:t>
      </w:r>
      <w:r>
        <w:t>2.1:</w:t>
      </w:r>
      <w:r>
        <w:rPr>
          <w:spacing w:val="-4"/>
        </w:rPr>
        <w:t xml:space="preserve"> </w:t>
      </w:r>
      <w:r>
        <w:t>“Attrattività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borghi</w:t>
      </w:r>
      <w:r>
        <w:rPr>
          <w:spacing w:val="-1"/>
        </w:rPr>
        <w:t xml:space="preserve"> </w:t>
      </w:r>
      <w:r>
        <w:t>storici”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della</w:t>
      </w:r>
      <w:r>
        <w:rPr>
          <w:spacing w:val="-1"/>
        </w:rPr>
        <w:t xml:space="preserve"> </w:t>
      </w:r>
      <w:r>
        <w:t>Cultura</w:t>
      </w:r>
    </w:p>
    <w:p w:rsidR="004032FA" w:rsidRDefault="00CC59A4">
      <w:pPr>
        <w:pStyle w:val="Titolo1"/>
        <w:ind w:left="110"/>
      </w:pPr>
      <w:r>
        <w:t>A</w:t>
      </w:r>
      <w:r>
        <w:rPr>
          <w:spacing w:val="-3"/>
        </w:rPr>
        <w:t xml:space="preserve"> </w:t>
      </w:r>
      <w:r>
        <w:t>COLLABORARE</w:t>
      </w:r>
    </w:p>
    <w:p w:rsidR="004032FA" w:rsidRDefault="00CC59A4">
      <w:pPr>
        <w:pStyle w:val="Corpodeltesto"/>
        <w:spacing w:before="49"/>
        <w:ind w:left="112"/>
        <w:jc w:val="both"/>
      </w:pPr>
      <w:r>
        <w:t>fattivamente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</w:p>
    <w:p w:rsidR="004032FA" w:rsidRDefault="004032FA">
      <w:pPr>
        <w:pStyle w:val="Corpodeltesto"/>
        <w:rPr>
          <w:sz w:val="23"/>
        </w:rPr>
      </w:pPr>
    </w:p>
    <w:p w:rsidR="004032FA" w:rsidRDefault="00CC59A4">
      <w:pPr>
        <w:pStyle w:val="Corpodeltesto"/>
        <w:ind w:left="112"/>
      </w:pPr>
      <w:r>
        <w:t>…………………………………………………………………………………………………..……………..</w:t>
      </w:r>
    </w:p>
    <w:p w:rsidR="004032FA" w:rsidRDefault="00CC59A4">
      <w:pPr>
        <w:pStyle w:val="Titolo1"/>
        <w:spacing w:before="135"/>
        <w:ind w:left="108"/>
      </w:pPr>
      <w: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ALTRESÌ</w:t>
      </w:r>
    </w:p>
    <w:p w:rsidR="004032FA" w:rsidRDefault="00CC59A4">
      <w:pPr>
        <w:spacing w:before="49"/>
        <w:ind w:left="107" w:right="108"/>
        <w:jc w:val="center"/>
        <w:rPr>
          <w:i/>
        </w:rPr>
      </w:pPr>
      <w:r>
        <w:rPr>
          <w:i/>
        </w:rPr>
        <w:t>(compilare</w:t>
      </w:r>
      <w:r>
        <w:rPr>
          <w:i/>
          <w:spacing w:val="-4"/>
        </w:rPr>
        <w:t xml:space="preserve"> </w:t>
      </w:r>
      <w:r>
        <w:rPr>
          <w:i/>
        </w:rPr>
        <w:t>solo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interesse)</w:t>
      </w:r>
    </w:p>
    <w:p w:rsidR="004032FA" w:rsidRDefault="00CC59A4">
      <w:pPr>
        <w:pStyle w:val="Corpodeltesto"/>
        <w:spacing w:before="42"/>
        <w:ind w:left="110" w:right="108"/>
        <w:jc w:val="center"/>
      </w:pPr>
      <w:r>
        <w:t>a</w:t>
      </w:r>
      <w:r>
        <w:rPr>
          <w:spacing w:val="38"/>
        </w:rPr>
        <w:t xml:space="preserve"> </w:t>
      </w:r>
      <w:r>
        <w:t>cofinanziare</w:t>
      </w:r>
      <w:r>
        <w:rPr>
          <w:spacing w:val="41"/>
        </w:rPr>
        <w:t xml:space="preserve"> </w:t>
      </w:r>
      <w:r>
        <w:t>l’intervento</w:t>
      </w:r>
      <w:r>
        <w:rPr>
          <w:spacing w:val="37"/>
        </w:rPr>
        <w:t xml:space="preserve"> </w:t>
      </w:r>
      <w:r>
        <w:t>proposto</w:t>
      </w:r>
      <w:r>
        <w:rPr>
          <w:spacing w:val="41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l’apporto</w:t>
      </w:r>
      <w:r>
        <w:rPr>
          <w:spacing w:val="38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seguenti</w:t>
      </w:r>
      <w:r>
        <w:rPr>
          <w:spacing w:val="36"/>
        </w:rPr>
        <w:t xml:space="preserve"> </w:t>
      </w:r>
      <w:r>
        <w:t>risorse</w:t>
      </w:r>
      <w:r>
        <w:rPr>
          <w:spacing w:val="40"/>
        </w:rPr>
        <w:t xml:space="preserve"> </w:t>
      </w:r>
      <w:r>
        <w:t>finanziarie:</w:t>
      </w:r>
      <w:r>
        <w:rPr>
          <w:spacing w:val="40"/>
        </w:rPr>
        <w:t xml:space="preserve"> </w:t>
      </w:r>
      <w:r>
        <w:t>…………………………….</w:t>
      </w:r>
    </w:p>
    <w:p w:rsidR="004032FA" w:rsidRDefault="004032FA">
      <w:pPr>
        <w:pStyle w:val="Corpodeltesto"/>
      </w:pPr>
    </w:p>
    <w:p w:rsidR="004032FA" w:rsidRDefault="00CC59A4">
      <w:pPr>
        <w:pStyle w:val="Corpodeltesto"/>
        <w:ind w:left="112"/>
      </w:pPr>
      <w:r>
        <w:t>provenienti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………………………………………………………………………………….</w:t>
      </w:r>
    </w:p>
    <w:p w:rsidR="004032FA" w:rsidRDefault="004032FA">
      <w:pPr>
        <w:pStyle w:val="Corpodeltesto"/>
        <w:spacing w:before="5"/>
        <w:rPr>
          <w:sz w:val="17"/>
        </w:rPr>
      </w:pPr>
    </w:p>
    <w:p w:rsidR="004032FA" w:rsidRDefault="004032FA">
      <w:pPr>
        <w:rPr>
          <w:sz w:val="17"/>
        </w:rPr>
        <w:sectPr w:rsidR="004032F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4032FA" w:rsidRDefault="00CC59A4">
      <w:pPr>
        <w:pStyle w:val="Corpodeltesto"/>
        <w:spacing w:before="57"/>
        <w:ind w:left="112"/>
      </w:pPr>
      <w:r>
        <w:lastRenderedPageBreak/>
        <w:t>Data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luogo,</w:t>
      </w:r>
      <w:r>
        <w:rPr>
          <w:spacing w:val="-2"/>
        </w:rPr>
        <w:t xml:space="preserve"> </w:t>
      </w:r>
      <w:r>
        <w:t>………………………</w:t>
      </w:r>
    </w:p>
    <w:p w:rsidR="004032FA" w:rsidRDefault="00CC59A4">
      <w:pPr>
        <w:pStyle w:val="Corpodeltesto"/>
      </w:pPr>
      <w:r>
        <w:br w:type="column"/>
      </w:r>
    </w:p>
    <w:p w:rsidR="004032FA" w:rsidRDefault="00CC59A4">
      <w:pPr>
        <w:pStyle w:val="Corpodeltesto"/>
        <w:spacing w:before="189"/>
        <w:ind w:left="112"/>
      </w:pPr>
      <w:r>
        <w:t>Per</w:t>
      </w:r>
      <w:r>
        <w:rPr>
          <w:spacing w:val="-4"/>
        </w:rPr>
        <w:t xml:space="preserve"> </w:t>
      </w:r>
      <w:r>
        <w:t>l’Ente</w:t>
      </w:r>
      <w:r>
        <w:rPr>
          <w:spacing w:val="-4"/>
        </w:rPr>
        <w:t xml:space="preserve"> </w:t>
      </w:r>
      <w:r>
        <w:t>………………………….</w:t>
      </w:r>
    </w:p>
    <w:p w:rsidR="004032FA" w:rsidRDefault="00CC59A4">
      <w:pPr>
        <w:pStyle w:val="Corpodeltesto"/>
        <w:spacing w:before="135"/>
        <w:ind w:left="112"/>
        <w:rPr>
          <w:rFonts w:ascii="Cambria" w:hAnsi="Cambria"/>
        </w:rPr>
      </w:pPr>
      <w:r>
        <w:rPr>
          <w:rFonts w:ascii="Cambria" w:hAnsi="Cambria"/>
        </w:rPr>
        <w:t>Il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Sig.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………………………………</w:t>
      </w:r>
    </w:p>
    <w:sectPr w:rsidR="004032FA" w:rsidSect="00D43DDC">
      <w:type w:val="continuous"/>
      <w:pgSz w:w="11910" w:h="16840"/>
      <w:pgMar w:top="1580" w:right="1020" w:bottom="280" w:left="1020" w:header="720" w:footer="720" w:gutter="0"/>
      <w:cols w:num="2" w:space="720" w:equalWidth="0">
        <w:col w:w="2757" w:space="3617"/>
        <w:col w:w="34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FE5"/>
    <w:multiLevelType w:val="multilevel"/>
    <w:tmpl w:val="EB6A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032FA"/>
    <w:rsid w:val="0008394D"/>
    <w:rsid w:val="004032FA"/>
    <w:rsid w:val="00443D82"/>
    <w:rsid w:val="00643C71"/>
    <w:rsid w:val="00875A0A"/>
    <w:rsid w:val="008C0F26"/>
    <w:rsid w:val="00A97EF1"/>
    <w:rsid w:val="00AC611A"/>
    <w:rsid w:val="00B664C6"/>
    <w:rsid w:val="00CC59A4"/>
    <w:rsid w:val="00D43DDC"/>
    <w:rsid w:val="00D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3DD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D43DDC"/>
    <w:pPr>
      <w:spacing w:before="3"/>
      <w:ind w:left="107" w:right="10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3DDC"/>
  </w:style>
  <w:style w:type="paragraph" w:styleId="Titolo">
    <w:name w:val="Title"/>
    <w:basedOn w:val="Normale"/>
    <w:uiPriority w:val="1"/>
    <w:qFormat/>
    <w:rsid w:val="00D43DDC"/>
    <w:pPr>
      <w:spacing w:before="1"/>
      <w:ind w:left="102" w:right="10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43DDC"/>
  </w:style>
  <w:style w:type="paragraph" w:customStyle="1" w:styleId="TableParagraph">
    <w:name w:val="Table Paragraph"/>
    <w:basedOn w:val="Normale"/>
    <w:uiPriority w:val="1"/>
    <w:qFormat/>
    <w:rsid w:val="00D43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Landi Mauro</cp:lastModifiedBy>
  <cp:revision>9</cp:revision>
  <dcterms:created xsi:type="dcterms:W3CDTF">2022-02-23T09:40:00Z</dcterms:created>
  <dcterms:modified xsi:type="dcterms:W3CDTF">2022-03-01T09:13:00Z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