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03" w:rsidRDefault="00E16203" w:rsidP="004D58E7">
      <w:pPr>
        <w:pStyle w:val="Titolo1"/>
        <w:rPr>
          <w:rFonts w:ascii="Verdana" w:hAnsi="Verdana"/>
          <w:sz w:val="32"/>
          <w:szCs w:val="32"/>
        </w:rPr>
      </w:pPr>
      <w:r>
        <w:rPr>
          <w:noProof/>
        </w:rPr>
        <w:drawing>
          <wp:anchor distT="0" distB="0" distL="114300" distR="114300" simplePos="0" relativeHeight="251659264" behindDoc="0" locked="0" layoutInCell="1" allowOverlap="1" wp14:anchorId="592EBDE9" wp14:editId="71386EC1">
            <wp:simplePos x="0" y="0"/>
            <wp:positionH relativeFrom="margin">
              <wp:align>center</wp:align>
            </wp:positionH>
            <wp:positionV relativeFrom="paragraph">
              <wp:posOffset>0</wp:posOffset>
            </wp:positionV>
            <wp:extent cx="628015" cy="822960"/>
            <wp:effectExtent l="0" t="0" r="635" b="0"/>
            <wp:wrapTopAndBottom/>
            <wp:docPr id="1" name="Immagine 1" descr="STE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32"/>
          <w:szCs w:val="32"/>
        </w:rPr>
        <w:t>COMUNE DI CALANGIANUS</w:t>
      </w:r>
    </w:p>
    <w:p w:rsidR="00E16203" w:rsidRDefault="00E16203" w:rsidP="004D58E7">
      <w:pPr>
        <w:jc w:val="center"/>
        <w:rPr>
          <w:rFonts w:ascii="Verdana" w:hAnsi="Verdana"/>
          <w:b/>
          <w:sz w:val="24"/>
          <w:szCs w:val="24"/>
        </w:rPr>
      </w:pPr>
      <w:r>
        <w:rPr>
          <w:rFonts w:ascii="Verdana" w:hAnsi="Verdana"/>
          <w:b/>
          <w:sz w:val="24"/>
          <w:szCs w:val="24"/>
        </w:rPr>
        <w:t>PROVINCIA DI SASSARI</w:t>
      </w:r>
    </w:p>
    <w:p w:rsidR="00E16203" w:rsidRDefault="00E16203" w:rsidP="004D58E7">
      <w:pPr>
        <w:jc w:val="center"/>
        <w:rPr>
          <w:rFonts w:ascii="Verdana" w:hAnsi="Verdana"/>
          <w:b/>
          <w:sz w:val="24"/>
          <w:szCs w:val="24"/>
        </w:rPr>
      </w:pPr>
      <w:r>
        <w:rPr>
          <w:rFonts w:ascii="Verdana" w:hAnsi="Verdana"/>
          <w:b/>
          <w:sz w:val="24"/>
          <w:szCs w:val="24"/>
        </w:rPr>
        <w:t>VIA S. ANTONIO, 2 CAP 07023 TEL. 079 6600215</w:t>
      </w:r>
      <w:r w:rsidR="00D62728">
        <w:rPr>
          <w:rFonts w:ascii="Verdana" w:hAnsi="Verdana"/>
          <w:b/>
          <w:sz w:val="24"/>
          <w:szCs w:val="24"/>
        </w:rPr>
        <w:t>- 235</w:t>
      </w:r>
    </w:p>
    <w:p w:rsidR="0088244B" w:rsidRPr="00581ED3" w:rsidRDefault="004D58E7" w:rsidP="004D58E7">
      <w:pPr>
        <w:jc w:val="center"/>
        <w:rPr>
          <w:rFonts w:ascii="Verdana" w:hAnsi="Verdana"/>
          <w:b/>
          <w:sz w:val="24"/>
          <w:szCs w:val="24"/>
          <w:lang w:val="en-US"/>
        </w:rPr>
      </w:pPr>
      <w:r w:rsidRPr="00581ED3">
        <w:rPr>
          <w:rFonts w:ascii="Verdana" w:hAnsi="Verdana"/>
          <w:b/>
          <w:sz w:val="24"/>
          <w:szCs w:val="24"/>
          <w:lang w:val="en-US"/>
        </w:rPr>
        <w:t xml:space="preserve">Mail </w:t>
      </w:r>
      <w:hyperlink r:id="rId9" w:history="1">
        <w:r w:rsidRPr="00581ED3">
          <w:rPr>
            <w:rStyle w:val="Collegamentoipertestuale"/>
            <w:rFonts w:ascii="Verdana" w:hAnsi="Verdana"/>
            <w:b/>
            <w:sz w:val="24"/>
            <w:szCs w:val="24"/>
            <w:lang w:val="en-US"/>
          </w:rPr>
          <w:t>sociale@comune.calangianus.ot.it</w:t>
        </w:r>
      </w:hyperlink>
      <w:r w:rsidRPr="00581ED3">
        <w:rPr>
          <w:rFonts w:ascii="Verdana" w:hAnsi="Verdana"/>
          <w:b/>
          <w:sz w:val="24"/>
          <w:szCs w:val="24"/>
          <w:lang w:val="en-US"/>
        </w:rPr>
        <w:t xml:space="preserve"> – </w:t>
      </w:r>
    </w:p>
    <w:p w:rsidR="004D58E7" w:rsidRDefault="004D58E7" w:rsidP="004D58E7">
      <w:pPr>
        <w:jc w:val="center"/>
        <w:rPr>
          <w:rFonts w:ascii="Verdana" w:hAnsi="Verdana"/>
          <w:b/>
          <w:sz w:val="24"/>
          <w:szCs w:val="24"/>
        </w:rPr>
      </w:pPr>
      <w:r>
        <w:rPr>
          <w:rFonts w:ascii="Verdana" w:hAnsi="Verdana"/>
          <w:b/>
          <w:sz w:val="24"/>
          <w:szCs w:val="24"/>
        </w:rPr>
        <w:t xml:space="preserve">PEC </w:t>
      </w:r>
      <w:hyperlink r:id="rId10" w:history="1">
        <w:r w:rsidRPr="002F2868">
          <w:rPr>
            <w:rStyle w:val="Collegamentoipertestuale"/>
            <w:rFonts w:ascii="Verdana" w:hAnsi="Verdana"/>
            <w:b/>
            <w:sz w:val="24"/>
            <w:szCs w:val="24"/>
          </w:rPr>
          <w:t>servizisociali.comune.calangianus@pec.it</w:t>
        </w:r>
      </w:hyperlink>
    </w:p>
    <w:p w:rsidR="00E16203" w:rsidRDefault="00E16203" w:rsidP="004D58E7">
      <w:pPr>
        <w:tabs>
          <w:tab w:val="left" w:pos="3975"/>
          <w:tab w:val="left" w:pos="8040"/>
        </w:tabs>
        <w:jc w:val="center"/>
        <w:rPr>
          <w:rFonts w:ascii="Verdana" w:hAnsi="Verdana"/>
          <w:b/>
          <w:sz w:val="24"/>
          <w:szCs w:val="24"/>
          <w:u w:val="single"/>
        </w:rPr>
      </w:pPr>
      <w:r>
        <w:rPr>
          <w:rFonts w:ascii="Verdana" w:hAnsi="Verdana"/>
          <w:b/>
          <w:sz w:val="24"/>
          <w:szCs w:val="24"/>
          <w:u w:val="single"/>
        </w:rPr>
        <w:t>SERVIZIO SOCIALE</w:t>
      </w:r>
    </w:p>
    <w:p w:rsidR="007C5322" w:rsidRDefault="007C5322" w:rsidP="004D58E7">
      <w:pPr>
        <w:tabs>
          <w:tab w:val="left" w:pos="3975"/>
          <w:tab w:val="left" w:pos="8040"/>
        </w:tabs>
        <w:jc w:val="center"/>
        <w:rPr>
          <w:rFonts w:ascii="Verdana" w:hAnsi="Verdana"/>
          <w:b/>
          <w:sz w:val="24"/>
          <w:szCs w:val="24"/>
          <w:u w:val="single"/>
        </w:rPr>
      </w:pPr>
    </w:p>
    <w:p w:rsidR="004D58E7" w:rsidRDefault="004D58E7" w:rsidP="004D58E7">
      <w:pPr>
        <w:autoSpaceDE w:val="0"/>
        <w:autoSpaceDN w:val="0"/>
        <w:adjustRightInd w:val="0"/>
        <w:jc w:val="both"/>
        <w:rPr>
          <w:rFonts w:ascii="Times New Roman" w:eastAsiaTheme="minorHAnsi" w:hAnsi="Times New Roman" w:cs="Times New Roman"/>
          <w:b/>
          <w:bCs/>
          <w:color w:val="auto"/>
          <w:w w:val="100"/>
          <w:sz w:val="23"/>
          <w:szCs w:val="23"/>
          <w:lang w:eastAsia="en-US"/>
        </w:rPr>
      </w:pPr>
      <w:r w:rsidRPr="004D58E7">
        <w:rPr>
          <w:rFonts w:ascii="Times New Roman" w:eastAsiaTheme="minorHAnsi" w:hAnsi="Times New Roman" w:cs="Times New Roman"/>
          <w:b/>
          <w:bCs/>
          <w:color w:val="auto"/>
          <w:w w:val="100"/>
          <w:sz w:val="23"/>
          <w:szCs w:val="23"/>
          <w:lang w:eastAsia="en-US"/>
        </w:rPr>
        <w:t xml:space="preserve">BANDO PER L'EROGAZIONE DEL BONUS </w:t>
      </w:r>
      <w:r w:rsidR="009B638D">
        <w:rPr>
          <w:rFonts w:ascii="Times New Roman" w:eastAsiaTheme="minorHAnsi" w:hAnsi="Times New Roman" w:cs="Times New Roman"/>
          <w:b/>
          <w:bCs/>
          <w:color w:val="auto"/>
          <w:w w:val="100"/>
          <w:sz w:val="23"/>
          <w:szCs w:val="23"/>
          <w:lang w:eastAsia="en-US"/>
        </w:rPr>
        <w:t xml:space="preserve">SOCIALE </w:t>
      </w:r>
      <w:r w:rsidRPr="004D58E7">
        <w:rPr>
          <w:rFonts w:ascii="Times New Roman" w:eastAsiaTheme="minorHAnsi" w:hAnsi="Times New Roman" w:cs="Times New Roman"/>
          <w:b/>
          <w:bCs/>
          <w:color w:val="auto"/>
          <w:w w:val="100"/>
          <w:sz w:val="23"/>
          <w:szCs w:val="23"/>
          <w:lang w:eastAsia="en-US"/>
        </w:rPr>
        <w:t xml:space="preserve">IDRICO </w:t>
      </w:r>
      <w:r w:rsidR="009B638D">
        <w:rPr>
          <w:rFonts w:ascii="Times New Roman" w:eastAsiaTheme="minorHAnsi" w:hAnsi="Times New Roman" w:cs="Times New Roman"/>
          <w:b/>
          <w:bCs/>
          <w:color w:val="auto"/>
          <w:w w:val="100"/>
          <w:sz w:val="23"/>
          <w:szCs w:val="23"/>
          <w:lang w:eastAsia="en-US"/>
        </w:rPr>
        <w:t xml:space="preserve">INTEGRATIVO </w:t>
      </w:r>
      <w:r w:rsidRPr="004D58E7">
        <w:rPr>
          <w:rFonts w:ascii="Times New Roman" w:eastAsiaTheme="minorHAnsi" w:hAnsi="Times New Roman" w:cs="Times New Roman"/>
          <w:b/>
          <w:bCs/>
          <w:color w:val="auto"/>
          <w:w w:val="100"/>
          <w:sz w:val="23"/>
          <w:szCs w:val="23"/>
          <w:lang w:eastAsia="en-US"/>
        </w:rPr>
        <w:t>ANNUALITA` 202</w:t>
      </w:r>
      <w:r w:rsidR="00B369F3">
        <w:rPr>
          <w:rFonts w:ascii="Times New Roman" w:eastAsiaTheme="minorHAnsi" w:hAnsi="Times New Roman" w:cs="Times New Roman"/>
          <w:b/>
          <w:bCs/>
          <w:color w:val="auto"/>
          <w:w w:val="100"/>
          <w:sz w:val="23"/>
          <w:szCs w:val="23"/>
          <w:lang w:eastAsia="en-US"/>
        </w:rPr>
        <w:t>2</w:t>
      </w:r>
      <w:bookmarkStart w:id="0" w:name="_GoBack"/>
      <w:bookmarkEnd w:id="0"/>
      <w:r w:rsidRPr="004D58E7">
        <w:rPr>
          <w:rFonts w:ascii="Times New Roman" w:eastAsiaTheme="minorHAnsi" w:hAnsi="Times New Roman" w:cs="Times New Roman"/>
          <w:b/>
          <w:bCs/>
          <w:color w:val="auto"/>
          <w:w w:val="100"/>
          <w:sz w:val="23"/>
          <w:szCs w:val="23"/>
          <w:lang w:eastAsia="en-US"/>
        </w:rPr>
        <w:t xml:space="preserve"> </w:t>
      </w:r>
      <w:r>
        <w:rPr>
          <w:rFonts w:ascii="Times New Roman" w:eastAsiaTheme="minorHAnsi" w:hAnsi="Times New Roman" w:cs="Times New Roman"/>
          <w:b/>
          <w:bCs/>
          <w:color w:val="auto"/>
          <w:w w:val="100"/>
          <w:sz w:val="23"/>
          <w:szCs w:val="23"/>
          <w:lang w:eastAsia="en-US"/>
        </w:rPr>
        <w:t>–</w:t>
      </w:r>
    </w:p>
    <w:p w:rsidR="004D58E7" w:rsidRPr="004D58E7" w:rsidRDefault="004D58E7" w:rsidP="004D58E7">
      <w:pPr>
        <w:autoSpaceDE w:val="0"/>
        <w:autoSpaceDN w:val="0"/>
        <w:adjustRightInd w:val="0"/>
        <w:jc w:val="both"/>
        <w:rPr>
          <w:rFonts w:ascii="Times New Roman" w:eastAsiaTheme="minorHAnsi" w:hAnsi="Times New Roman" w:cs="Times New Roman"/>
          <w:color w:val="auto"/>
          <w:w w:val="100"/>
          <w:sz w:val="23"/>
          <w:szCs w:val="23"/>
          <w:lang w:eastAsia="en-US"/>
        </w:rPr>
      </w:pPr>
    </w:p>
    <w:p w:rsidR="004D58E7" w:rsidRDefault="004D58E7" w:rsidP="004D58E7">
      <w:pPr>
        <w:autoSpaceDE w:val="0"/>
        <w:autoSpaceDN w:val="0"/>
        <w:adjustRightInd w:val="0"/>
        <w:jc w:val="center"/>
        <w:rPr>
          <w:rFonts w:ascii="Times New Roman" w:eastAsiaTheme="minorHAnsi" w:hAnsi="Times New Roman" w:cs="Times New Roman"/>
          <w:b/>
          <w:bCs/>
          <w:color w:val="auto"/>
          <w:w w:val="100"/>
          <w:sz w:val="23"/>
          <w:szCs w:val="23"/>
          <w:lang w:eastAsia="en-US"/>
        </w:rPr>
      </w:pPr>
      <w:r w:rsidRPr="004D58E7">
        <w:rPr>
          <w:rFonts w:ascii="Times New Roman" w:eastAsiaTheme="minorHAnsi" w:hAnsi="Times New Roman" w:cs="Times New Roman"/>
          <w:b/>
          <w:bCs/>
          <w:color w:val="auto"/>
          <w:w w:val="100"/>
          <w:sz w:val="23"/>
          <w:szCs w:val="23"/>
          <w:lang w:eastAsia="en-US"/>
        </w:rPr>
        <w:t>IL RESPONSABILE DEL SERVIZIO</w:t>
      </w:r>
    </w:p>
    <w:p w:rsidR="0088244B" w:rsidRPr="004D58E7" w:rsidRDefault="0088244B" w:rsidP="004D58E7">
      <w:pPr>
        <w:autoSpaceDE w:val="0"/>
        <w:autoSpaceDN w:val="0"/>
        <w:adjustRightInd w:val="0"/>
        <w:jc w:val="center"/>
        <w:rPr>
          <w:rFonts w:ascii="Times New Roman" w:eastAsiaTheme="minorHAnsi" w:hAnsi="Times New Roman" w:cs="Times New Roman"/>
          <w:color w:val="auto"/>
          <w:w w:val="100"/>
          <w:sz w:val="23"/>
          <w:szCs w:val="23"/>
          <w:lang w:eastAsia="en-US"/>
        </w:rPr>
      </w:pPr>
    </w:p>
    <w:p w:rsidR="004D58E7" w:rsidRPr="004D58E7" w:rsidRDefault="004D58E7" w:rsidP="0088244B">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b/>
          <w:color w:val="auto"/>
          <w:w w:val="100"/>
          <w:sz w:val="24"/>
          <w:szCs w:val="24"/>
          <w:lang w:eastAsia="en-US"/>
        </w:rPr>
        <w:t>VISTA</w:t>
      </w:r>
      <w:r w:rsidRPr="004D58E7">
        <w:rPr>
          <w:rFonts w:ascii="Garamond" w:eastAsiaTheme="minorHAnsi" w:hAnsi="Garamond" w:cs="Times New Roman"/>
          <w:color w:val="auto"/>
          <w:w w:val="100"/>
          <w:sz w:val="24"/>
          <w:szCs w:val="24"/>
          <w:lang w:eastAsia="en-US"/>
        </w:rPr>
        <w:t xml:space="preserve"> la Delibera del Comitato Istituzionale d'Ambito dell'Ente di Gov</w:t>
      </w:r>
      <w:r w:rsidR="009B638D">
        <w:rPr>
          <w:rFonts w:ascii="Garamond" w:eastAsiaTheme="minorHAnsi" w:hAnsi="Garamond" w:cs="Times New Roman"/>
          <w:color w:val="auto"/>
          <w:w w:val="100"/>
          <w:sz w:val="24"/>
          <w:szCs w:val="24"/>
          <w:lang w:eastAsia="en-US"/>
        </w:rPr>
        <w:t xml:space="preserve">erno dell'ambito della Sardegna N. </w:t>
      </w:r>
      <w:r w:rsidR="00B369F3">
        <w:rPr>
          <w:rFonts w:ascii="Garamond" w:eastAsiaTheme="minorHAnsi" w:hAnsi="Garamond" w:cs="Times New Roman"/>
          <w:color w:val="auto"/>
          <w:w w:val="100"/>
          <w:sz w:val="24"/>
          <w:szCs w:val="24"/>
          <w:lang w:eastAsia="en-US"/>
        </w:rPr>
        <w:t>57</w:t>
      </w:r>
      <w:r w:rsidR="009B638D">
        <w:rPr>
          <w:rFonts w:ascii="Garamond" w:eastAsiaTheme="minorHAnsi" w:hAnsi="Garamond" w:cs="Times New Roman"/>
          <w:color w:val="auto"/>
          <w:w w:val="100"/>
          <w:sz w:val="24"/>
          <w:szCs w:val="24"/>
          <w:lang w:eastAsia="en-US"/>
        </w:rPr>
        <w:t xml:space="preserve"> DEL </w:t>
      </w:r>
      <w:r w:rsidR="00B369F3">
        <w:rPr>
          <w:rFonts w:ascii="Garamond" w:eastAsiaTheme="minorHAnsi" w:hAnsi="Garamond" w:cs="Times New Roman"/>
          <w:color w:val="auto"/>
          <w:w w:val="100"/>
          <w:sz w:val="24"/>
          <w:szCs w:val="24"/>
          <w:lang w:eastAsia="en-US"/>
        </w:rPr>
        <w:t>20/12/2021</w:t>
      </w:r>
      <w:r w:rsidR="009B638D">
        <w:rPr>
          <w:rFonts w:ascii="Garamond" w:eastAsiaTheme="minorHAnsi" w:hAnsi="Garamond" w:cs="Times New Roman"/>
          <w:color w:val="auto"/>
          <w:w w:val="100"/>
          <w:sz w:val="24"/>
          <w:szCs w:val="24"/>
          <w:lang w:eastAsia="en-US"/>
        </w:rPr>
        <w:t xml:space="preserve"> </w:t>
      </w:r>
      <w:r w:rsidRPr="004D58E7">
        <w:rPr>
          <w:rFonts w:ascii="Garamond" w:eastAsiaTheme="minorHAnsi" w:hAnsi="Garamond" w:cs="Times New Roman"/>
          <w:color w:val="auto"/>
          <w:w w:val="100"/>
          <w:sz w:val="24"/>
          <w:szCs w:val="24"/>
          <w:lang w:eastAsia="en-US"/>
        </w:rPr>
        <w:t>e i relativi allegati</w:t>
      </w:r>
      <w:r w:rsidR="009B638D">
        <w:rPr>
          <w:rFonts w:ascii="Garamond" w:eastAsiaTheme="minorHAnsi" w:hAnsi="Garamond" w:cs="Times New Roman"/>
          <w:color w:val="auto"/>
          <w:w w:val="100"/>
          <w:sz w:val="24"/>
          <w:szCs w:val="24"/>
          <w:lang w:eastAsia="en-US"/>
        </w:rPr>
        <w:t>;</w:t>
      </w:r>
      <w:r w:rsidRPr="004D58E7">
        <w:rPr>
          <w:rFonts w:ascii="Garamond" w:eastAsiaTheme="minorHAnsi" w:hAnsi="Garamond" w:cs="Times New Roman"/>
          <w:color w:val="auto"/>
          <w:w w:val="100"/>
          <w:sz w:val="24"/>
          <w:szCs w:val="24"/>
          <w:lang w:eastAsia="en-US"/>
        </w:rPr>
        <w:t xml:space="preserve"> </w:t>
      </w:r>
    </w:p>
    <w:p w:rsidR="00FA7056" w:rsidRPr="004D58E7" w:rsidRDefault="00FA7056" w:rsidP="00581ED3">
      <w:pPr>
        <w:autoSpaceDE w:val="0"/>
        <w:autoSpaceDN w:val="0"/>
        <w:adjustRightInd w:val="0"/>
        <w:jc w:val="both"/>
        <w:rPr>
          <w:rFonts w:ascii="Garamond" w:eastAsiaTheme="minorHAnsi" w:hAnsi="Garamond" w:cs="Times New Roman"/>
          <w:color w:val="auto"/>
          <w:w w:val="100"/>
          <w:sz w:val="24"/>
          <w:szCs w:val="24"/>
          <w:lang w:eastAsia="en-US"/>
        </w:rPr>
      </w:pPr>
    </w:p>
    <w:p w:rsidR="004D58E7" w:rsidRDefault="004D58E7" w:rsidP="00FA7056">
      <w:pPr>
        <w:autoSpaceDE w:val="0"/>
        <w:autoSpaceDN w:val="0"/>
        <w:adjustRightInd w:val="0"/>
        <w:jc w:val="center"/>
        <w:rPr>
          <w:rFonts w:ascii="Garamond" w:eastAsiaTheme="minorHAnsi" w:hAnsi="Garamond" w:cs="Times New Roman"/>
          <w:b/>
          <w:bCs/>
          <w:color w:val="auto"/>
          <w:w w:val="100"/>
          <w:sz w:val="24"/>
          <w:szCs w:val="24"/>
          <w:lang w:eastAsia="en-US"/>
        </w:rPr>
      </w:pPr>
      <w:r w:rsidRPr="004D58E7">
        <w:rPr>
          <w:rFonts w:ascii="Garamond" w:eastAsiaTheme="minorHAnsi" w:hAnsi="Garamond" w:cs="Times New Roman"/>
          <w:b/>
          <w:bCs/>
          <w:color w:val="auto"/>
          <w:w w:val="100"/>
          <w:sz w:val="24"/>
          <w:szCs w:val="24"/>
          <w:lang w:eastAsia="en-US"/>
        </w:rPr>
        <w:t>RENDE NOTO</w:t>
      </w:r>
    </w:p>
    <w:p w:rsidR="00FA7056"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CHE è indetto bando per l'erogazione del bonus</w:t>
      </w:r>
      <w:r w:rsidR="009B638D">
        <w:rPr>
          <w:rFonts w:ascii="Garamond" w:eastAsiaTheme="minorHAnsi" w:hAnsi="Garamond" w:cs="Times New Roman"/>
          <w:color w:val="auto"/>
          <w:w w:val="100"/>
          <w:sz w:val="24"/>
          <w:szCs w:val="24"/>
          <w:lang w:eastAsia="en-US"/>
        </w:rPr>
        <w:t xml:space="preserve"> sociale</w:t>
      </w:r>
      <w:r w:rsidRPr="004D58E7">
        <w:rPr>
          <w:rFonts w:ascii="Garamond" w:eastAsiaTheme="minorHAnsi" w:hAnsi="Garamond" w:cs="Times New Roman"/>
          <w:color w:val="auto"/>
          <w:w w:val="100"/>
          <w:sz w:val="24"/>
          <w:szCs w:val="24"/>
          <w:lang w:eastAsia="en-US"/>
        </w:rPr>
        <w:t xml:space="preserve"> idrico</w:t>
      </w:r>
      <w:r w:rsidR="009B638D">
        <w:rPr>
          <w:rFonts w:ascii="Garamond" w:eastAsiaTheme="minorHAnsi" w:hAnsi="Garamond" w:cs="Times New Roman"/>
          <w:color w:val="auto"/>
          <w:w w:val="100"/>
          <w:sz w:val="24"/>
          <w:szCs w:val="24"/>
          <w:lang w:eastAsia="en-US"/>
        </w:rPr>
        <w:t xml:space="preserve"> integrativo anno 202</w:t>
      </w:r>
      <w:r w:rsidR="00B369F3">
        <w:rPr>
          <w:rFonts w:ascii="Garamond" w:eastAsiaTheme="minorHAnsi" w:hAnsi="Garamond" w:cs="Times New Roman"/>
          <w:color w:val="auto"/>
          <w:w w:val="100"/>
          <w:sz w:val="24"/>
          <w:szCs w:val="24"/>
          <w:lang w:eastAsia="en-US"/>
        </w:rPr>
        <w:t>2</w:t>
      </w:r>
      <w:r w:rsidRPr="004D58E7">
        <w:rPr>
          <w:rFonts w:ascii="Garamond" w:eastAsiaTheme="minorHAnsi" w:hAnsi="Garamond" w:cs="Times New Roman"/>
          <w:color w:val="auto"/>
          <w:w w:val="100"/>
          <w:sz w:val="24"/>
          <w:szCs w:val="24"/>
          <w:lang w:eastAsia="en-US"/>
        </w:rPr>
        <w:t xml:space="preserve"> le “utenze deboli” </w:t>
      </w:r>
      <w:r w:rsidR="009B638D">
        <w:rPr>
          <w:rFonts w:ascii="Garamond" w:eastAsiaTheme="minorHAnsi" w:hAnsi="Garamond" w:cs="Times New Roman"/>
          <w:color w:val="auto"/>
          <w:w w:val="100"/>
          <w:sz w:val="24"/>
          <w:szCs w:val="24"/>
          <w:lang w:eastAsia="en-US"/>
        </w:rPr>
        <w:t>di</w:t>
      </w:r>
      <w:r w:rsidRPr="004D58E7">
        <w:rPr>
          <w:rFonts w:ascii="Garamond" w:eastAsiaTheme="minorHAnsi" w:hAnsi="Garamond" w:cs="Times New Roman"/>
          <w:color w:val="auto"/>
          <w:w w:val="100"/>
          <w:sz w:val="24"/>
          <w:szCs w:val="24"/>
          <w:lang w:eastAsia="en-US"/>
        </w:rPr>
        <w:t xml:space="preserve"> nuclei familiari residenti nei comuni gestiti da Abbanoa spa </w:t>
      </w:r>
      <w:r w:rsidR="009B638D">
        <w:rPr>
          <w:rFonts w:ascii="Garamond" w:eastAsiaTheme="minorHAnsi" w:hAnsi="Garamond" w:cs="Times New Roman"/>
          <w:color w:val="auto"/>
          <w:w w:val="100"/>
          <w:sz w:val="24"/>
          <w:szCs w:val="24"/>
          <w:lang w:eastAsia="en-US"/>
        </w:rPr>
        <w:t>-</w:t>
      </w:r>
    </w:p>
    <w:p w:rsidR="00581ED3" w:rsidRDefault="00581ED3" w:rsidP="00FA7056">
      <w:pPr>
        <w:autoSpaceDE w:val="0"/>
        <w:autoSpaceDN w:val="0"/>
        <w:adjustRightInd w:val="0"/>
        <w:jc w:val="center"/>
        <w:rPr>
          <w:rFonts w:ascii="Garamond" w:eastAsiaTheme="minorHAnsi" w:hAnsi="Garamond" w:cs="Times New Roman"/>
          <w:b/>
          <w:bCs/>
          <w:color w:val="auto"/>
          <w:w w:val="100"/>
          <w:sz w:val="24"/>
          <w:szCs w:val="24"/>
          <w:lang w:eastAsia="en-US"/>
        </w:rPr>
      </w:pPr>
    </w:p>
    <w:p w:rsidR="004D58E7" w:rsidRPr="004D58E7" w:rsidRDefault="004D58E7" w:rsidP="00FA7056">
      <w:pPr>
        <w:autoSpaceDE w:val="0"/>
        <w:autoSpaceDN w:val="0"/>
        <w:adjustRightInd w:val="0"/>
        <w:jc w:val="center"/>
        <w:rPr>
          <w:rFonts w:ascii="Garamond" w:eastAsiaTheme="minorHAnsi" w:hAnsi="Garamond" w:cs="Times New Roman"/>
          <w:color w:val="auto"/>
          <w:w w:val="100"/>
          <w:sz w:val="24"/>
          <w:szCs w:val="24"/>
          <w:lang w:eastAsia="en-US"/>
        </w:rPr>
      </w:pPr>
      <w:r w:rsidRPr="004D58E7">
        <w:rPr>
          <w:rFonts w:ascii="Garamond" w:eastAsiaTheme="minorHAnsi" w:hAnsi="Garamond" w:cs="Times New Roman"/>
          <w:b/>
          <w:bCs/>
          <w:color w:val="auto"/>
          <w:w w:val="100"/>
          <w:sz w:val="24"/>
          <w:szCs w:val="24"/>
          <w:lang w:eastAsia="en-US"/>
        </w:rPr>
        <w:t>Art. 1 – OGGETTO</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Il presente Bando prevede la concessione di agevolazioni economiche sotto forma di BONUS</w:t>
      </w:r>
      <w:r w:rsidR="00B85D8F">
        <w:rPr>
          <w:rFonts w:ascii="Garamond" w:eastAsiaTheme="minorHAnsi" w:hAnsi="Garamond" w:cs="Times New Roman"/>
          <w:color w:val="auto"/>
          <w:w w:val="100"/>
          <w:sz w:val="24"/>
          <w:szCs w:val="24"/>
          <w:lang w:eastAsia="en-US"/>
        </w:rPr>
        <w:t xml:space="preserve"> Sociale idrico</w:t>
      </w:r>
      <w:r w:rsidRPr="004D58E7">
        <w:rPr>
          <w:rFonts w:ascii="Garamond" w:eastAsiaTheme="minorHAnsi" w:hAnsi="Garamond" w:cs="Times New Roman"/>
          <w:color w:val="auto"/>
          <w:w w:val="100"/>
          <w:sz w:val="24"/>
          <w:szCs w:val="24"/>
          <w:lang w:eastAsia="en-US"/>
        </w:rPr>
        <w:t xml:space="preserve"> </w:t>
      </w:r>
      <w:r w:rsidR="009B638D">
        <w:rPr>
          <w:rFonts w:ascii="Garamond" w:eastAsiaTheme="minorHAnsi" w:hAnsi="Garamond" w:cs="Times New Roman"/>
          <w:color w:val="auto"/>
          <w:w w:val="100"/>
          <w:sz w:val="24"/>
          <w:szCs w:val="24"/>
          <w:lang w:eastAsia="en-US"/>
        </w:rPr>
        <w:t>Integrativo</w:t>
      </w:r>
      <w:r w:rsidRPr="004D58E7">
        <w:rPr>
          <w:rFonts w:ascii="Garamond" w:eastAsiaTheme="minorHAnsi" w:hAnsi="Garamond" w:cs="Times New Roman"/>
          <w:color w:val="auto"/>
          <w:w w:val="100"/>
          <w:sz w:val="24"/>
          <w:szCs w:val="24"/>
          <w:lang w:eastAsia="en-US"/>
        </w:rPr>
        <w:t xml:space="preserve"> </w:t>
      </w:r>
      <w:r w:rsidR="009B638D">
        <w:rPr>
          <w:rFonts w:ascii="Garamond" w:eastAsiaTheme="minorHAnsi" w:hAnsi="Garamond" w:cs="Times New Roman"/>
          <w:color w:val="auto"/>
          <w:w w:val="100"/>
          <w:sz w:val="24"/>
          <w:szCs w:val="24"/>
          <w:lang w:eastAsia="en-US"/>
        </w:rPr>
        <w:t>per annualità 202</w:t>
      </w:r>
      <w:r w:rsidR="005024E7">
        <w:rPr>
          <w:rFonts w:ascii="Garamond" w:eastAsiaTheme="minorHAnsi" w:hAnsi="Garamond" w:cs="Times New Roman"/>
          <w:color w:val="auto"/>
          <w:w w:val="100"/>
          <w:sz w:val="24"/>
          <w:szCs w:val="24"/>
          <w:lang w:eastAsia="en-US"/>
        </w:rPr>
        <w:t>1</w:t>
      </w:r>
      <w:r w:rsidR="009B638D">
        <w:rPr>
          <w:rFonts w:ascii="Garamond" w:eastAsiaTheme="minorHAnsi" w:hAnsi="Garamond" w:cs="Times New Roman"/>
          <w:color w:val="auto"/>
          <w:w w:val="100"/>
          <w:sz w:val="24"/>
          <w:szCs w:val="24"/>
          <w:lang w:eastAsia="en-US"/>
        </w:rPr>
        <w:t xml:space="preserve"> - </w:t>
      </w:r>
    </w:p>
    <w:p w:rsidR="004D58E7" w:rsidRPr="00B85D8F"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B85D8F">
        <w:rPr>
          <w:rFonts w:ascii="Garamond" w:eastAsiaTheme="minorHAnsi" w:hAnsi="Garamond" w:cs="Times New Roman"/>
          <w:color w:val="auto"/>
          <w:w w:val="100"/>
          <w:sz w:val="24"/>
          <w:szCs w:val="24"/>
          <w:lang w:eastAsia="en-US"/>
        </w:rPr>
        <w:t xml:space="preserve">Il BONUS costituisce un'agevolazione tariffaria straordinaria e ulteriore rispetto a quelle </w:t>
      </w:r>
      <w:r w:rsidR="00B85D8F" w:rsidRPr="00B85D8F">
        <w:rPr>
          <w:rFonts w:ascii="Garamond" w:eastAsiaTheme="minorHAnsi" w:hAnsi="Garamond" w:cs="Times New Roman"/>
          <w:color w:val="auto"/>
          <w:w w:val="100"/>
          <w:sz w:val="24"/>
          <w:szCs w:val="24"/>
          <w:lang w:eastAsia="en-US"/>
        </w:rPr>
        <w:t xml:space="preserve">nazionali, è </w:t>
      </w:r>
      <w:r w:rsidRPr="00B85D8F">
        <w:rPr>
          <w:rFonts w:ascii="Garamond" w:eastAsiaTheme="minorHAnsi" w:hAnsi="Garamond" w:cs="Times New Roman"/>
          <w:color w:val="auto"/>
          <w:w w:val="100"/>
          <w:sz w:val="24"/>
          <w:szCs w:val="24"/>
          <w:lang w:eastAsia="en-US"/>
        </w:rPr>
        <w:t>considerarsi un rimborso tariffario straordinario in favore alle cosiddette “utenze deboli”, ovvero i nuclei familiari residenti nei Comuni gestiti da Abbanoa Spa che versano in condizioni socioeconomiche disa</w:t>
      </w:r>
      <w:r w:rsidR="00B85D8F" w:rsidRPr="00B85D8F">
        <w:rPr>
          <w:rFonts w:ascii="Garamond" w:eastAsiaTheme="minorHAnsi" w:hAnsi="Garamond" w:cs="Times New Roman"/>
          <w:color w:val="auto"/>
          <w:w w:val="100"/>
          <w:sz w:val="24"/>
          <w:szCs w:val="24"/>
          <w:lang w:eastAsia="en-US"/>
        </w:rPr>
        <w:t>giate.</w:t>
      </w:r>
    </w:p>
    <w:p w:rsidR="00B85D8F" w:rsidRDefault="00B85D8F" w:rsidP="00FA7056">
      <w:pPr>
        <w:autoSpaceDE w:val="0"/>
        <w:autoSpaceDN w:val="0"/>
        <w:adjustRightInd w:val="0"/>
        <w:jc w:val="both"/>
        <w:rPr>
          <w:rFonts w:ascii="Garamond" w:eastAsiaTheme="minorHAnsi" w:hAnsi="Garamond" w:cs="Times New Roman"/>
          <w:color w:val="auto"/>
          <w:w w:val="100"/>
          <w:sz w:val="24"/>
          <w:szCs w:val="24"/>
          <w:lang w:eastAsia="en-US"/>
        </w:rPr>
      </w:pPr>
      <w:r>
        <w:rPr>
          <w:rFonts w:ascii="Garamond" w:eastAsiaTheme="minorHAnsi" w:hAnsi="Garamond" w:cs="Times New Roman"/>
          <w:color w:val="auto"/>
          <w:w w:val="100"/>
          <w:sz w:val="24"/>
          <w:szCs w:val="24"/>
          <w:lang w:eastAsia="en-US"/>
        </w:rPr>
        <w:t>Il Bonus ammonta a:</w:t>
      </w:r>
    </w:p>
    <w:p w:rsidR="00B85D8F" w:rsidRDefault="00B85D8F" w:rsidP="00B85D8F">
      <w:pPr>
        <w:pStyle w:val="Paragrafoelenco"/>
        <w:numPr>
          <w:ilvl w:val="0"/>
          <w:numId w:val="7"/>
        </w:numPr>
        <w:autoSpaceDE w:val="0"/>
        <w:autoSpaceDN w:val="0"/>
        <w:adjustRightInd w:val="0"/>
        <w:jc w:val="both"/>
        <w:rPr>
          <w:rFonts w:ascii="Garamond" w:hAnsi="Garamond" w:cs="Times New Roman"/>
          <w:sz w:val="24"/>
          <w:szCs w:val="24"/>
        </w:rPr>
      </w:pPr>
      <w:r w:rsidRPr="00B85D8F">
        <w:rPr>
          <w:rFonts w:ascii="Garamond" w:hAnsi="Garamond" w:cs="Times New Roman"/>
          <w:sz w:val="24"/>
          <w:szCs w:val="24"/>
        </w:rPr>
        <w:t>€ 2</w:t>
      </w:r>
      <w:r w:rsidR="007C5322" w:rsidRPr="00B85D8F">
        <w:rPr>
          <w:rFonts w:ascii="Garamond" w:hAnsi="Garamond" w:cs="Times New Roman"/>
          <w:sz w:val="24"/>
          <w:szCs w:val="24"/>
        </w:rPr>
        <w:t>0,00 per ogni componente del nucleo familiare che presenta richiesta</w:t>
      </w:r>
      <w:r w:rsidRPr="00B85D8F">
        <w:rPr>
          <w:rFonts w:ascii="Garamond" w:hAnsi="Garamond" w:cs="Times New Roman"/>
          <w:sz w:val="24"/>
          <w:szCs w:val="24"/>
        </w:rPr>
        <w:t xml:space="preserve"> </w:t>
      </w:r>
      <w:r>
        <w:rPr>
          <w:rFonts w:ascii="Garamond" w:hAnsi="Garamond" w:cs="Times New Roman"/>
          <w:sz w:val="24"/>
          <w:szCs w:val="24"/>
        </w:rPr>
        <w:t>con</w:t>
      </w:r>
      <w:r w:rsidRPr="00B85D8F">
        <w:rPr>
          <w:rFonts w:ascii="Garamond" w:hAnsi="Garamond" w:cs="Times New Roman"/>
          <w:sz w:val="24"/>
          <w:szCs w:val="24"/>
        </w:rPr>
        <w:t xml:space="preserve"> ISEE da 9.000 e fino alla soglia di € 20.000;</w:t>
      </w:r>
    </w:p>
    <w:p w:rsidR="007C5322" w:rsidRPr="00B85D8F" w:rsidRDefault="00B85D8F" w:rsidP="00B85D8F">
      <w:pPr>
        <w:pStyle w:val="Nessunaspaziatura"/>
        <w:numPr>
          <w:ilvl w:val="0"/>
          <w:numId w:val="7"/>
        </w:numPr>
        <w:jc w:val="both"/>
        <w:rPr>
          <w:rFonts w:ascii="Garamond" w:hAnsi="Garamond" w:cs="Times New Roman"/>
          <w:sz w:val="24"/>
          <w:szCs w:val="24"/>
        </w:rPr>
      </w:pPr>
      <w:r w:rsidRPr="00B85D8F">
        <w:rPr>
          <w:rFonts w:ascii="Garamond" w:hAnsi="Garamond" w:cs="Times New Roman"/>
          <w:sz w:val="24"/>
          <w:szCs w:val="24"/>
        </w:rPr>
        <w:t>€ 25,00 per ogni componente del nucleo familiare che presenta richiesta con ISEE al di sotto della soglia di € 9.000</w:t>
      </w:r>
      <w:r w:rsidR="005024E7">
        <w:rPr>
          <w:rFonts w:ascii="Garamond" w:hAnsi="Garamond" w:cs="Times New Roman"/>
          <w:sz w:val="24"/>
          <w:szCs w:val="24"/>
        </w:rPr>
        <w:t>;</w:t>
      </w:r>
      <w:r w:rsidRPr="00B85D8F">
        <w:rPr>
          <w:rFonts w:ascii="Garamond" w:hAnsi="Garamond" w:cs="Times New Roman"/>
          <w:sz w:val="24"/>
          <w:szCs w:val="24"/>
        </w:rPr>
        <w:br/>
      </w:r>
    </w:p>
    <w:p w:rsidR="00FA7056" w:rsidRPr="004D58E7" w:rsidRDefault="00FA7056" w:rsidP="00FA7056">
      <w:pPr>
        <w:autoSpaceDE w:val="0"/>
        <w:autoSpaceDN w:val="0"/>
        <w:adjustRightInd w:val="0"/>
        <w:jc w:val="both"/>
        <w:rPr>
          <w:rFonts w:ascii="Garamond" w:eastAsiaTheme="minorHAnsi" w:hAnsi="Garamond" w:cs="Times New Roman"/>
          <w:color w:val="auto"/>
          <w:w w:val="100"/>
          <w:sz w:val="24"/>
          <w:szCs w:val="24"/>
          <w:lang w:eastAsia="en-US"/>
        </w:rPr>
      </w:pPr>
    </w:p>
    <w:p w:rsidR="004D58E7" w:rsidRDefault="004D58E7" w:rsidP="00FA7056">
      <w:pPr>
        <w:autoSpaceDE w:val="0"/>
        <w:autoSpaceDN w:val="0"/>
        <w:adjustRightInd w:val="0"/>
        <w:jc w:val="center"/>
        <w:rPr>
          <w:rFonts w:ascii="Garamond" w:eastAsiaTheme="minorHAnsi" w:hAnsi="Garamond" w:cs="Times New Roman"/>
          <w:b/>
          <w:bCs/>
          <w:color w:val="auto"/>
          <w:w w:val="100"/>
          <w:sz w:val="24"/>
          <w:szCs w:val="24"/>
          <w:lang w:eastAsia="en-US"/>
        </w:rPr>
      </w:pPr>
      <w:r w:rsidRPr="004D58E7">
        <w:rPr>
          <w:rFonts w:ascii="Garamond" w:eastAsiaTheme="minorHAnsi" w:hAnsi="Garamond" w:cs="Times New Roman"/>
          <w:b/>
          <w:bCs/>
          <w:color w:val="auto"/>
          <w:w w:val="100"/>
          <w:sz w:val="24"/>
          <w:szCs w:val="24"/>
          <w:lang w:eastAsia="en-US"/>
        </w:rPr>
        <w:t>Art. 2. REQUISITI</w:t>
      </w:r>
    </w:p>
    <w:p w:rsidR="00C37167" w:rsidRDefault="00C37167" w:rsidP="00FA7056">
      <w:pPr>
        <w:autoSpaceDE w:val="0"/>
        <w:autoSpaceDN w:val="0"/>
        <w:adjustRightInd w:val="0"/>
        <w:jc w:val="center"/>
        <w:rPr>
          <w:rFonts w:ascii="Garamond" w:eastAsiaTheme="minorHAnsi" w:hAnsi="Garamond" w:cs="Times New Roman"/>
          <w:b/>
          <w:bCs/>
          <w:color w:val="auto"/>
          <w:w w:val="100"/>
          <w:sz w:val="24"/>
          <w:szCs w:val="24"/>
          <w:lang w:eastAsia="en-US"/>
        </w:rPr>
      </w:pPr>
    </w:p>
    <w:p w:rsidR="00C37167" w:rsidRPr="00C37167" w:rsidRDefault="00C37167" w:rsidP="00C37167">
      <w:pPr>
        <w:numPr>
          <w:ilvl w:val="0"/>
          <w:numId w:val="8"/>
        </w:numPr>
        <w:spacing w:after="473" w:line="248" w:lineRule="auto"/>
        <w:ind w:hanging="348"/>
        <w:jc w:val="both"/>
        <w:rPr>
          <w:rFonts w:ascii="Garamond" w:hAnsi="Garamond"/>
          <w:sz w:val="24"/>
          <w:szCs w:val="24"/>
        </w:rPr>
      </w:pPr>
      <w:r w:rsidRPr="00C37167">
        <w:rPr>
          <w:rFonts w:ascii="Garamond" w:hAnsi="Garamond"/>
          <w:sz w:val="24"/>
          <w:szCs w:val="24"/>
        </w:rPr>
        <w:t xml:space="preserve">Sono ammessi al BONUS Integrativo: </w:t>
      </w:r>
    </w:p>
    <w:p w:rsidR="00C37167" w:rsidRPr="00C37167" w:rsidRDefault="005024E7" w:rsidP="00C37167">
      <w:pPr>
        <w:numPr>
          <w:ilvl w:val="1"/>
          <w:numId w:val="8"/>
        </w:numPr>
        <w:spacing w:after="473" w:line="248" w:lineRule="auto"/>
        <w:ind w:hanging="336"/>
        <w:jc w:val="both"/>
        <w:rPr>
          <w:rFonts w:ascii="Garamond" w:hAnsi="Garamond"/>
          <w:sz w:val="24"/>
          <w:szCs w:val="24"/>
        </w:rPr>
      </w:pPr>
      <w:r>
        <w:rPr>
          <w:rFonts w:ascii="Garamond" w:hAnsi="Garamond"/>
          <w:sz w:val="24"/>
          <w:szCs w:val="24"/>
        </w:rPr>
        <w:t>G</w:t>
      </w:r>
      <w:r w:rsidR="00C37167" w:rsidRPr="00C37167">
        <w:rPr>
          <w:rFonts w:ascii="Garamond" w:hAnsi="Garamond"/>
          <w:sz w:val="24"/>
          <w:szCs w:val="24"/>
        </w:rPr>
        <w:t xml:space="preserve">li utenti diretti intestatari di utenza Domestica Residente, per almeno uno dei componenti il nucleo ISEE, e laddove sia garantito il possesso dei seguenti requisiti: </w:t>
      </w:r>
    </w:p>
    <w:p w:rsidR="00C37167" w:rsidRPr="00C37167" w:rsidRDefault="005024E7" w:rsidP="00C37167">
      <w:pPr>
        <w:numPr>
          <w:ilvl w:val="2"/>
          <w:numId w:val="8"/>
        </w:numPr>
        <w:spacing w:after="473" w:line="248" w:lineRule="auto"/>
        <w:ind w:hanging="287"/>
        <w:jc w:val="both"/>
        <w:rPr>
          <w:rFonts w:ascii="Garamond" w:hAnsi="Garamond"/>
          <w:sz w:val="24"/>
          <w:szCs w:val="24"/>
        </w:rPr>
      </w:pPr>
      <w:r>
        <w:rPr>
          <w:rFonts w:ascii="Garamond" w:hAnsi="Garamond"/>
          <w:sz w:val="24"/>
          <w:szCs w:val="24"/>
        </w:rPr>
        <w:t>L</w:t>
      </w:r>
      <w:r w:rsidR="00C37167" w:rsidRPr="00C37167">
        <w:rPr>
          <w:rFonts w:ascii="Garamond" w:hAnsi="Garamond"/>
          <w:sz w:val="24"/>
          <w:szCs w:val="24"/>
        </w:rPr>
        <w:t xml:space="preserve">a coincidenza della residenza anagrafica dell'intestatario del contratto di fornitura idrica con l'indirizzo di fornitura del medesimo contratto; </w:t>
      </w:r>
    </w:p>
    <w:p w:rsidR="00C37167" w:rsidRPr="00C37167" w:rsidRDefault="005024E7" w:rsidP="00C37167">
      <w:pPr>
        <w:numPr>
          <w:ilvl w:val="2"/>
          <w:numId w:val="8"/>
        </w:numPr>
        <w:spacing w:after="473" w:line="248" w:lineRule="auto"/>
        <w:ind w:hanging="287"/>
        <w:jc w:val="both"/>
        <w:rPr>
          <w:rFonts w:ascii="Garamond" w:hAnsi="Garamond"/>
          <w:sz w:val="24"/>
          <w:szCs w:val="24"/>
        </w:rPr>
      </w:pPr>
      <w:r>
        <w:rPr>
          <w:rFonts w:ascii="Garamond" w:hAnsi="Garamond"/>
          <w:sz w:val="24"/>
          <w:szCs w:val="24"/>
        </w:rPr>
        <w:lastRenderedPageBreak/>
        <w:t>L</w:t>
      </w:r>
      <w:r w:rsidR="00C37167" w:rsidRPr="00C37167">
        <w:rPr>
          <w:rFonts w:ascii="Garamond" w:hAnsi="Garamond"/>
          <w:sz w:val="24"/>
          <w:szCs w:val="24"/>
        </w:rPr>
        <w:t xml:space="preserve">a coincidenza del nominativo e del codice fiscale dell'intestatario del contratto di fornitura idrica con il nominativo di un componente il nucleo ISEE. </w:t>
      </w:r>
    </w:p>
    <w:p w:rsidR="00C37167" w:rsidRPr="00C37167" w:rsidRDefault="005024E7" w:rsidP="00C37167">
      <w:pPr>
        <w:numPr>
          <w:ilvl w:val="1"/>
          <w:numId w:val="8"/>
        </w:numPr>
        <w:spacing w:after="473" w:line="248" w:lineRule="auto"/>
        <w:ind w:hanging="336"/>
        <w:jc w:val="both"/>
        <w:rPr>
          <w:rFonts w:ascii="Garamond" w:hAnsi="Garamond"/>
          <w:sz w:val="24"/>
          <w:szCs w:val="24"/>
        </w:rPr>
      </w:pPr>
      <w:r>
        <w:rPr>
          <w:rFonts w:ascii="Garamond" w:hAnsi="Garamond"/>
          <w:sz w:val="24"/>
          <w:szCs w:val="24"/>
        </w:rPr>
        <w:t>G</w:t>
      </w:r>
      <w:r w:rsidR="00C37167" w:rsidRPr="00C37167">
        <w:rPr>
          <w:rFonts w:ascii="Garamond" w:hAnsi="Garamond"/>
          <w:sz w:val="24"/>
          <w:szCs w:val="24"/>
        </w:rPr>
        <w:t xml:space="preserve">li utenti indiretti, a condizione che sia garantita la coincidenza tra la residenza anagrafica di un componente il nucleo ISEE e l'indirizzo della fornitura condominiale o aggregata di cui il medesimo nucleo usufruisce, ovvero a condizione che l'indirizzo di residenza anagrafica del richiedente sia riconducibile all'indirizzo di fornitura dell'utenza condominiale o aggregata. </w:t>
      </w:r>
    </w:p>
    <w:p w:rsidR="00C37167" w:rsidRPr="00C37167" w:rsidRDefault="00C37167" w:rsidP="00C37167">
      <w:pPr>
        <w:numPr>
          <w:ilvl w:val="0"/>
          <w:numId w:val="8"/>
        </w:numPr>
        <w:spacing w:after="473" w:line="248" w:lineRule="auto"/>
        <w:ind w:hanging="348"/>
        <w:jc w:val="both"/>
        <w:rPr>
          <w:rFonts w:ascii="Garamond" w:hAnsi="Garamond"/>
          <w:sz w:val="24"/>
          <w:szCs w:val="24"/>
        </w:rPr>
      </w:pPr>
      <w:r w:rsidRPr="00C37167">
        <w:rPr>
          <w:rFonts w:ascii="Garamond" w:hAnsi="Garamond"/>
          <w:sz w:val="24"/>
          <w:szCs w:val="24"/>
        </w:rPr>
        <w:t xml:space="preserve">Per essere ammessi all’agevolazione i richiedenti dovranno rientrare nella tipologia socio-economica definita “utenza debole". Il requisito essenziale per rientrarvi è che si tratti di utenze il cui nucleo familiare abbia un indicatore ISEE non superiore alla soglia di 20.000,00 euro; </w:t>
      </w:r>
    </w:p>
    <w:p w:rsidR="00C37167" w:rsidRPr="00C37167" w:rsidRDefault="00C37167" w:rsidP="00C37167">
      <w:pPr>
        <w:numPr>
          <w:ilvl w:val="0"/>
          <w:numId w:val="8"/>
        </w:numPr>
        <w:spacing w:after="473" w:line="248" w:lineRule="auto"/>
        <w:ind w:hanging="348"/>
        <w:jc w:val="both"/>
        <w:rPr>
          <w:rFonts w:ascii="Garamond" w:hAnsi="Garamond"/>
          <w:sz w:val="24"/>
          <w:szCs w:val="24"/>
        </w:rPr>
      </w:pPr>
      <w:r w:rsidRPr="00C37167">
        <w:rPr>
          <w:rFonts w:ascii="Garamond" w:hAnsi="Garamond"/>
          <w:sz w:val="24"/>
          <w:szCs w:val="24"/>
        </w:rPr>
        <w:t xml:space="preserve">Il nucleo ISEE in condizioni di disagio economico sociale ha diritto al BONUS Integrativo con riferimento ad un solo contratto di fornitura. </w:t>
      </w:r>
    </w:p>
    <w:p w:rsidR="004D58E7" w:rsidRPr="004D58E7" w:rsidRDefault="004D58E7" w:rsidP="00FA7056">
      <w:pPr>
        <w:autoSpaceDE w:val="0"/>
        <w:autoSpaceDN w:val="0"/>
        <w:adjustRightInd w:val="0"/>
        <w:jc w:val="center"/>
        <w:rPr>
          <w:rFonts w:ascii="Garamond" w:eastAsiaTheme="minorHAnsi" w:hAnsi="Garamond" w:cs="Times New Roman"/>
          <w:color w:val="auto"/>
          <w:w w:val="100"/>
          <w:sz w:val="24"/>
          <w:szCs w:val="24"/>
          <w:lang w:eastAsia="en-US"/>
        </w:rPr>
      </w:pPr>
      <w:r w:rsidRPr="004D58E7">
        <w:rPr>
          <w:rFonts w:ascii="Garamond" w:eastAsiaTheme="minorHAnsi" w:hAnsi="Garamond" w:cs="Times New Roman"/>
          <w:b/>
          <w:bCs/>
          <w:color w:val="auto"/>
          <w:w w:val="100"/>
          <w:sz w:val="24"/>
          <w:szCs w:val="24"/>
          <w:lang w:eastAsia="en-US"/>
        </w:rPr>
        <w:t>Art. 3. MODALITÀ DI FORMAZIONE DEGLI ELENCHI</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L' ufficio comunale preposto: </w:t>
      </w:r>
    </w:p>
    <w:p w:rsidR="004D58E7" w:rsidRP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verifica la completezza dell'istanza e della documentazione allegata e, se necessario, procede alla richiesta di eventuali integrazioni; </w:t>
      </w:r>
    </w:p>
    <w:p w:rsidR="004D58E7" w:rsidRP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esamina le richieste pervenute; </w:t>
      </w:r>
    </w:p>
    <w:p w:rsidR="004D58E7" w:rsidRP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verifica il possesso dei requisiti; </w:t>
      </w:r>
    </w:p>
    <w:p w:rsidR="004D58E7" w:rsidRP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approva l'elenco dei "beneficiari" (sulla base dell'importo reso disponibile da EGAS) e l'elenco degli " idonei non beneficiari"; </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entro il </w:t>
      </w:r>
      <w:r w:rsidR="00F854D3">
        <w:rPr>
          <w:rFonts w:ascii="Garamond" w:eastAsiaTheme="minorHAnsi" w:hAnsi="Garamond" w:cs="Times New Roman"/>
          <w:color w:val="auto"/>
          <w:w w:val="100"/>
          <w:sz w:val="24"/>
          <w:szCs w:val="24"/>
          <w:lang w:eastAsia="en-US"/>
        </w:rPr>
        <w:t>30/07/202</w:t>
      </w:r>
      <w:r w:rsidR="00B369F3">
        <w:rPr>
          <w:rFonts w:ascii="Garamond" w:eastAsiaTheme="minorHAnsi" w:hAnsi="Garamond" w:cs="Times New Roman"/>
          <w:color w:val="auto"/>
          <w:w w:val="100"/>
          <w:sz w:val="24"/>
          <w:szCs w:val="24"/>
          <w:lang w:eastAsia="en-US"/>
        </w:rPr>
        <w:t>2</w:t>
      </w:r>
      <w:r w:rsidRPr="004D58E7">
        <w:rPr>
          <w:rFonts w:ascii="Garamond" w:eastAsiaTheme="minorHAnsi" w:hAnsi="Garamond" w:cs="Times New Roman"/>
          <w:color w:val="auto"/>
          <w:w w:val="100"/>
          <w:sz w:val="24"/>
          <w:szCs w:val="24"/>
          <w:lang w:eastAsia="en-US"/>
        </w:rPr>
        <w:t xml:space="preserve">, trasmette l'elenco dei beneficiari all'EGAS; </w:t>
      </w:r>
    </w:p>
    <w:p w:rsidR="00B701FA" w:rsidRDefault="00B701FA" w:rsidP="00FA7056">
      <w:pPr>
        <w:autoSpaceDE w:val="0"/>
        <w:autoSpaceDN w:val="0"/>
        <w:adjustRightInd w:val="0"/>
        <w:jc w:val="both"/>
        <w:rPr>
          <w:rFonts w:ascii="Garamond" w:eastAsiaTheme="minorHAnsi" w:hAnsi="Garamond" w:cs="Times New Roman"/>
          <w:color w:val="auto"/>
          <w:w w:val="100"/>
          <w:sz w:val="24"/>
          <w:szCs w:val="24"/>
          <w:lang w:eastAsia="en-US"/>
        </w:rPr>
      </w:pP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p>
    <w:p w:rsidR="004D58E7" w:rsidRDefault="004D58E7" w:rsidP="004A66A8">
      <w:pPr>
        <w:autoSpaceDE w:val="0"/>
        <w:autoSpaceDN w:val="0"/>
        <w:adjustRightInd w:val="0"/>
        <w:jc w:val="center"/>
        <w:rPr>
          <w:rFonts w:ascii="Garamond" w:eastAsiaTheme="minorHAnsi" w:hAnsi="Garamond" w:cs="Times New Roman"/>
          <w:b/>
          <w:bCs/>
          <w:color w:val="auto"/>
          <w:w w:val="100"/>
          <w:sz w:val="24"/>
          <w:szCs w:val="24"/>
          <w:lang w:eastAsia="en-US"/>
        </w:rPr>
      </w:pPr>
      <w:r w:rsidRPr="004D58E7">
        <w:rPr>
          <w:rFonts w:ascii="Garamond" w:eastAsiaTheme="minorHAnsi" w:hAnsi="Garamond" w:cs="Times New Roman"/>
          <w:b/>
          <w:bCs/>
          <w:color w:val="auto"/>
          <w:w w:val="100"/>
          <w:sz w:val="24"/>
          <w:szCs w:val="24"/>
          <w:lang w:eastAsia="en-US"/>
        </w:rPr>
        <w:t>Art. 4. MODALITÀ DI PRESENTAZIONE DELLA DOMANDA</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Gli interessati all'assegnazione del "Bonus </w:t>
      </w:r>
      <w:r w:rsidR="00B369F3">
        <w:rPr>
          <w:rFonts w:ascii="Garamond" w:eastAsiaTheme="minorHAnsi" w:hAnsi="Garamond" w:cs="Times New Roman"/>
          <w:color w:val="auto"/>
          <w:w w:val="100"/>
          <w:sz w:val="24"/>
          <w:szCs w:val="24"/>
          <w:lang w:eastAsia="en-US"/>
        </w:rPr>
        <w:t>Idrico Integrativo” anno 2022</w:t>
      </w:r>
      <w:r w:rsidRPr="004D58E7">
        <w:rPr>
          <w:rFonts w:ascii="Garamond" w:eastAsiaTheme="minorHAnsi" w:hAnsi="Garamond" w:cs="Times New Roman"/>
          <w:color w:val="auto"/>
          <w:w w:val="100"/>
          <w:sz w:val="24"/>
          <w:szCs w:val="24"/>
          <w:lang w:eastAsia="en-US"/>
        </w:rPr>
        <w:t xml:space="preserve"> devono presentare istanza al Comune di </w:t>
      </w:r>
      <w:r w:rsidR="004A66A8">
        <w:rPr>
          <w:rFonts w:ascii="Garamond" w:eastAsiaTheme="minorHAnsi" w:hAnsi="Garamond" w:cs="Times New Roman"/>
          <w:color w:val="auto"/>
          <w:w w:val="100"/>
          <w:sz w:val="24"/>
          <w:szCs w:val="24"/>
          <w:lang w:eastAsia="en-US"/>
        </w:rPr>
        <w:t>Calangianus,</w:t>
      </w:r>
      <w:r w:rsidRPr="004D58E7">
        <w:rPr>
          <w:rFonts w:ascii="Garamond" w:eastAsiaTheme="minorHAnsi" w:hAnsi="Garamond" w:cs="Times New Roman"/>
          <w:color w:val="auto"/>
          <w:w w:val="100"/>
          <w:sz w:val="24"/>
          <w:szCs w:val="24"/>
          <w:lang w:eastAsia="en-US"/>
        </w:rPr>
        <w:t xml:space="preserve"> ufficio protocollo </w:t>
      </w:r>
      <w:r w:rsidR="004A66A8">
        <w:rPr>
          <w:rFonts w:ascii="Garamond" w:eastAsiaTheme="minorHAnsi" w:hAnsi="Garamond" w:cs="Times New Roman"/>
          <w:color w:val="auto"/>
          <w:w w:val="100"/>
          <w:sz w:val="24"/>
          <w:szCs w:val="24"/>
          <w:lang w:eastAsia="en-US"/>
        </w:rPr>
        <w:t>via Sant’Antonio n. 2</w:t>
      </w:r>
      <w:r w:rsidRPr="004D58E7">
        <w:rPr>
          <w:rFonts w:ascii="Garamond" w:eastAsiaTheme="minorHAnsi" w:hAnsi="Garamond" w:cs="Times New Roman"/>
          <w:color w:val="auto"/>
          <w:w w:val="100"/>
          <w:sz w:val="24"/>
          <w:szCs w:val="24"/>
          <w:lang w:eastAsia="en-US"/>
        </w:rPr>
        <w:t xml:space="preserve">, utilizzando l'apposita modulistica disponibile presso l'ufficio </w:t>
      </w:r>
      <w:r w:rsidR="004A66A8">
        <w:rPr>
          <w:rFonts w:ascii="Garamond" w:eastAsiaTheme="minorHAnsi" w:hAnsi="Garamond" w:cs="Times New Roman"/>
          <w:color w:val="auto"/>
          <w:w w:val="100"/>
          <w:sz w:val="24"/>
          <w:szCs w:val="24"/>
          <w:lang w:eastAsia="en-US"/>
        </w:rPr>
        <w:t xml:space="preserve">Protocollo </w:t>
      </w:r>
      <w:r w:rsidR="00F854D3">
        <w:rPr>
          <w:rFonts w:ascii="Garamond" w:eastAsiaTheme="minorHAnsi" w:hAnsi="Garamond" w:cs="Times New Roman"/>
          <w:color w:val="auto"/>
          <w:w w:val="100"/>
          <w:sz w:val="24"/>
          <w:szCs w:val="24"/>
          <w:lang w:eastAsia="en-US"/>
        </w:rPr>
        <w:t>del Comune,</w:t>
      </w:r>
      <w:r w:rsidRPr="004D58E7">
        <w:rPr>
          <w:rFonts w:ascii="Garamond" w:eastAsiaTheme="minorHAnsi" w:hAnsi="Garamond" w:cs="Times New Roman"/>
          <w:color w:val="auto"/>
          <w:w w:val="100"/>
          <w:sz w:val="24"/>
          <w:szCs w:val="24"/>
          <w:lang w:eastAsia="en-US"/>
        </w:rPr>
        <w:t xml:space="preserve"> sul sito internet vww.comune</w:t>
      </w:r>
      <w:r w:rsidR="004A66A8">
        <w:rPr>
          <w:rFonts w:ascii="Garamond" w:eastAsiaTheme="minorHAnsi" w:hAnsi="Garamond" w:cs="Times New Roman"/>
          <w:color w:val="auto"/>
          <w:w w:val="100"/>
          <w:sz w:val="24"/>
          <w:szCs w:val="24"/>
          <w:lang w:eastAsia="en-US"/>
        </w:rPr>
        <w:t>.calangianus.ot.it</w:t>
      </w:r>
      <w:r w:rsidR="00F854D3">
        <w:rPr>
          <w:rFonts w:ascii="Garamond" w:eastAsiaTheme="minorHAnsi" w:hAnsi="Garamond" w:cs="Times New Roman"/>
          <w:color w:val="auto"/>
          <w:w w:val="100"/>
          <w:sz w:val="24"/>
          <w:szCs w:val="24"/>
          <w:lang w:eastAsia="en-US"/>
        </w:rPr>
        <w:t xml:space="preserve"> e sul sito </w:t>
      </w:r>
      <w:hyperlink r:id="rId11" w:history="1">
        <w:r w:rsidR="00F854D3" w:rsidRPr="00CE2988">
          <w:rPr>
            <w:rStyle w:val="Collegamentoipertestuale"/>
            <w:rFonts w:ascii="Garamond" w:eastAsiaTheme="minorHAnsi" w:hAnsi="Garamond" w:cs="Times New Roman"/>
            <w:w w:val="100"/>
            <w:sz w:val="24"/>
            <w:szCs w:val="24"/>
            <w:lang w:eastAsia="en-US"/>
          </w:rPr>
          <w:t>www.bonusacqua.it</w:t>
        </w:r>
      </w:hyperlink>
      <w:r w:rsidR="00F854D3">
        <w:rPr>
          <w:rFonts w:ascii="Garamond" w:eastAsiaTheme="minorHAnsi" w:hAnsi="Garamond" w:cs="Times New Roman"/>
          <w:color w:val="auto"/>
          <w:w w:val="100"/>
          <w:sz w:val="24"/>
          <w:szCs w:val="24"/>
          <w:lang w:eastAsia="en-US"/>
        </w:rPr>
        <w:t xml:space="preserve"> </w:t>
      </w:r>
      <w:r w:rsidRPr="004D58E7">
        <w:rPr>
          <w:rFonts w:ascii="Garamond" w:eastAsiaTheme="minorHAnsi" w:hAnsi="Garamond" w:cs="Times New Roman"/>
          <w:color w:val="auto"/>
          <w:w w:val="100"/>
          <w:sz w:val="24"/>
          <w:szCs w:val="24"/>
          <w:lang w:eastAsia="en-US"/>
        </w:rPr>
        <w:t xml:space="preserve">, </w:t>
      </w:r>
      <w:r w:rsidR="00C37167">
        <w:rPr>
          <w:rFonts w:ascii="Garamond" w:eastAsiaTheme="minorHAnsi" w:hAnsi="Garamond" w:cs="Times New Roman"/>
          <w:b/>
          <w:bCs/>
          <w:color w:val="auto"/>
          <w:w w:val="100"/>
          <w:sz w:val="24"/>
          <w:szCs w:val="24"/>
          <w:lang w:eastAsia="en-US"/>
        </w:rPr>
        <w:t xml:space="preserve">ENTRO E NON OLTRE il </w:t>
      </w:r>
      <w:r w:rsidR="005024E7">
        <w:rPr>
          <w:rFonts w:ascii="Garamond" w:eastAsiaTheme="minorHAnsi" w:hAnsi="Garamond" w:cs="Times New Roman"/>
          <w:b/>
          <w:bCs/>
          <w:color w:val="auto"/>
          <w:w w:val="100"/>
          <w:sz w:val="24"/>
          <w:szCs w:val="24"/>
          <w:lang w:eastAsia="en-US"/>
        </w:rPr>
        <w:t>3</w:t>
      </w:r>
      <w:r w:rsidR="00F854D3">
        <w:rPr>
          <w:rFonts w:ascii="Garamond" w:eastAsiaTheme="minorHAnsi" w:hAnsi="Garamond" w:cs="Times New Roman"/>
          <w:b/>
          <w:bCs/>
          <w:color w:val="auto"/>
          <w:w w:val="100"/>
          <w:sz w:val="24"/>
          <w:szCs w:val="24"/>
          <w:lang w:eastAsia="en-US"/>
        </w:rPr>
        <w:t>0</w:t>
      </w:r>
      <w:r w:rsidR="005024E7">
        <w:rPr>
          <w:rFonts w:ascii="Garamond" w:eastAsiaTheme="minorHAnsi" w:hAnsi="Garamond" w:cs="Times New Roman"/>
          <w:b/>
          <w:bCs/>
          <w:color w:val="auto"/>
          <w:w w:val="100"/>
          <w:sz w:val="24"/>
          <w:szCs w:val="24"/>
          <w:lang w:eastAsia="en-US"/>
        </w:rPr>
        <w:t xml:space="preserve"> Maggio 202</w:t>
      </w:r>
      <w:r w:rsidR="00B369F3">
        <w:rPr>
          <w:rFonts w:ascii="Garamond" w:eastAsiaTheme="minorHAnsi" w:hAnsi="Garamond" w:cs="Times New Roman"/>
          <w:b/>
          <w:bCs/>
          <w:color w:val="auto"/>
          <w:w w:val="100"/>
          <w:sz w:val="24"/>
          <w:szCs w:val="24"/>
          <w:lang w:eastAsia="en-US"/>
        </w:rPr>
        <w:t>2</w:t>
      </w:r>
      <w:r w:rsidRPr="004D58E7">
        <w:rPr>
          <w:rFonts w:ascii="Garamond" w:eastAsiaTheme="minorHAnsi" w:hAnsi="Garamond" w:cs="Times New Roman"/>
          <w:b/>
          <w:bCs/>
          <w:color w:val="auto"/>
          <w:w w:val="100"/>
          <w:sz w:val="24"/>
          <w:szCs w:val="24"/>
          <w:lang w:eastAsia="en-US"/>
        </w:rPr>
        <w:t xml:space="preserve">, </w:t>
      </w:r>
      <w:r w:rsidRPr="004D58E7">
        <w:rPr>
          <w:rFonts w:ascii="Garamond" w:eastAsiaTheme="minorHAnsi" w:hAnsi="Garamond" w:cs="Times New Roman"/>
          <w:color w:val="auto"/>
          <w:w w:val="100"/>
          <w:sz w:val="24"/>
          <w:szCs w:val="24"/>
          <w:lang w:eastAsia="en-US"/>
        </w:rPr>
        <w:t xml:space="preserve">secondo le seguenti modalità: </w:t>
      </w:r>
    </w:p>
    <w:p w:rsidR="004D58E7" w:rsidRP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w:t>
      </w:r>
      <w:r w:rsidRPr="004D58E7">
        <w:rPr>
          <w:rFonts w:ascii="Garamond" w:eastAsiaTheme="minorHAnsi" w:hAnsi="Garamond" w:cs="Times New Roman"/>
          <w:b/>
          <w:bCs/>
          <w:color w:val="auto"/>
          <w:w w:val="100"/>
          <w:sz w:val="24"/>
          <w:szCs w:val="24"/>
          <w:lang w:eastAsia="en-US"/>
        </w:rPr>
        <w:t xml:space="preserve">a mano </w:t>
      </w:r>
      <w:r w:rsidR="004A66A8">
        <w:rPr>
          <w:rFonts w:ascii="Garamond" w:eastAsiaTheme="minorHAnsi" w:hAnsi="Garamond" w:cs="Times New Roman"/>
          <w:b/>
          <w:bCs/>
          <w:color w:val="auto"/>
          <w:w w:val="100"/>
          <w:sz w:val="24"/>
          <w:szCs w:val="24"/>
          <w:lang w:eastAsia="en-US"/>
        </w:rPr>
        <w:t xml:space="preserve">presso ufficio protocollo </w:t>
      </w:r>
      <w:r w:rsidRPr="004D58E7">
        <w:rPr>
          <w:rFonts w:ascii="Garamond" w:eastAsiaTheme="minorHAnsi" w:hAnsi="Garamond" w:cs="Times New Roman"/>
          <w:b/>
          <w:bCs/>
          <w:color w:val="auto"/>
          <w:w w:val="100"/>
          <w:sz w:val="24"/>
          <w:szCs w:val="24"/>
          <w:lang w:eastAsia="en-US"/>
        </w:rPr>
        <w:t xml:space="preserve">(entro le ore 13:00), </w:t>
      </w:r>
      <w:r w:rsidR="004A66A8">
        <w:rPr>
          <w:rFonts w:ascii="Garamond" w:eastAsiaTheme="minorHAnsi" w:hAnsi="Garamond" w:cs="Times New Roman"/>
          <w:color w:val="auto"/>
          <w:w w:val="100"/>
          <w:sz w:val="24"/>
          <w:szCs w:val="24"/>
          <w:lang w:eastAsia="en-US"/>
        </w:rPr>
        <w:t>dal lunedì al venerdì</w:t>
      </w:r>
      <w:r w:rsidRPr="004D58E7">
        <w:rPr>
          <w:rFonts w:ascii="Garamond" w:eastAsiaTheme="minorHAnsi" w:hAnsi="Garamond" w:cs="Times New Roman"/>
          <w:color w:val="auto"/>
          <w:w w:val="100"/>
          <w:sz w:val="24"/>
          <w:szCs w:val="24"/>
          <w:lang w:eastAsia="en-US"/>
        </w:rPr>
        <w:t xml:space="preserve">; </w:t>
      </w:r>
    </w:p>
    <w:p w:rsidR="004D58E7" w:rsidRP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w:t>
      </w:r>
      <w:r w:rsidR="00D71924">
        <w:rPr>
          <w:rFonts w:ascii="Garamond" w:eastAsiaTheme="minorHAnsi" w:hAnsi="Garamond" w:cs="Times New Roman"/>
          <w:color w:val="auto"/>
          <w:w w:val="100"/>
          <w:sz w:val="24"/>
          <w:szCs w:val="24"/>
          <w:lang w:eastAsia="en-US"/>
        </w:rPr>
        <w:t>Raccomandata A/R</w:t>
      </w:r>
      <w:r w:rsidRPr="004D58E7">
        <w:rPr>
          <w:rFonts w:ascii="Garamond" w:eastAsiaTheme="minorHAnsi" w:hAnsi="Garamond" w:cs="Times New Roman"/>
          <w:color w:val="auto"/>
          <w:w w:val="100"/>
          <w:sz w:val="24"/>
          <w:szCs w:val="24"/>
          <w:lang w:eastAsia="en-US"/>
        </w:rPr>
        <w:t xml:space="preserve"> (</w:t>
      </w:r>
      <w:r w:rsidRPr="004D58E7">
        <w:rPr>
          <w:rFonts w:ascii="Garamond" w:eastAsiaTheme="minorHAnsi" w:hAnsi="Garamond" w:cs="Times New Roman"/>
          <w:b/>
          <w:bCs/>
          <w:color w:val="auto"/>
          <w:w w:val="100"/>
          <w:sz w:val="24"/>
          <w:szCs w:val="24"/>
          <w:lang w:eastAsia="en-US"/>
        </w:rPr>
        <w:t xml:space="preserve">NON fa fede la data di invio) </w:t>
      </w:r>
    </w:p>
    <w:p w:rsidR="004D58E7" w:rsidRDefault="004D58E7" w:rsidP="00FA7056">
      <w:pPr>
        <w:autoSpaceDE w:val="0"/>
        <w:autoSpaceDN w:val="0"/>
        <w:adjustRightInd w:val="0"/>
        <w:jc w:val="both"/>
        <w:rPr>
          <w:rFonts w:ascii="Garamond" w:eastAsiaTheme="minorHAnsi" w:hAnsi="Garamond" w:cs="Times New Roman"/>
          <w:b/>
          <w:bCs/>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w:t>
      </w:r>
      <w:r w:rsidRPr="004D58E7">
        <w:rPr>
          <w:rFonts w:ascii="Garamond" w:eastAsiaTheme="minorHAnsi" w:hAnsi="Garamond" w:cs="Times New Roman"/>
          <w:b/>
          <w:bCs/>
          <w:color w:val="auto"/>
          <w:w w:val="100"/>
          <w:sz w:val="24"/>
          <w:szCs w:val="24"/>
          <w:lang w:eastAsia="en-US"/>
        </w:rPr>
        <w:t>tramite pec all'indirizzo</w:t>
      </w:r>
      <w:r w:rsidR="00F854D3">
        <w:rPr>
          <w:rFonts w:ascii="Garamond" w:eastAsiaTheme="minorHAnsi" w:hAnsi="Garamond" w:cs="Times New Roman"/>
          <w:b/>
          <w:bCs/>
          <w:color w:val="auto"/>
          <w:w w:val="100"/>
          <w:sz w:val="24"/>
          <w:szCs w:val="24"/>
          <w:lang w:eastAsia="en-US"/>
        </w:rPr>
        <w:t>:</w:t>
      </w:r>
      <w:r w:rsidRPr="004D58E7">
        <w:rPr>
          <w:rFonts w:ascii="Garamond" w:eastAsiaTheme="minorHAnsi" w:hAnsi="Garamond" w:cs="Times New Roman"/>
          <w:b/>
          <w:bCs/>
          <w:color w:val="auto"/>
          <w:w w:val="100"/>
          <w:sz w:val="24"/>
          <w:szCs w:val="24"/>
          <w:lang w:eastAsia="en-US"/>
        </w:rPr>
        <w:t xml:space="preserve"> protocollo.</w:t>
      </w:r>
      <w:r w:rsidR="004A66A8">
        <w:rPr>
          <w:rFonts w:ascii="Garamond" w:eastAsiaTheme="minorHAnsi" w:hAnsi="Garamond" w:cs="Times New Roman"/>
          <w:b/>
          <w:bCs/>
          <w:color w:val="auto"/>
          <w:w w:val="100"/>
          <w:sz w:val="24"/>
          <w:szCs w:val="24"/>
          <w:lang w:eastAsia="en-US"/>
        </w:rPr>
        <w:t>comune.calangianus</w:t>
      </w:r>
      <w:r w:rsidRPr="004D58E7">
        <w:rPr>
          <w:rFonts w:ascii="Garamond" w:eastAsiaTheme="minorHAnsi" w:hAnsi="Garamond" w:cs="Times New Roman"/>
          <w:b/>
          <w:bCs/>
          <w:color w:val="auto"/>
          <w:w w:val="100"/>
          <w:sz w:val="24"/>
          <w:szCs w:val="24"/>
          <w:lang w:eastAsia="en-US"/>
        </w:rPr>
        <w:t xml:space="preserve">@pec.it </w:t>
      </w:r>
    </w:p>
    <w:p w:rsidR="00D71924" w:rsidRPr="004D58E7" w:rsidRDefault="00D71924" w:rsidP="00FA7056">
      <w:pPr>
        <w:autoSpaceDE w:val="0"/>
        <w:autoSpaceDN w:val="0"/>
        <w:adjustRightInd w:val="0"/>
        <w:jc w:val="both"/>
        <w:rPr>
          <w:rFonts w:ascii="Garamond" w:eastAsiaTheme="minorHAnsi" w:hAnsi="Garamond" w:cs="Times New Roman"/>
          <w:color w:val="auto"/>
          <w:w w:val="100"/>
          <w:sz w:val="24"/>
          <w:szCs w:val="24"/>
          <w:lang w:eastAsia="en-US"/>
        </w:rPr>
      </w:pPr>
      <w:r>
        <w:rPr>
          <w:rFonts w:ascii="Garamond" w:eastAsiaTheme="minorHAnsi" w:hAnsi="Garamond" w:cs="Times New Roman"/>
          <w:b/>
          <w:bCs/>
          <w:color w:val="auto"/>
          <w:w w:val="100"/>
          <w:sz w:val="24"/>
          <w:szCs w:val="24"/>
          <w:lang w:eastAsia="en-US"/>
        </w:rPr>
        <w:t>- mediante la procedura on line disponibile nel sito dedicato www.bonusacqua.it</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p>
    <w:p w:rsidR="004D58E7" w:rsidRPr="004D58E7" w:rsidRDefault="004D58E7" w:rsidP="00FA7056">
      <w:pPr>
        <w:autoSpaceDE w:val="0"/>
        <w:autoSpaceDN w:val="0"/>
        <w:adjustRightInd w:val="0"/>
        <w:jc w:val="both"/>
        <w:rPr>
          <w:rFonts w:ascii="Garamond" w:eastAsiaTheme="minorHAnsi" w:hAnsi="Garamond" w:cs="Calibri"/>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Alla domanda dovranno essere allegati a </w:t>
      </w:r>
      <w:r w:rsidRPr="004D58E7">
        <w:rPr>
          <w:rFonts w:ascii="Garamond" w:eastAsiaTheme="minorHAnsi" w:hAnsi="Garamond" w:cs="Times New Roman"/>
          <w:b/>
          <w:bCs/>
          <w:color w:val="auto"/>
          <w:w w:val="100"/>
          <w:sz w:val="24"/>
          <w:szCs w:val="24"/>
          <w:lang w:eastAsia="en-US"/>
        </w:rPr>
        <w:t xml:space="preserve">pena irricevibilità: </w:t>
      </w:r>
    </w:p>
    <w:p w:rsidR="004D58E7" w:rsidRP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fotocopia documento di riconoscimento in corso di validità; </w:t>
      </w:r>
    </w:p>
    <w:p w:rsidR="004D58E7" w:rsidRDefault="004D58E7"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w:t>
      </w:r>
      <w:r w:rsidR="00D71924">
        <w:rPr>
          <w:rFonts w:ascii="Garamond" w:eastAsiaTheme="minorHAnsi" w:hAnsi="Garamond" w:cs="Times New Roman"/>
          <w:color w:val="auto"/>
          <w:w w:val="100"/>
          <w:sz w:val="24"/>
          <w:szCs w:val="24"/>
          <w:lang w:eastAsia="en-US"/>
        </w:rPr>
        <w:t>Attestazione</w:t>
      </w:r>
      <w:r w:rsidRPr="004D58E7">
        <w:rPr>
          <w:rFonts w:ascii="Garamond" w:eastAsiaTheme="minorHAnsi" w:hAnsi="Garamond" w:cs="Times New Roman"/>
          <w:color w:val="auto"/>
          <w:w w:val="100"/>
          <w:sz w:val="24"/>
          <w:szCs w:val="24"/>
          <w:lang w:eastAsia="en-US"/>
        </w:rPr>
        <w:t xml:space="preserve"> ISEE </w:t>
      </w:r>
      <w:r w:rsidR="00D71924">
        <w:rPr>
          <w:rFonts w:ascii="Garamond" w:eastAsiaTheme="minorHAnsi" w:hAnsi="Garamond" w:cs="Times New Roman"/>
          <w:color w:val="auto"/>
          <w:w w:val="100"/>
          <w:sz w:val="24"/>
          <w:szCs w:val="24"/>
          <w:lang w:eastAsia="en-US"/>
        </w:rPr>
        <w:t>ORDINARIO in corso di validità al momento della presentazione della domanda</w:t>
      </w:r>
      <w:r w:rsidRPr="004D58E7">
        <w:rPr>
          <w:rFonts w:ascii="Garamond" w:eastAsiaTheme="minorHAnsi" w:hAnsi="Garamond" w:cs="Times New Roman"/>
          <w:color w:val="auto"/>
          <w:w w:val="100"/>
          <w:sz w:val="24"/>
          <w:szCs w:val="24"/>
          <w:lang w:eastAsia="en-US"/>
        </w:rPr>
        <w:t xml:space="preserve">; </w:t>
      </w:r>
    </w:p>
    <w:p w:rsidR="00C248EE" w:rsidRDefault="00C248EE"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Pr>
          <w:rFonts w:ascii="Garamond" w:eastAsiaTheme="minorHAnsi" w:hAnsi="Garamond" w:cs="Times New Roman"/>
          <w:color w:val="auto"/>
          <w:w w:val="100"/>
          <w:sz w:val="24"/>
          <w:szCs w:val="24"/>
          <w:lang w:eastAsia="en-US"/>
        </w:rPr>
        <w:t>- una bolletta a cui si riferisce l’utenza;</w:t>
      </w:r>
    </w:p>
    <w:p w:rsidR="00D71924" w:rsidRPr="004D58E7" w:rsidRDefault="00D71924" w:rsidP="00FA7056">
      <w:pPr>
        <w:autoSpaceDE w:val="0"/>
        <w:autoSpaceDN w:val="0"/>
        <w:adjustRightInd w:val="0"/>
        <w:spacing w:after="27"/>
        <w:jc w:val="both"/>
        <w:rPr>
          <w:rFonts w:ascii="Garamond" w:eastAsiaTheme="minorHAnsi" w:hAnsi="Garamond" w:cs="Times New Roman"/>
          <w:color w:val="auto"/>
          <w:w w:val="100"/>
          <w:sz w:val="24"/>
          <w:szCs w:val="24"/>
          <w:lang w:eastAsia="en-US"/>
        </w:rPr>
      </w:pPr>
      <w:r>
        <w:rPr>
          <w:rFonts w:ascii="Garamond" w:eastAsiaTheme="minorHAnsi" w:hAnsi="Garamond" w:cs="Times New Roman"/>
          <w:color w:val="auto"/>
          <w:w w:val="100"/>
          <w:sz w:val="24"/>
          <w:szCs w:val="24"/>
          <w:lang w:eastAsia="en-US"/>
        </w:rPr>
        <w:t>La mancata presentazione entro i termini predetti renderà nulla la richiesta</w:t>
      </w:r>
    </w:p>
    <w:p w:rsidR="004A66A8" w:rsidRDefault="004A66A8" w:rsidP="00FA7056">
      <w:pPr>
        <w:autoSpaceDE w:val="0"/>
        <w:autoSpaceDN w:val="0"/>
        <w:adjustRightInd w:val="0"/>
        <w:jc w:val="both"/>
        <w:rPr>
          <w:rFonts w:ascii="Garamond" w:eastAsiaTheme="minorHAnsi" w:hAnsi="Garamond" w:cs="Times New Roman"/>
          <w:b/>
          <w:bCs/>
          <w:color w:val="auto"/>
          <w:w w:val="100"/>
          <w:sz w:val="24"/>
          <w:szCs w:val="24"/>
          <w:lang w:eastAsia="en-US"/>
        </w:rPr>
      </w:pPr>
    </w:p>
    <w:p w:rsidR="004A66A8" w:rsidRPr="00F5194E" w:rsidRDefault="004D58E7" w:rsidP="004A66A8">
      <w:pPr>
        <w:spacing w:line="276" w:lineRule="auto"/>
        <w:jc w:val="center"/>
        <w:rPr>
          <w:rFonts w:ascii="Garamond" w:hAnsi="Garamond" w:cs="Times New Roman"/>
          <w:b/>
          <w:sz w:val="24"/>
          <w:szCs w:val="24"/>
        </w:rPr>
      </w:pPr>
      <w:r w:rsidRPr="004D58E7">
        <w:rPr>
          <w:rFonts w:ascii="Garamond" w:eastAsiaTheme="minorHAnsi" w:hAnsi="Garamond" w:cs="Times New Roman"/>
          <w:b/>
          <w:bCs/>
          <w:color w:val="auto"/>
          <w:w w:val="100"/>
          <w:sz w:val="24"/>
          <w:szCs w:val="24"/>
          <w:lang w:eastAsia="en-US"/>
        </w:rPr>
        <w:t xml:space="preserve">Art. 5. </w:t>
      </w:r>
      <w:r w:rsidR="004A66A8" w:rsidRPr="00F5194E">
        <w:rPr>
          <w:rFonts w:ascii="Garamond" w:hAnsi="Garamond" w:cs="Times New Roman"/>
          <w:b/>
          <w:sz w:val="24"/>
          <w:szCs w:val="24"/>
        </w:rPr>
        <w:t>INFORMATIVA SUL TRATTAMENTO DEI DATI PERSONALI</w:t>
      </w:r>
    </w:p>
    <w:p w:rsidR="004A66A8" w:rsidRPr="00F5194E" w:rsidRDefault="004A66A8" w:rsidP="004A66A8">
      <w:pPr>
        <w:spacing w:line="276" w:lineRule="auto"/>
        <w:jc w:val="center"/>
        <w:rPr>
          <w:rFonts w:ascii="Garamond" w:hAnsi="Garamond" w:cs="Times New Roman"/>
          <w:sz w:val="24"/>
          <w:szCs w:val="24"/>
        </w:rPr>
      </w:pPr>
      <w:r w:rsidRPr="00F5194E">
        <w:rPr>
          <w:rFonts w:ascii="Garamond" w:hAnsi="Garamond" w:cs="Times New Roman"/>
          <w:sz w:val="24"/>
          <w:szCs w:val="24"/>
        </w:rPr>
        <w:t>(artt. 13 e 14 del GDPR - Regolamento UE 2016/679)</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Il Comune di Calangianus la informa che, ai sensi degli articoli 13 e 14 del Regolamento (UE) n. 2016/679 (General Data Protection Regulation - GDPR 2016/679), tratta i dati personali da lei forniti e liberamente comunicati al fine dello svolgimento delle proprie funzioni istituzionali.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lastRenderedPageBreak/>
        <w:t>Il Comune di Calangianus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IL TITOLARE DEL TRATTAMENTO</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Il Titolare del trattamento dei dati personali è il Comune di Calangianus, nella persona del Sindaco.</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IL RESPONSABILE DEL TRATTAMENTO</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Il Responsabile del trattamento dei dati personali forniti al Servizio Sociale, è il Responsabile dell’Area Socio-culturale Dr.ssa Giuseppa TRIPI</w:t>
      </w:r>
      <w:r>
        <w:rPr>
          <w:rFonts w:ascii="Garamond" w:hAnsi="Garamond" w:cs="Times New Roman"/>
          <w:sz w:val="24"/>
          <w:szCs w:val="24"/>
        </w:rPr>
        <w:t xml:space="preserve"> e EGAS -</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dati sono raccolti presso l'Ufficio Servizio Sociale con sede in Via Sant’Antonio 2 – 07023 Calangianus</w:t>
      </w:r>
      <w:r>
        <w:rPr>
          <w:rFonts w:ascii="Garamond" w:hAnsi="Garamond" w:cs="Times New Roman"/>
          <w:sz w:val="24"/>
          <w:szCs w:val="24"/>
        </w:rPr>
        <w:t xml:space="preserve"> e trasmessi a EGAS -</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IL RESPONSABILE DELLA PROTEZIONE DEI DATI</w:t>
      </w:r>
    </w:p>
    <w:p w:rsidR="004A66A8" w:rsidRPr="00F5194E" w:rsidRDefault="004A66A8" w:rsidP="004A66A8">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hAnsi="Garamond" w:cs="Times New Roman"/>
        </w:rPr>
        <w:t xml:space="preserve">Il Responsabile della Protezione dei Dati (RPD o DPO) Dr. Mereu Massimo;  e mail:  </w:t>
      </w:r>
      <w:hyperlink r:id="rId12" w:history="1">
        <w:r w:rsidRPr="00F5194E">
          <w:rPr>
            <w:rStyle w:val="Collegamentoipertestuale"/>
            <w:rFonts w:ascii="Garamond" w:eastAsia="Arial" w:hAnsi="Garamond" w:cs="Arial"/>
            <w:shd w:val="clear" w:color="auto" w:fill="FFFFFF"/>
          </w:rPr>
          <w:t>dpo@sgt10.it</w:t>
        </w:r>
      </w:hyperlink>
      <w:r w:rsidRPr="00F5194E">
        <w:rPr>
          <w:rFonts w:ascii="Garamond" w:eastAsia="Arial" w:hAnsi="Garamond" w:cs="Arial"/>
          <w:color w:val="00000A"/>
        </w:rPr>
        <w:t xml:space="preserve"> </w:t>
      </w:r>
    </w:p>
    <w:p w:rsidR="004A66A8" w:rsidRPr="00F5194E" w:rsidRDefault="004A66A8" w:rsidP="004A66A8">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eastAsia="Arial" w:hAnsi="Garamond" w:cs="Arial"/>
          <w:color w:val="00000A"/>
        </w:rPr>
        <w:t xml:space="preserve"> indirizzo : Via Grecale n°21</w:t>
      </w:r>
    </w:p>
    <w:p w:rsidR="004A66A8" w:rsidRPr="00F5194E" w:rsidRDefault="004A66A8" w:rsidP="004A66A8">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eastAsia="Arial" w:hAnsi="Garamond" w:cs="Arial"/>
          <w:color w:val="00000A"/>
        </w:rPr>
        <w:t>CAP – Città: 09126 Cagliari</w:t>
      </w:r>
    </w:p>
    <w:p w:rsidR="004A66A8" w:rsidRPr="00F5194E" w:rsidRDefault="004A66A8" w:rsidP="004A66A8">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eastAsia="Arial" w:hAnsi="Garamond" w:cs="Arial"/>
          <w:color w:val="00000A"/>
        </w:rPr>
        <w:t>Telefono :+39 070 3837138</w:t>
      </w:r>
    </w:p>
    <w:p w:rsidR="004A66A8" w:rsidRPr="00F5194E" w:rsidRDefault="004A66A8" w:rsidP="004A66A8">
      <w:pPr>
        <w:spacing w:line="276" w:lineRule="auto"/>
        <w:jc w:val="both"/>
        <w:rPr>
          <w:rFonts w:ascii="Garamond" w:hAnsi="Garamond" w:cs="Times New Roman"/>
          <w:sz w:val="24"/>
          <w:szCs w:val="24"/>
        </w:rPr>
      </w:pP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OGGETTO DEL TRATTAMENTO E CATEGORIE DI DATI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Il Titolare tratta i dati personali (in particolare, nome, cognome, data di nascita, codice fiscale e indirizzo di residenza e i recapiti telefonici dei soggetti interessati) da lei comunicati in occasione del loro inserimento nella modulistica.</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FINALITÀ E BASE GIURIDICA DEL TRATTAMENTO DEI DATI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trattamenti connessi ai servizi offerti dal Servizio Sociale, sono curati solo da personale del Comune di Calangianus autorizzato al trattamento.</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dati personali forniti sono utilizzati al fine di eseguire il servizio richiesto e non sono comunicati a soggetti terzi, salvo che la comunicazione sia imposta da obblighi di legge o sia strettamente necessaria per l'adempimento delle richieste.</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Tutti i dati comunicati dai soggetti interessati, sono trattati esclusivamente per adempimenti connessi all'attività dell'Ente.</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MODALITÀ DEL TRATTAMENTO</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Il trattamento sarà effettuato con sistemi manuali ed automatizzati atti a memorizzare, gestire e trasmettere i dati stessi, con logiche strettamente correlate alle finalità stesse, sulla base dei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FONTE DEI DATI PERSONALI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dati personali oggetto dell'attività di trattamento sono stati ottenuti da:</w:t>
      </w:r>
    </w:p>
    <w:p w:rsidR="004A66A8" w:rsidRPr="00F5194E" w:rsidRDefault="004A66A8" w:rsidP="004A66A8">
      <w:pPr>
        <w:pStyle w:val="Paragrafoelenco"/>
        <w:numPr>
          <w:ilvl w:val="0"/>
          <w:numId w:val="4"/>
        </w:numPr>
        <w:spacing w:after="0" w:line="276" w:lineRule="auto"/>
        <w:jc w:val="both"/>
        <w:rPr>
          <w:rFonts w:ascii="Garamond" w:hAnsi="Garamond" w:cs="Times New Roman"/>
          <w:sz w:val="24"/>
          <w:szCs w:val="24"/>
        </w:rPr>
      </w:pPr>
      <w:r w:rsidRPr="00F5194E">
        <w:rPr>
          <w:rFonts w:ascii="Garamond" w:hAnsi="Garamond" w:cs="Times New Roman"/>
          <w:sz w:val="24"/>
          <w:szCs w:val="24"/>
        </w:rPr>
        <w:t>Dati inseriti nelle istanze presentate dall'interessato (ad esempio: i componenti del nucleo familiare);</w:t>
      </w:r>
    </w:p>
    <w:p w:rsidR="004A66A8" w:rsidRPr="00F5194E" w:rsidRDefault="004A66A8" w:rsidP="004A66A8">
      <w:pPr>
        <w:pStyle w:val="Paragrafoelenco"/>
        <w:numPr>
          <w:ilvl w:val="0"/>
          <w:numId w:val="4"/>
        </w:numPr>
        <w:spacing w:after="0" w:line="276" w:lineRule="auto"/>
        <w:jc w:val="both"/>
        <w:rPr>
          <w:rFonts w:ascii="Garamond" w:hAnsi="Garamond" w:cs="Times New Roman"/>
          <w:sz w:val="24"/>
          <w:szCs w:val="24"/>
        </w:rPr>
      </w:pPr>
      <w:r w:rsidRPr="00F5194E">
        <w:rPr>
          <w:rFonts w:ascii="Garamond" w:hAnsi="Garamond" w:cs="Times New Roman"/>
          <w:sz w:val="24"/>
          <w:szCs w:val="24"/>
        </w:rPr>
        <w:t>Fonti accessibili al pubblico;</w:t>
      </w:r>
    </w:p>
    <w:p w:rsidR="004A66A8" w:rsidRPr="00F5194E" w:rsidRDefault="004A66A8" w:rsidP="004A66A8">
      <w:pPr>
        <w:pStyle w:val="Paragrafoelenco"/>
        <w:numPr>
          <w:ilvl w:val="0"/>
          <w:numId w:val="4"/>
        </w:numPr>
        <w:spacing w:after="0" w:line="276" w:lineRule="auto"/>
        <w:jc w:val="both"/>
        <w:rPr>
          <w:rFonts w:ascii="Garamond" w:hAnsi="Garamond" w:cs="Times New Roman"/>
          <w:sz w:val="24"/>
          <w:szCs w:val="24"/>
        </w:rPr>
      </w:pPr>
      <w:r w:rsidRPr="00F5194E">
        <w:rPr>
          <w:rFonts w:ascii="Garamond" w:hAnsi="Garamond" w:cs="Times New Roman"/>
          <w:sz w:val="24"/>
          <w:szCs w:val="24"/>
        </w:rPr>
        <w:t>Basi di dati accessibili al Titolare, tra cui quelle gestite da Agenzia Entrate, Catasto, INPS;</w:t>
      </w:r>
    </w:p>
    <w:p w:rsidR="004A66A8" w:rsidRPr="00F5194E" w:rsidRDefault="004A66A8" w:rsidP="004A66A8">
      <w:pPr>
        <w:pStyle w:val="Paragrafoelenco"/>
        <w:numPr>
          <w:ilvl w:val="0"/>
          <w:numId w:val="4"/>
        </w:numPr>
        <w:spacing w:after="0" w:line="276" w:lineRule="auto"/>
        <w:jc w:val="both"/>
        <w:rPr>
          <w:rFonts w:ascii="Garamond" w:hAnsi="Garamond" w:cs="Times New Roman"/>
          <w:sz w:val="24"/>
          <w:szCs w:val="24"/>
        </w:rPr>
      </w:pPr>
      <w:r w:rsidRPr="00F5194E">
        <w:rPr>
          <w:rFonts w:ascii="Garamond" w:hAnsi="Garamond" w:cs="Times New Roman"/>
          <w:sz w:val="24"/>
          <w:szCs w:val="24"/>
        </w:rPr>
        <w:t>Uffici giudiziari e di Governo;</w:t>
      </w:r>
    </w:p>
    <w:p w:rsidR="004A66A8" w:rsidRPr="00F5194E" w:rsidRDefault="004A66A8" w:rsidP="004A66A8">
      <w:pPr>
        <w:pStyle w:val="Paragrafoelenco"/>
        <w:numPr>
          <w:ilvl w:val="0"/>
          <w:numId w:val="4"/>
        </w:numPr>
        <w:spacing w:after="0" w:line="276" w:lineRule="auto"/>
        <w:jc w:val="both"/>
        <w:rPr>
          <w:rFonts w:ascii="Garamond" w:hAnsi="Garamond" w:cs="Times New Roman"/>
          <w:sz w:val="24"/>
          <w:szCs w:val="24"/>
        </w:rPr>
      </w:pPr>
      <w:r w:rsidRPr="00F5194E">
        <w:rPr>
          <w:rFonts w:ascii="Garamond" w:hAnsi="Garamond" w:cs="Times New Roman"/>
          <w:sz w:val="24"/>
          <w:szCs w:val="24"/>
        </w:rPr>
        <w:t>Basi di dati detenute da altre pubbliche amministrazioni.</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lastRenderedPageBreak/>
        <w:t>CONSERVAZIONE DEI DATI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dati saranno trattati per tutto il tempo necessario alla conclusione del procedimento e, successivamente, saranno conservati in conformità alle norme sulla conservazione della documentazione amministrativa.</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NATURA DEL CONFERIMENTO</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Il conferimento dei dati, tenuto conto delle finalità del trattamento come sopra illustrate, è obbligatorio ed il loro mancato, parziale o inesatto conferimento potrà avere, come conseguenza, l'impossibilità di fornire il servizio richiesto.</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DESTINATARI O CATEGORIE DEI DESTINATARI DEI DATI PERSONALI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suoi dati personali potranno essere comunicati a:</w:t>
      </w:r>
    </w:p>
    <w:p w:rsidR="004A66A8" w:rsidRPr="00F5194E" w:rsidRDefault="004A66A8" w:rsidP="004A66A8">
      <w:pPr>
        <w:pStyle w:val="Paragrafoelenco"/>
        <w:numPr>
          <w:ilvl w:val="0"/>
          <w:numId w:val="5"/>
        </w:numPr>
        <w:spacing w:after="0" w:line="276" w:lineRule="auto"/>
        <w:jc w:val="both"/>
        <w:rPr>
          <w:rFonts w:ascii="Garamond" w:hAnsi="Garamond" w:cs="Times New Roman"/>
          <w:sz w:val="24"/>
          <w:szCs w:val="24"/>
        </w:rPr>
      </w:pPr>
      <w:r w:rsidRPr="00F5194E">
        <w:rPr>
          <w:rFonts w:ascii="Garamond" w:hAnsi="Garamond" w:cs="Times New Roman"/>
          <w:sz w:val="24"/>
          <w:szCs w:val="24"/>
        </w:rPr>
        <w:t>dipendenti e/o collaboratori del Titolare, nella loro qualità di autorizzati al trattamento e ai quali sono state fornite istruzioni specifiche. Gli autorizzati hanno livelli differenziati di accesso, a seconda delle specifiche mansioni;</w:t>
      </w:r>
    </w:p>
    <w:p w:rsidR="004A66A8" w:rsidRPr="00F5194E" w:rsidRDefault="004A66A8" w:rsidP="004A66A8">
      <w:pPr>
        <w:pStyle w:val="Paragrafoelenco"/>
        <w:numPr>
          <w:ilvl w:val="0"/>
          <w:numId w:val="5"/>
        </w:numPr>
        <w:spacing w:after="0" w:line="276" w:lineRule="auto"/>
        <w:jc w:val="both"/>
        <w:rPr>
          <w:rFonts w:ascii="Garamond" w:hAnsi="Garamond" w:cs="Times New Roman"/>
          <w:sz w:val="24"/>
          <w:szCs w:val="24"/>
        </w:rPr>
      </w:pPr>
      <w:r w:rsidRPr="00F5194E">
        <w:rPr>
          <w:rFonts w:ascii="Garamond" w:hAnsi="Garamond" w:cs="Times New Roman"/>
          <w:sz w:val="24"/>
          <w:szCs w:val="24"/>
        </w:rPr>
        <w:t>Altri soggetti pubblici (Questura, Prefettura etc.) per finalità istituzionali (igiene, sanità pubblica, etc.);</w:t>
      </w:r>
    </w:p>
    <w:p w:rsidR="004A66A8" w:rsidRPr="00F5194E" w:rsidRDefault="004A66A8" w:rsidP="004A66A8">
      <w:pPr>
        <w:pStyle w:val="Paragrafoelenco"/>
        <w:numPr>
          <w:ilvl w:val="0"/>
          <w:numId w:val="5"/>
        </w:numPr>
        <w:spacing w:after="0" w:line="276" w:lineRule="auto"/>
        <w:jc w:val="both"/>
        <w:rPr>
          <w:rFonts w:ascii="Garamond" w:hAnsi="Garamond" w:cs="Times New Roman"/>
          <w:sz w:val="24"/>
          <w:szCs w:val="24"/>
        </w:rPr>
      </w:pPr>
      <w:r w:rsidRPr="00F5194E">
        <w:rPr>
          <w:rFonts w:ascii="Garamond" w:hAnsi="Garamond" w:cs="Times New Roman"/>
          <w:sz w:val="24"/>
          <w:szCs w:val="24"/>
        </w:rPr>
        <w:t>Autorità Giudiziaria e/o Autorità di Pubblica Sicurezza, nei casi espressamente previsti dalla legge;</w:t>
      </w:r>
    </w:p>
    <w:p w:rsidR="004A66A8" w:rsidRPr="00F5194E" w:rsidRDefault="004A66A8" w:rsidP="004A66A8">
      <w:pPr>
        <w:pStyle w:val="Paragrafoelenco"/>
        <w:numPr>
          <w:ilvl w:val="0"/>
          <w:numId w:val="5"/>
        </w:numPr>
        <w:spacing w:after="0" w:line="276" w:lineRule="auto"/>
        <w:jc w:val="both"/>
        <w:rPr>
          <w:rFonts w:ascii="Garamond" w:hAnsi="Garamond" w:cs="Times New Roman"/>
          <w:sz w:val="24"/>
          <w:szCs w:val="24"/>
        </w:rPr>
      </w:pPr>
      <w:r w:rsidRPr="00F5194E">
        <w:rPr>
          <w:rFonts w:ascii="Garamond" w:hAnsi="Garamond" w:cs="Times New Roman"/>
          <w:sz w:val="24"/>
          <w:szCs w:val="24"/>
        </w:rPr>
        <w:t>Responsabili esterni del trattamento;</w:t>
      </w:r>
    </w:p>
    <w:p w:rsidR="004A66A8" w:rsidRPr="00F5194E" w:rsidRDefault="004A66A8" w:rsidP="004A66A8">
      <w:pPr>
        <w:pStyle w:val="Paragrafoelenco"/>
        <w:numPr>
          <w:ilvl w:val="0"/>
          <w:numId w:val="5"/>
        </w:numPr>
        <w:spacing w:after="0" w:line="276" w:lineRule="auto"/>
        <w:jc w:val="both"/>
        <w:rPr>
          <w:rFonts w:ascii="Garamond" w:hAnsi="Garamond" w:cs="Times New Roman"/>
          <w:sz w:val="24"/>
          <w:szCs w:val="24"/>
        </w:rPr>
      </w:pPr>
      <w:r w:rsidRPr="00F5194E">
        <w:rPr>
          <w:rFonts w:ascii="Garamond" w:hAnsi="Garamond" w:cs="Times New Roman"/>
          <w:sz w:val="24"/>
          <w:szCs w:val="24"/>
        </w:rPr>
        <w:t>Soggetti istanti ai sensi della L. 241/1990 e del D.Lgs. 33/2013.</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suoi dati potranno essere soggetti a diffusione esclusivamente per quanto previsto dagli obblighi in tema di pubblicità legale e di trasparenza, e nel rispetto del principio di minimizzazione dei dati stessi.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suoi dati personali non saranno soggetti ad alcun processo decisionale automatizzato, compresa la profilazione e non saranno trasferiti al di fuori dell'Unione europea.</w:t>
      </w: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t>DIRITTI DEGLI INTERESSATI</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Si comunica che, in qualsiasi momento, l'interessato può esercitare:</w:t>
      </w:r>
    </w:p>
    <w:p w:rsidR="004A66A8" w:rsidRPr="00F5194E" w:rsidRDefault="004A66A8" w:rsidP="004A66A8">
      <w:pPr>
        <w:pStyle w:val="Paragrafoelenco"/>
        <w:numPr>
          <w:ilvl w:val="0"/>
          <w:numId w:val="6"/>
        </w:numPr>
        <w:spacing w:after="0" w:line="276" w:lineRule="auto"/>
        <w:jc w:val="both"/>
        <w:rPr>
          <w:rFonts w:ascii="Garamond" w:hAnsi="Garamond" w:cs="Times New Roman"/>
          <w:sz w:val="24"/>
          <w:szCs w:val="24"/>
        </w:rPr>
      </w:pPr>
      <w:r w:rsidRPr="00F5194E">
        <w:rPr>
          <w:rFonts w:ascii="Garamond" w:hAnsi="Garamond" w:cs="Times New Roman"/>
          <w:sz w:val="24"/>
          <w:szCs w:val="24"/>
        </w:rPr>
        <w:t>diritto di chiedere al Titolare del trattamento, ex art. 15 Reg. 679/2016/UE, di poter accedere ai propri dati personali;</w:t>
      </w:r>
    </w:p>
    <w:p w:rsidR="004A66A8" w:rsidRPr="00F5194E" w:rsidRDefault="004A66A8" w:rsidP="004A66A8">
      <w:pPr>
        <w:pStyle w:val="Paragrafoelenco"/>
        <w:numPr>
          <w:ilvl w:val="0"/>
          <w:numId w:val="6"/>
        </w:numPr>
        <w:spacing w:after="0" w:line="276" w:lineRule="auto"/>
        <w:jc w:val="both"/>
        <w:rPr>
          <w:rFonts w:ascii="Garamond" w:hAnsi="Garamond" w:cs="Times New Roman"/>
          <w:sz w:val="24"/>
          <w:szCs w:val="24"/>
        </w:rPr>
      </w:pPr>
      <w:r w:rsidRPr="00F5194E">
        <w:rPr>
          <w:rFonts w:ascii="Garamond" w:hAnsi="Garamond" w:cs="Times New Roman"/>
          <w:sz w:val="24"/>
          <w:szCs w:val="24"/>
        </w:rPr>
        <w:t>diritto di chiedere al Titolare del trattamento, ex art. 16 Reg. 679/2016/UE, di poter rettificare i propri dati personali, ove quest'ultimo non contrasti con la normativa vigente sulla conservazione dei dati stessi;</w:t>
      </w:r>
    </w:p>
    <w:p w:rsidR="004A66A8" w:rsidRPr="00F5194E" w:rsidRDefault="004A66A8" w:rsidP="004A66A8">
      <w:pPr>
        <w:pStyle w:val="Paragrafoelenco"/>
        <w:numPr>
          <w:ilvl w:val="0"/>
          <w:numId w:val="6"/>
        </w:numPr>
        <w:spacing w:after="0" w:line="276" w:lineRule="auto"/>
        <w:jc w:val="both"/>
        <w:rPr>
          <w:rFonts w:ascii="Garamond" w:hAnsi="Garamond" w:cs="Times New Roman"/>
          <w:sz w:val="24"/>
          <w:szCs w:val="24"/>
        </w:rPr>
      </w:pPr>
      <w:r w:rsidRPr="00F5194E">
        <w:rPr>
          <w:rFonts w:ascii="Garamond" w:hAnsi="Garamond" w:cs="Times New Roman"/>
          <w:sz w:val="24"/>
          <w:szCs w:val="24"/>
        </w:rPr>
        <w:t>diritto di chiedere al Titolare del trattamento, ex art. 17 Reg. 679/2016/UE, di poter cancellare i propri dati personali, ove quest'ultimo non contrasti con la normativa vigente sulla conservazione dei dati stessi;</w:t>
      </w:r>
    </w:p>
    <w:p w:rsidR="004A66A8" w:rsidRPr="00F5194E" w:rsidRDefault="004A66A8" w:rsidP="004A66A8">
      <w:pPr>
        <w:pStyle w:val="Paragrafoelenco"/>
        <w:numPr>
          <w:ilvl w:val="0"/>
          <w:numId w:val="6"/>
        </w:numPr>
        <w:spacing w:after="0" w:line="276" w:lineRule="auto"/>
        <w:jc w:val="both"/>
        <w:rPr>
          <w:rFonts w:ascii="Garamond" w:hAnsi="Garamond" w:cs="Times New Roman"/>
          <w:sz w:val="24"/>
          <w:szCs w:val="24"/>
        </w:rPr>
      </w:pPr>
      <w:r w:rsidRPr="00F5194E">
        <w:rPr>
          <w:rFonts w:ascii="Garamond" w:hAnsi="Garamond" w:cs="Times New Roman"/>
          <w:sz w:val="24"/>
          <w:szCs w:val="24"/>
        </w:rPr>
        <w:t>diritto di chiedere al Titolare del trattamento, ex art. 18 Reg. 679/2016/UE, di poter limitare il trattamento dei propri dati personali;</w:t>
      </w:r>
    </w:p>
    <w:p w:rsidR="004A66A8" w:rsidRPr="00F5194E" w:rsidRDefault="004A66A8" w:rsidP="004A66A8">
      <w:pPr>
        <w:pStyle w:val="Paragrafoelenco"/>
        <w:numPr>
          <w:ilvl w:val="0"/>
          <w:numId w:val="6"/>
        </w:numPr>
        <w:spacing w:after="0" w:line="276" w:lineRule="auto"/>
        <w:jc w:val="both"/>
        <w:rPr>
          <w:rFonts w:ascii="Garamond" w:hAnsi="Garamond" w:cs="Times New Roman"/>
          <w:sz w:val="24"/>
          <w:szCs w:val="24"/>
        </w:rPr>
      </w:pPr>
      <w:r w:rsidRPr="00F5194E">
        <w:rPr>
          <w:rFonts w:ascii="Garamond" w:hAnsi="Garamond" w:cs="Times New Roman"/>
          <w:sz w:val="24"/>
          <w:szCs w:val="24"/>
        </w:rPr>
        <w:t>diritto di opporsi al trattamento, ex art. 21 Reg. 679/2016/UE.</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I diritti suindicati, in base a quanto previsto dall'art. 2-undecies, comma 1 lett. f) del Codice in materia di protezione dei dati personali (Codice Privacy), non potranno essere esercitati qualora dal loro esercizio possa derivare un pregiudizio effettivo e concreto alla riservatezza dell'identità del dipendente che segnala ai sensi della L. 179/2017, l'illecito di cui sia venuto a conoscenza in ragione del proprio ufficio, e negli altri casi previsti dalla legge.</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Tutti i sopra riportati diritti potranno essere esercitati mediante richiesta da inoltrarsi al Titolare del trattamento, anche per il tramite del Responsabile della protezione dei dati, ai recapiti suindicati. Il modulo per l'esercizio dei diritti è disponibile sul sito del Garante Privacy, all'indirizzo: https://www.garanteprivacy.it/web/guest/home/docweb/-/docweb-display/docweb/1089924.</w:t>
      </w:r>
    </w:p>
    <w:p w:rsidR="00D62728" w:rsidRDefault="00D62728" w:rsidP="004A66A8">
      <w:pPr>
        <w:spacing w:line="276" w:lineRule="auto"/>
        <w:jc w:val="both"/>
        <w:rPr>
          <w:rFonts w:ascii="Garamond" w:hAnsi="Garamond" w:cs="Times New Roman"/>
          <w:b/>
          <w:sz w:val="24"/>
          <w:szCs w:val="24"/>
        </w:rPr>
      </w:pPr>
    </w:p>
    <w:p w:rsidR="004A66A8" w:rsidRPr="00F5194E" w:rsidRDefault="004A66A8" w:rsidP="004A66A8">
      <w:pPr>
        <w:spacing w:line="276" w:lineRule="auto"/>
        <w:jc w:val="both"/>
        <w:rPr>
          <w:rFonts w:ascii="Garamond" w:hAnsi="Garamond" w:cs="Times New Roman"/>
          <w:b/>
          <w:sz w:val="24"/>
          <w:szCs w:val="24"/>
        </w:rPr>
      </w:pPr>
      <w:r w:rsidRPr="00F5194E">
        <w:rPr>
          <w:rFonts w:ascii="Garamond" w:hAnsi="Garamond" w:cs="Times New Roman"/>
          <w:b/>
          <w:sz w:val="24"/>
          <w:szCs w:val="24"/>
        </w:rPr>
        <w:lastRenderedPageBreak/>
        <w:t>DIRITTO DI RECLAMO</w:t>
      </w:r>
    </w:p>
    <w:p w:rsidR="004A66A8" w:rsidRPr="00F5194E" w:rsidRDefault="004A66A8" w:rsidP="004A66A8">
      <w:pPr>
        <w:spacing w:line="276" w:lineRule="auto"/>
        <w:jc w:val="both"/>
        <w:rPr>
          <w:rFonts w:ascii="Garamond" w:hAnsi="Garamond" w:cs="Times New Roman"/>
          <w:sz w:val="24"/>
          <w:szCs w:val="24"/>
        </w:rPr>
      </w:pPr>
      <w:r w:rsidRPr="00F5194E">
        <w:rPr>
          <w:rFonts w:ascii="Garamond" w:hAnsi="Garamond" w:cs="Times New Roman"/>
          <w:sz w:val="24"/>
          <w:szCs w:val="24"/>
        </w:rPr>
        <w:t>Gli interessati che ritengono che il trattamento dei dati personali a loro riferiti avvenga in violazione di quanto previsto dal Regolamento hanno il diritto di proporre reclamo al Garante della Privacy, come previsto dall'art. 77 del Regolamento stesso, o di adire le opportune sedi giudiziarie (art. 79 del Regolamento).</w:t>
      </w:r>
    </w:p>
    <w:p w:rsidR="004D58E7" w:rsidRPr="004D58E7" w:rsidRDefault="004D58E7" w:rsidP="004A66A8">
      <w:pPr>
        <w:autoSpaceDE w:val="0"/>
        <w:autoSpaceDN w:val="0"/>
        <w:adjustRightInd w:val="0"/>
        <w:jc w:val="center"/>
        <w:rPr>
          <w:rFonts w:ascii="Garamond" w:eastAsiaTheme="minorHAnsi" w:hAnsi="Garamond" w:cs="Times New Roman"/>
          <w:color w:val="auto"/>
          <w:w w:val="100"/>
          <w:sz w:val="24"/>
          <w:szCs w:val="24"/>
          <w:lang w:eastAsia="en-US"/>
        </w:rPr>
      </w:pPr>
    </w:p>
    <w:p w:rsidR="004D58E7" w:rsidRPr="004D58E7" w:rsidRDefault="004D58E7" w:rsidP="004A66A8">
      <w:pPr>
        <w:autoSpaceDE w:val="0"/>
        <w:autoSpaceDN w:val="0"/>
        <w:adjustRightInd w:val="0"/>
        <w:jc w:val="center"/>
        <w:rPr>
          <w:rFonts w:ascii="Garamond" w:eastAsiaTheme="minorHAnsi" w:hAnsi="Garamond" w:cs="Times New Roman"/>
          <w:color w:val="auto"/>
          <w:w w:val="100"/>
          <w:sz w:val="24"/>
          <w:szCs w:val="24"/>
          <w:lang w:eastAsia="en-US"/>
        </w:rPr>
      </w:pPr>
      <w:r w:rsidRPr="004D58E7">
        <w:rPr>
          <w:rFonts w:ascii="Garamond" w:eastAsiaTheme="minorHAnsi" w:hAnsi="Garamond" w:cs="Times New Roman"/>
          <w:b/>
          <w:bCs/>
          <w:color w:val="auto"/>
          <w:w w:val="100"/>
          <w:sz w:val="24"/>
          <w:szCs w:val="24"/>
          <w:lang w:eastAsia="en-US"/>
        </w:rPr>
        <w:t>Art. 6. ULTERIORI INFORMAZIONI</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Per qualsiasi informazione e chiarimento in merito alle modalità di presentazione delle domande a valere sul presente bando è possibile rivolgersi </w:t>
      </w:r>
      <w:r w:rsidR="004A66A8">
        <w:rPr>
          <w:rFonts w:ascii="Garamond" w:eastAsiaTheme="minorHAnsi" w:hAnsi="Garamond" w:cs="Times New Roman"/>
          <w:color w:val="auto"/>
          <w:w w:val="100"/>
          <w:sz w:val="24"/>
          <w:szCs w:val="24"/>
          <w:lang w:eastAsia="en-US"/>
        </w:rPr>
        <w:t>al</w:t>
      </w:r>
      <w:r w:rsidRPr="004D58E7">
        <w:rPr>
          <w:rFonts w:ascii="Garamond" w:eastAsiaTheme="minorHAnsi" w:hAnsi="Garamond" w:cs="Times New Roman"/>
          <w:color w:val="auto"/>
          <w:w w:val="100"/>
          <w:sz w:val="24"/>
          <w:szCs w:val="24"/>
          <w:lang w:eastAsia="en-US"/>
        </w:rPr>
        <w:t xml:space="preserve">l'Ufficio Servizi Sociali del Comune di </w:t>
      </w:r>
      <w:r w:rsidR="004A66A8">
        <w:rPr>
          <w:rFonts w:ascii="Garamond" w:eastAsiaTheme="minorHAnsi" w:hAnsi="Garamond" w:cs="Times New Roman"/>
          <w:color w:val="auto"/>
          <w:w w:val="100"/>
          <w:sz w:val="24"/>
          <w:szCs w:val="24"/>
          <w:lang w:eastAsia="en-US"/>
        </w:rPr>
        <w:t>Calangianus</w:t>
      </w:r>
      <w:r w:rsidRPr="004D58E7">
        <w:rPr>
          <w:rFonts w:ascii="Garamond" w:eastAsiaTheme="minorHAnsi" w:hAnsi="Garamond" w:cs="Times New Roman"/>
          <w:color w:val="auto"/>
          <w:w w:val="100"/>
          <w:sz w:val="24"/>
          <w:szCs w:val="24"/>
          <w:lang w:eastAsia="en-US"/>
        </w:rPr>
        <w:t xml:space="preserve"> </w:t>
      </w:r>
      <w:r w:rsidR="00D71924">
        <w:rPr>
          <w:rFonts w:ascii="Garamond" w:eastAsiaTheme="minorHAnsi" w:hAnsi="Garamond" w:cs="Times New Roman"/>
          <w:color w:val="auto"/>
          <w:w w:val="100"/>
          <w:sz w:val="24"/>
          <w:szCs w:val="24"/>
          <w:lang w:eastAsia="en-US"/>
        </w:rPr>
        <w:t>dal lunedì al venerdì</w:t>
      </w:r>
      <w:r w:rsidR="004A66A8">
        <w:rPr>
          <w:rFonts w:ascii="Garamond" w:eastAsiaTheme="minorHAnsi" w:hAnsi="Garamond" w:cs="Times New Roman"/>
          <w:color w:val="auto"/>
          <w:w w:val="100"/>
          <w:sz w:val="24"/>
          <w:szCs w:val="24"/>
          <w:lang w:eastAsia="en-US"/>
        </w:rPr>
        <w:t xml:space="preserve"> </w:t>
      </w:r>
      <w:r w:rsidR="00C248EE">
        <w:rPr>
          <w:rFonts w:ascii="Garamond" w:eastAsiaTheme="minorHAnsi" w:hAnsi="Garamond" w:cs="Times New Roman"/>
          <w:color w:val="auto"/>
          <w:w w:val="100"/>
          <w:sz w:val="24"/>
          <w:szCs w:val="24"/>
          <w:lang w:eastAsia="en-US"/>
        </w:rPr>
        <w:t xml:space="preserve">mezzo mail: </w:t>
      </w:r>
      <w:hyperlink r:id="rId13" w:history="1">
        <w:r w:rsidR="00581ED3" w:rsidRPr="002F2868">
          <w:rPr>
            <w:rStyle w:val="Collegamentoipertestuale"/>
            <w:rFonts w:ascii="Garamond" w:eastAsiaTheme="minorHAnsi" w:hAnsi="Garamond" w:cs="Times New Roman"/>
            <w:w w:val="100"/>
            <w:sz w:val="24"/>
            <w:szCs w:val="24"/>
            <w:lang w:eastAsia="en-US"/>
          </w:rPr>
          <w:t>sociale@comune.calangianus.ot.it</w:t>
        </w:r>
      </w:hyperlink>
      <w:r w:rsidR="00581ED3">
        <w:rPr>
          <w:rFonts w:ascii="Garamond" w:eastAsiaTheme="minorHAnsi" w:hAnsi="Garamond" w:cs="Times New Roman"/>
          <w:color w:val="auto"/>
          <w:w w:val="100"/>
          <w:sz w:val="24"/>
          <w:szCs w:val="24"/>
          <w:lang w:eastAsia="en-US"/>
        </w:rPr>
        <w:t xml:space="preserve"> - </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Sul sito istituzionale del Comune di </w:t>
      </w:r>
      <w:r w:rsidR="00581ED3">
        <w:rPr>
          <w:rFonts w:ascii="Garamond" w:eastAsiaTheme="minorHAnsi" w:hAnsi="Garamond" w:cs="Times New Roman"/>
          <w:color w:val="auto"/>
          <w:w w:val="100"/>
          <w:sz w:val="24"/>
          <w:szCs w:val="24"/>
          <w:lang w:eastAsia="en-US"/>
        </w:rPr>
        <w:t>Calangianus</w:t>
      </w:r>
      <w:r w:rsidRPr="004D58E7">
        <w:rPr>
          <w:rFonts w:ascii="Garamond" w:eastAsiaTheme="minorHAnsi" w:hAnsi="Garamond" w:cs="Times New Roman"/>
          <w:color w:val="auto"/>
          <w:w w:val="100"/>
          <w:sz w:val="24"/>
          <w:szCs w:val="24"/>
          <w:lang w:eastAsia="en-US"/>
        </w:rPr>
        <w:t>, all'indirizzo www.comune.</w:t>
      </w:r>
      <w:r w:rsidR="00581ED3">
        <w:rPr>
          <w:rFonts w:ascii="Garamond" w:eastAsiaTheme="minorHAnsi" w:hAnsi="Garamond" w:cs="Times New Roman"/>
          <w:color w:val="auto"/>
          <w:w w:val="100"/>
          <w:sz w:val="24"/>
          <w:szCs w:val="24"/>
          <w:lang w:eastAsia="en-US"/>
        </w:rPr>
        <w:t>calangianus.ot.it</w:t>
      </w:r>
      <w:r w:rsidRPr="004D58E7">
        <w:rPr>
          <w:rFonts w:ascii="Garamond" w:eastAsiaTheme="minorHAnsi" w:hAnsi="Garamond" w:cs="Times New Roman"/>
          <w:color w:val="auto"/>
          <w:w w:val="100"/>
          <w:sz w:val="24"/>
          <w:szCs w:val="24"/>
          <w:lang w:eastAsia="en-US"/>
        </w:rPr>
        <w:t xml:space="preserve"> è possibile consultare il presente bando ed è possibile stampare la modulistica. </w:t>
      </w:r>
    </w:p>
    <w:p w:rsidR="004D58E7" w:rsidRPr="004D58E7" w:rsidRDefault="004D58E7" w:rsidP="00FA7056">
      <w:pPr>
        <w:autoSpaceDE w:val="0"/>
        <w:autoSpaceDN w:val="0"/>
        <w:adjustRightInd w:val="0"/>
        <w:jc w:val="both"/>
        <w:rPr>
          <w:rFonts w:ascii="Garamond" w:eastAsiaTheme="minorHAnsi" w:hAnsi="Garamond" w:cs="Times New Roman"/>
          <w:color w:val="auto"/>
          <w:w w:val="100"/>
          <w:sz w:val="24"/>
          <w:szCs w:val="24"/>
          <w:lang w:eastAsia="en-US"/>
        </w:rPr>
      </w:pPr>
      <w:r w:rsidRPr="004D58E7">
        <w:rPr>
          <w:rFonts w:ascii="Garamond" w:eastAsiaTheme="minorHAnsi" w:hAnsi="Garamond" w:cs="Times New Roman"/>
          <w:color w:val="auto"/>
          <w:w w:val="100"/>
          <w:sz w:val="24"/>
          <w:szCs w:val="24"/>
          <w:lang w:eastAsia="en-US"/>
        </w:rPr>
        <w:t xml:space="preserve">- Per quanto non riportato nel presente avviso si rimanda al "Regolamento per l’attribuzione del BONUS </w:t>
      </w:r>
      <w:r w:rsidR="00D71924">
        <w:rPr>
          <w:rFonts w:ascii="Garamond" w:eastAsiaTheme="minorHAnsi" w:hAnsi="Garamond" w:cs="Times New Roman"/>
          <w:color w:val="auto"/>
          <w:w w:val="100"/>
          <w:sz w:val="24"/>
          <w:szCs w:val="24"/>
          <w:lang w:eastAsia="en-US"/>
        </w:rPr>
        <w:t xml:space="preserve">Sociale </w:t>
      </w:r>
      <w:r w:rsidRPr="004D58E7">
        <w:rPr>
          <w:rFonts w:ascii="Garamond" w:eastAsiaTheme="minorHAnsi" w:hAnsi="Garamond" w:cs="Times New Roman"/>
          <w:color w:val="auto"/>
          <w:w w:val="100"/>
          <w:sz w:val="24"/>
          <w:szCs w:val="24"/>
          <w:lang w:eastAsia="en-US"/>
        </w:rPr>
        <w:t xml:space="preserve">Idrico </w:t>
      </w:r>
      <w:r w:rsidR="00D71924">
        <w:rPr>
          <w:rFonts w:ascii="Garamond" w:eastAsiaTheme="minorHAnsi" w:hAnsi="Garamond" w:cs="Times New Roman"/>
          <w:color w:val="auto"/>
          <w:w w:val="100"/>
          <w:sz w:val="24"/>
          <w:szCs w:val="24"/>
          <w:lang w:eastAsia="en-US"/>
        </w:rPr>
        <w:t>Integrativo per l’anno 202</w:t>
      </w:r>
      <w:r w:rsidR="00B369F3">
        <w:rPr>
          <w:rFonts w:ascii="Garamond" w:eastAsiaTheme="minorHAnsi" w:hAnsi="Garamond" w:cs="Times New Roman"/>
          <w:color w:val="auto"/>
          <w:w w:val="100"/>
          <w:sz w:val="24"/>
          <w:szCs w:val="24"/>
          <w:lang w:eastAsia="en-US"/>
        </w:rPr>
        <w:t>2</w:t>
      </w:r>
      <w:r w:rsidRPr="004D58E7">
        <w:rPr>
          <w:rFonts w:ascii="Garamond" w:eastAsiaTheme="minorHAnsi" w:hAnsi="Garamond" w:cs="Times New Roman"/>
          <w:color w:val="auto"/>
          <w:w w:val="100"/>
          <w:sz w:val="24"/>
          <w:szCs w:val="24"/>
          <w:lang w:eastAsia="en-US"/>
        </w:rPr>
        <w:t xml:space="preserve"> </w:t>
      </w:r>
      <w:r w:rsidR="00D71924">
        <w:rPr>
          <w:rFonts w:ascii="Garamond" w:eastAsiaTheme="minorHAnsi" w:hAnsi="Garamond" w:cs="Times New Roman"/>
          <w:color w:val="auto"/>
          <w:w w:val="100"/>
          <w:sz w:val="24"/>
          <w:szCs w:val="24"/>
          <w:lang w:eastAsia="en-US"/>
        </w:rPr>
        <w:t>nell’ambito territoriale regionale gestito da Abbanoa Spa</w:t>
      </w:r>
      <w:r w:rsidRPr="004D58E7">
        <w:rPr>
          <w:rFonts w:ascii="Garamond" w:eastAsiaTheme="minorHAnsi" w:hAnsi="Garamond" w:cs="Times New Roman"/>
          <w:color w:val="auto"/>
          <w:w w:val="100"/>
          <w:sz w:val="24"/>
          <w:szCs w:val="24"/>
          <w:lang w:eastAsia="en-US"/>
        </w:rPr>
        <w:t xml:space="preserve">”; </w:t>
      </w:r>
    </w:p>
    <w:p w:rsidR="00E16203" w:rsidRPr="0088244B" w:rsidRDefault="00E16203" w:rsidP="00C03705">
      <w:pPr>
        <w:pStyle w:val="Nessunaspaziatura"/>
        <w:jc w:val="both"/>
        <w:rPr>
          <w:rFonts w:ascii="Garamond" w:hAnsi="Garamond" w:cs="Times New Roman"/>
          <w:sz w:val="24"/>
          <w:szCs w:val="24"/>
        </w:rPr>
      </w:pPr>
    </w:p>
    <w:p w:rsidR="00E16203" w:rsidRPr="0088244B" w:rsidRDefault="00E16203" w:rsidP="00C03705">
      <w:pPr>
        <w:pStyle w:val="Nessunaspaziatura"/>
        <w:jc w:val="both"/>
        <w:rPr>
          <w:rFonts w:ascii="Garamond" w:hAnsi="Garamond" w:cs="Times New Roman"/>
          <w:sz w:val="24"/>
          <w:szCs w:val="24"/>
        </w:rPr>
      </w:pPr>
      <w:r w:rsidRPr="0088244B">
        <w:rPr>
          <w:rFonts w:ascii="Garamond" w:hAnsi="Garamond" w:cs="Times New Roman"/>
          <w:sz w:val="24"/>
          <w:szCs w:val="24"/>
        </w:rPr>
        <w:t xml:space="preserve">Calangianus, </w:t>
      </w:r>
      <w:r w:rsidR="00B369F3">
        <w:rPr>
          <w:rFonts w:ascii="Garamond" w:hAnsi="Garamond" w:cs="Times New Roman"/>
          <w:sz w:val="24"/>
          <w:szCs w:val="24"/>
        </w:rPr>
        <w:t>31/01/2022</w:t>
      </w:r>
    </w:p>
    <w:p w:rsidR="00E16203" w:rsidRPr="0088244B" w:rsidRDefault="00E16203" w:rsidP="00C03705">
      <w:pPr>
        <w:pStyle w:val="Nessunaspaziatura"/>
        <w:jc w:val="both"/>
        <w:rPr>
          <w:rFonts w:ascii="Garamond" w:hAnsi="Garamond" w:cs="Times New Roman"/>
          <w:sz w:val="24"/>
          <w:szCs w:val="24"/>
        </w:rPr>
      </w:pPr>
    </w:p>
    <w:p w:rsidR="00E16203" w:rsidRPr="0088244B" w:rsidRDefault="00E16203" w:rsidP="00C03705">
      <w:pPr>
        <w:pStyle w:val="Nessunaspaziatura"/>
        <w:jc w:val="both"/>
        <w:rPr>
          <w:rFonts w:ascii="Garamond" w:hAnsi="Garamond" w:cs="Times New Roman"/>
          <w:sz w:val="24"/>
          <w:szCs w:val="24"/>
        </w:rPr>
      </w:pPr>
      <w:r w:rsidRPr="0088244B">
        <w:rPr>
          <w:rFonts w:ascii="Garamond" w:hAnsi="Garamond" w:cs="Times New Roman"/>
          <w:sz w:val="24"/>
          <w:szCs w:val="24"/>
        </w:rPr>
        <w:tab/>
      </w:r>
      <w:r w:rsidRPr="0088244B">
        <w:rPr>
          <w:rFonts w:ascii="Garamond" w:hAnsi="Garamond" w:cs="Times New Roman"/>
          <w:sz w:val="24"/>
          <w:szCs w:val="24"/>
        </w:rPr>
        <w:tab/>
      </w:r>
      <w:r w:rsidRPr="0088244B">
        <w:rPr>
          <w:rFonts w:ascii="Garamond" w:hAnsi="Garamond" w:cs="Times New Roman"/>
          <w:sz w:val="24"/>
          <w:szCs w:val="24"/>
        </w:rPr>
        <w:tab/>
      </w:r>
      <w:r w:rsidRPr="0088244B">
        <w:rPr>
          <w:rFonts w:ascii="Garamond" w:hAnsi="Garamond" w:cs="Times New Roman"/>
          <w:sz w:val="24"/>
          <w:szCs w:val="24"/>
        </w:rPr>
        <w:tab/>
      </w:r>
      <w:r w:rsidRPr="0088244B">
        <w:rPr>
          <w:rFonts w:ascii="Garamond" w:hAnsi="Garamond" w:cs="Times New Roman"/>
          <w:sz w:val="24"/>
          <w:szCs w:val="24"/>
        </w:rPr>
        <w:tab/>
      </w:r>
      <w:r w:rsidRPr="0088244B">
        <w:rPr>
          <w:rFonts w:ascii="Garamond" w:hAnsi="Garamond" w:cs="Times New Roman"/>
          <w:sz w:val="24"/>
          <w:szCs w:val="24"/>
        </w:rPr>
        <w:tab/>
      </w:r>
      <w:r w:rsidRPr="0088244B">
        <w:rPr>
          <w:rFonts w:ascii="Garamond" w:hAnsi="Garamond" w:cs="Times New Roman"/>
          <w:sz w:val="24"/>
          <w:szCs w:val="24"/>
        </w:rPr>
        <w:tab/>
      </w:r>
      <w:r w:rsidRPr="0088244B">
        <w:rPr>
          <w:rFonts w:ascii="Garamond" w:hAnsi="Garamond" w:cs="Times New Roman"/>
          <w:sz w:val="24"/>
          <w:szCs w:val="24"/>
        </w:rPr>
        <w:tab/>
        <w:t>Il Responsabile del Servizio Sociale</w:t>
      </w:r>
    </w:p>
    <w:p w:rsidR="00E16203" w:rsidRPr="0088244B" w:rsidRDefault="00581ED3" w:rsidP="00C03705">
      <w:pPr>
        <w:pStyle w:val="Nessunaspaziatura"/>
        <w:jc w:val="both"/>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r w:rsidR="00C248EE">
        <w:rPr>
          <w:rFonts w:ascii="Garamond" w:hAnsi="Garamond" w:cs="Times New Roman"/>
          <w:sz w:val="24"/>
          <w:szCs w:val="24"/>
        </w:rPr>
        <w:t>F.to</w:t>
      </w:r>
      <w:r>
        <w:rPr>
          <w:rFonts w:ascii="Garamond" w:hAnsi="Garamond" w:cs="Times New Roman"/>
          <w:sz w:val="24"/>
          <w:szCs w:val="24"/>
        </w:rPr>
        <w:t xml:space="preserve">   </w:t>
      </w:r>
      <w:r w:rsidR="00D630A4" w:rsidRPr="0088244B">
        <w:rPr>
          <w:rFonts w:ascii="Garamond" w:hAnsi="Garamond" w:cs="Times New Roman"/>
          <w:sz w:val="24"/>
          <w:szCs w:val="24"/>
        </w:rPr>
        <w:t xml:space="preserve"> </w:t>
      </w:r>
      <w:r w:rsidR="00E16203" w:rsidRPr="0088244B">
        <w:rPr>
          <w:rFonts w:ascii="Garamond" w:hAnsi="Garamond" w:cs="Times New Roman"/>
          <w:sz w:val="24"/>
          <w:szCs w:val="24"/>
        </w:rPr>
        <w:t>Dr.ssa Giuseppa TRIPI</w:t>
      </w:r>
    </w:p>
    <w:p w:rsidR="00C03705" w:rsidRPr="0088244B" w:rsidRDefault="00C03705" w:rsidP="00C03705">
      <w:pPr>
        <w:pStyle w:val="Nessunaspaziatura"/>
        <w:jc w:val="both"/>
        <w:rPr>
          <w:rFonts w:ascii="Garamond" w:hAnsi="Garamond" w:cs="Times New Roman"/>
          <w:sz w:val="24"/>
          <w:szCs w:val="24"/>
        </w:rPr>
      </w:pPr>
    </w:p>
    <w:p w:rsidR="00C03705" w:rsidRPr="0088244B" w:rsidRDefault="00C03705" w:rsidP="00C03705">
      <w:pPr>
        <w:pStyle w:val="Nessunaspaziatura"/>
        <w:jc w:val="both"/>
        <w:rPr>
          <w:rFonts w:ascii="Garamond" w:hAnsi="Garamond" w:cs="Times New Roman"/>
          <w:sz w:val="24"/>
          <w:szCs w:val="24"/>
        </w:rPr>
      </w:pPr>
    </w:p>
    <w:p w:rsidR="00C03705" w:rsidRPr="0088244B" w:rsidRDefault="00C03705" w:rsidP="00C03705">
      <w:pPr>
        <w:pStyle w:val="Nessunaspaziatura"/>
        <w:jc w:val="both"/>
        <w:rPr>
          <w:rFonts w:ascii="Garamond" w:hAnsi="Garamond" w:cs="Times New Roman"/>
          <w:sz w:val="24"/>
          <w:szCs w:val="24"/>
        </w:rPr>
      </w:pPr>
    </w:p>
    <w:p w:rsidR="00C03705" w:rsidRPr="0088244B" w:rsidRDefault="00C03705" w:rsidP="00C03705">
      <w:pPr>
        <w:pStyle w:val="Nessunaspaziatura"/>
        <w:jc w:val="both"/>
        <w:rPr>
          <w:rFonts w:ascii="Garamond" w:hAnsi="Garamond" w:cs="Times New Roman"/>
          <w:sz w:val="24"/>
          <w:szCs w:val="24"/>
        </w:rPr>
      </w:pPr>
    </w:p>
    <w:sectPr w:rsidR="00C03705" w:rsidRPr="008824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9E" w:rsidRDefault="0038299E" w:rsidP="00E16203">
      <w:r>
        <w:separator/>
      </w:r>
    </w:p>
  </w:endnote>
  <w:endnote w:type="continuationSeparator" w:id="0">
    <w:p w:rsidR="0038299E" w:rsidRDefault="0038299E" w:rsidP="00E1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9E" w:rsidRDefault="0038299E" w:rsidP="00E16203">
      <w:r>
        <w:separator/>
      </w:r>
    </w:p>
  </w:footnote>
  <w:footnote w:type="continuationSeparator" w:id="0">
    <w:p w:rsidR="0038299E" w:rsidRDefault="0038299E" w:rsidP="00E16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A0B"/>
    <w:multiLevelType w:val="hybridMultilevel"/>
    <w:tmpl w:val="B3A415BE"/>
    <w:lvl w:ilvl="0" w:tplc="8FC62250">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4ED300">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FCAEE8">
      <w:start w:val="1"/>
      <w:numFmt w:val="lowerRoman"/>
      <w:lvlText w:val="%3."/>
      <w:lvlJc w:val="left"/>
      <w:pPr>
        <w:ind w:left="2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44DDCE">
      <w:start w:val="1"/>
      <w:numFmt w:val="decimal"/>
      <w:lvlText w:val="%4"/>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62C41C">
      <w:start w:val="1"/>
      <w:numFmt w:val="lowerLetter"/>
      <w:lvlText w:val="%5"/>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0E27B4">
      <w:start w:val="1"/>
      <w:numFmt w:val="lowerRoman"/>
      <w:lvlText w:val="%6"/>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FC2854">
      <w:start w:val="1"/>
      <w:numFmt w:val="decimal"/>
      <w:lvlText w:val="%7"/>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369A26">
      <w:start w:val="1"/>
      <w:numFmt w:val="lowerLetter"/>
      <w:lvlText w:val="%8"/>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4CC2BE">
      <w:start w:val="1"/>
      <w:numFmt w:val="lowerRoman"/>
      <w:lvlText w:val="%9"/>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22334D"/>
    <w:multiLevelType w:val="hybridMultilevel"/>
    <w:tmpl w:val="AB9063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E01946"/>
    <w:multiLevelType w:val="hybridMultilevel"/>
    <w:tmpl w:val="6F5EF2E8"/>
    <w:lvl w:ilvl="0" w:tplc="62421728">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372D7141"/>
    <w:multiLevelType w:val="hybridMultilevel"/>
    <w:tmpl w:val="98DCD4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9C3045"/>
    <w:multiLevelType w:val="hybridMultilevel"/>
    <w:tmpl w:val="0B1A2B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D064B4"/>
    <w:multiLevelType w:val="hybridMultilevel"/>
    <w:tmpl w:val="090A19FA"/>
    <w:lvl w:ilvl="0" w:tplc="62421728">
      <w:start w:val="1"/>
      <w:numFmt w:val="bullet"/>
      <w:lvlText w:val=""/>
      <w:lvlJc w:val="left"/>
      <w:pPr>
        <w:ind w:left="720" w:hanging="360"/>
      </w:pPr>
      <w:rPr>
        <w:rFonts w:ascii="Symbol" w:hAnsi="Symbol" w:hint="default"/>
      </w:rPr>
    </w:lvl>
    <w:lvl w:ilvl="1" w:tplc="6242172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BF6406"/>
    <w:multiLevelType w:val="hybridMultilevel"/>
    <w:tmpl w:val="A46A29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F26EE"/>
    <w:multiLevelType w:val="hybridMultilevel"/>
    <w:tmpl w:val="28DE2C74"/>
    <w:lvl w:ilvl="0" w:tplc="CCD80EE8">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82"/>
    <w:rsid w:val="000F1453"/>
    <w:rsid w:val="0013030B"/>
    <w:rsid w:val="001B6AE9"/>
    <w:rsid w:val="002A2F28"/>
    <w:rsid w:val="00324830"/>
    <w:rsid w:val="00376ABE"/>
    <w:rsid w:val="0038299E"/>
    <w:rsid w:val="003F6C7E"/>
    <w:rsid w:val="00441574"/>
    <w:rsid w:val="004A66A8"/>
    <w:rsid w:val="004D58E7"/>
    <w:rsid w:val="004F51F7"/>
    <w:rsid w:val="005024E7"/>
    <w:rsid w:val="00581ED3"/>
    <w:rsid w:val="005A76E1"/>
    <w:rsid w:val="00653690"/>
    <w:rsid w:val="00781803"/>
    <w:rsid w:val="007C5322"/>
    <w:rsid w:val="0085595B"/>
    <w:rsid w:val="0088244B"/>
    <w:rsid w:val="0088570D"/>
    <w:rsid w:val="008B5A8D"/>
    <w:rsid w:val="009674B4"/>
    <w:rsid w:val="009B638D"/>
    <w:rsid w:val="009E1CA4"/>
    <w:rsid w:val="00B33248"/>
    <w:rsid w:val="00B369F3"/>
    <w:rsid w:val="00B701FA"/>
    <w:rsid w:val="00B85D8F"/>
    <w:rsid w:val="00C03705"/>
    <w:rsid w:val="00C248EE"/>
    <w:rsid w:val="00C37167"/>
    <w:rsid w:val="00C45282"/>
    <w:rsid w:val="00D62728"/>
    <w:rsid w:val="00D630A4"/>
    <w:rsid w:val="00D71924"/>
    <w:rsid w:val="00E16203"/>
    <w:rsid w:val="00F179EF"/>
    <w:rsid w:val="00F854D3"/>
    <w:rsid w:val="00FA7056"/>
    <w:rsid w:val="00FD5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FFE84F-8118-4EBA-94A1-A976413D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6203"/>
    <w:pPr>
      <w:spacing w:after="0" w:line="240" w:lineRule="auto"/>
    </w:pPr>
    <w:rPr>
      <w:rFonts w:ascii="Arial" w:eastAsia="Times New Roman" w:hAnsi="Arial" w:cs="Arial"/>
      <w:color w:val="000000"/>
      <w:w w:val="96"/>
      <w:sz w:val="18"/>
      <w:szCs w:val="18"/>
      <w:lang w:eastAsia="it-IT"/>
    </w:rPr>
  </w:style>
  <w:style w:type="paragraph" w:styleId="Titolo1">
    <w:name w:val="heading 1"/>
    <w:basedOn w:val="Normale"/>
    <w:next w:val="Normale"/>
    <w:link w:val="Titolo1Carattere"/>
    <w:qFormat/>
    <w:rsid w:val="00E16203"/>
    <w:pPr>
      <w:keepNext/>
      <w:jc w:val="center"/>
      <w:outlineLvl w:val="0"/>
    </w:pPr>
    <w:rPr>
      <w:rFonts w:ascii="Times New Roman" w:hAnsi="Times New Roman" w:cs="Times New Roman"/>
      <w:b/>
      <w:bCs/>
      <w:color w:val="auto"/>
      <w:w w:val="100"/>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3705"/>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C03705"/>
    <w:pPr>
      <w:spacing w:after="0" w:line="240" w:lineRule="auto"/>
    </w:pPr>
  </w:style>
  <w:style w:type="paragraph" w:styleId="Intestazione">
    <w:name w:val="header"/>
    <w:basedOn w:val="Normale"/>
    <w:link w:val="IntestazioneCarattere"/>
    <w:uiPriority w:val="99"/>
    <w:unhideWhenUsed/>
    <w:rsid w:val="00E16203"/>
    <w:pPr>
      <w:tabs>
        <w:tab w:val="center" w:pos="4819"/>
        <w:tab w:val="right" w:pos="9638"/>
      </w:tabs>
    </w:pPr>
    <w:rPr>
      <w:rFonts w:asciiTheme="minorHAnsi" w:eastAsiaTheme="minorHAnsi" w:hAnsiTheme="minorHAnsi" w:cstheme="minorBidi"/>
      <w:color w:val="auto"/>
      <w:w w:val="100"/>
      <w:sz w:val="22"/>
      <w:szCs w:val="22"/>
      <w:lang w:eastAsia="en-US"/>
    </w:rPr>
  </w:style>
  <w:style w:type="character" w:customStyle="1" w:styleId="IntestazioneCarattere">
    <w:name w:val="Intestazione Carattere"/>
    <w:basedOn w:val="Carpredefinitoparagrafo"/>
    <w:link w:val="Intestazione"/>
    <w:uiPriority w:val="99"/>
    <w:rsid w:val="00E16203"/>
  </w:style>
  <w:style w:type="paragraph" w:styleId="Pidipagina">
    <w:name w:val="footer"/>
    <w:basedOn w:val="Normale"/>
    <w:link w:val="PidipaginaCarattere"/>
    <w:uiPriority w:val="99"/>
    <w:unhideWhenUsed/>
    <w:rsid w:val="00E16203"/>
    <w:pPr>
      <w:tabs>
        <w:tab w:val="center" w:pos="4819"/>
        <w:tab w:val="right" w:pos="9638"/>
      </w:tabs>
    </w:pPr>
    <w:rPr>
      <w:rFonts w:asciiTheme="minorHAnsi" w:eastAsiaTheme="minorHAnsi" w:hAnsiTheme="minorHAnsi" w:cstheme="minorBidi"/>
      <w:color w:val="auto"/>
      <w:w w:val="100"/>
      <w:sz w:val="22"/>
      <w:szCs w:val="22"/>
      <w:lang w:eastAsia="en-US"/>
    </w:rPr>
  </w:style>
  <w:style w:type="character" w:customStyle="1" w:styleId="PidipaginaCarattere">
    <w:name w:val="Piè di pagina Carattere"/>
    <w:basedOn w:val="Carpredefinitoparagrafo"/>
    <w:link w:val="Pidipagina"/>
    <w:uiPriority w:val="99"/>
    <w:rsid w:val="00E16203"/>
  </w:style>
  <w:style w:type="character" w:customStyle="1" w:styleId="Titolo1Carattere">
    <w:name w:val="Titolo 1 Carattere"/>
    <w:basedOn w:val="Carpredefinitoparagrafo"/>
    <w:link w:val="Titolo1"/>
    <w:rsid w:val="00E16203"/>
    <w:rPr>
      <w:rFonts w:ascii="Times New Roman" w:eastAsia="Times New Roman" w:hAnsi="Times New Roman" w:cs="Times New Roman"/>
      <w:b/>
      <w:bCs/>
      <w:sz w:val="40"/>
      <w:szCs w:val="20"/>
      <w:lang w:eastAsia="it-IT"/>
    </w:rPr>
  </w:style>
  <w:style w:type="character" w:styleId="Collegamentoipertestuale">
    <w:name w:val="Hyperlink"/>
    <w:basedOn w:val="Carpredefinitoparagrafo"/>
    <w:uiPriority w:val="99"/>
    <w:unhideWhenUsed/>
    <w:rsid w:val="00653690"/>
    <w:rPr>
      <w:color w:val="0563C1" w:themeColor="hyperlink"/>
      <w:u w:val="single"/>
    </w:rPr>
  </w:style>
  <w:style w:type="paragraph" w:styleId="Testonormale">
    <w:name w:val="Plain Text"/>
    <w:basedOn w:val="Normale"/>
    <w:link w:val="TestonormaleCarattere"/>
    <w:semiHidden/>
    <w:rsid w:val="002A2F28"/>
    <w:rPr>
      <w:rFonts w:ascii="Courier New" w:hAnsi="Courier New" w:cs="Times New Roman"/>
      <w:color w:val="auto"/>
      <w:w w:val="100"/>
      <w:sz w:val="20"/>
      <w:szCs w:val="20"/>
    </w:rPr>
  </w:style>
  <w:style w:type="character" w:customStyle="1" w:styleId="TestonormaleCarattere">
    <w:name w:val="Testo normale Carattere"/>
    <w:basedOn w:val="Carpredefinitoparagrafo"/>
    <w:link w:val="Testonormale"/>
    <w:semiHidden/>
    <w:rsid w:val="002A2F28"/>
    <w:rPr>
      <w:rFonts w:ascii="Courier New" w:eastAsia="Times New Roman" w:hAnsi="Courier New" w:cs="Times New Roman"/>
      <w:sz w:val="20"/>
      <w:szCs w:val="20"/>
      <w:lang w:eastAsia="it-IT"/>
    </w:rPr>
  </w:style>
  <w:style w:type="paragraph" w:styleId="Testofumetto">
    <w:name w:val="Balloon Text"/>
    <w:basedOn w:val="Normale"/>
    <w:link w:val="TestofumettoCarattere"/>
    <w:uiPriority w:val="99"/>
    <w:semiHidden/>
    <w:unhideWhenUsed/>
    <w:rsid w:val="00D630A4"/>
    <w:rPr>
      <w:rFonts w:ascii="Segoe UI" w:hAnsi="Segoe UI" w:cs="Segoe UI"/>
    </w:rPr>
  </w:style>
  <w:style w:type="character" w:customStyle="1" w:styleId="TestofumettoCarattere">
    <w:name w:val="Testo fumetto Carattere"/>
    <w:basedOn w:val="Carpredefinitoparagrafo"/>
    <w:link w:val="Testofumetto"/>
    <w:uiPriority w:val="99"/>
    <w:semiHidden/>
    <w:rsid w:val="00D630A4"/>
    <w:rPr>
      <w:rFonts w:ascii="Segoe UI" w:eastAsia="Times New Roman" w:hAnsi="Segoe UI" w:cs="Segoe UI"/>
      <w:color w:val="000000"/>
      <w:w w:val="96"/>
      <w:sz w:val="18"/>
      <w:szCs w:val="18"/>
      <w:lang w:eastAsia="it-IT"/>
    </w:rPr>
  </w:style>
  <w:style w:type="paragraph" w:styleId="Paragrafoelenco">
    <w:name w:val="List Paragraph"/>
    <w:basedOn w:val="Normale"/>
    <w:uiPriority w:val="1"/>
    <w:qFormat/>
    <w:rsid w:val="004A66A8"/>
    <w:pPr>
      <w:spacing w:after="160" w:line="259" w:lineRule="auto"/>
      <w:ind w:left="720"/>
      <w:contextualSpacing/>
    </w:pPr>
    <w:rPr>
      <w:rFonts w:asciiTheme="minorHAnsi" w:eastAsiaTheme="minorHAnsi" w:hAnsiTheme="minorHAnsi" w:cstheme="minorBidi"/>
      <w:color w:val="auto"/>
      <w:w w:val="100"/>
      <w:sz w:val="22"/>
      <w:szCs w:val="22"/>
      <w:lang w:eastAsia="en-US"/>
    </w:rPr>
  </w:style>
  <w:style w:type="paragraph" w:customStyle="1" w:styleId="Standard">
    <w:name w:val="Standard"/>
    <w:rsid w:val="004A66A8"/>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iale@comune.calangianus.o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gt10.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nusacqu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zisociali.comune.calangianus@pec.it" TargetMode="External"/><Relationship Id="rId4" Type="http://schemas.openxmlformats.org/officeDocument/2006/relationships/settings" Target="settings.xml"/><Relationship Id="rId9" Type="http://schemas.openxmlformats.org/officeDocument/2006/relationships/hyperlink" Target="mailto:sociale@comune.calangianus.o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D165-11BA-4908-8CAD-7D6FBB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1820</Words>
  <Characters>10380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Tripi</dc:creator>
  <cp:keywords/>
  <dc:description/>
  <cp:lastModifiedBy>Giusi Tripi</cp:lastModifiedBy>
  <cp:revision>18</cp:revision>
  <cp:lastPrinted>2022-01-31T12:28:00Z</cp:lastPrinted>
  <dcterms:created xsi:type="dcterms:W3CDTF">2018-01-31T11:54:00Z</dcterms:created>
  <dcterms:modified xsi:type="dcterms:W3CDTF">2022-01-31T12:28:00Z</dcterms:modified>
</cp:coreProperties>
</file>