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B3" w:rsidRDefault="003D43AA">
      <w:r>
        <w:rPr>
          <w:noProof/>
          <w:lang w:eastAsia="it-IT"/>
        </w:rPr>
        <w:drawing>
          <wp:inline distT="0" distB="0" distL="0" distR="0" wp14:anchorId="238B797D" wp14:editId="1C4B0067">
            <wp:extent cx="6120130" cy="4054586"/>
            <wp:effectExtent l="0" t="0" r="0" b="3175"/>
            <wp:docPr id="1" name="Immagine 1" descr="Immagine non tro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non trova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5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B3" w:rsidRDefault="00C13DB3">
      <w:bookmarkStart w:id="0" w:name="_GoBack"/>
      <w:bookmarkEnd w:id="0"/>
    </w:p>
    <w:p w:rsidR="00C13DB3" w:rsidRDefault="00C13DB3" w:rsidP="00491C21">
      <w:pPr>
        <w:pStyle w:val="NormaleWeb"/>
        <w:shd w:val="clear" w:color="auto" w:fill="FFFFFF"/>
        <w:spacing w:before="0" w:beforeAutospacing="0"/>
        <w:jc w:val="both"/>
        <w:rPr>
          <w:rFonts w:ascii="Georgia" w:hAnsi="Georgia"/>
          <w:color w:val="535659"/>
          <w:sz w:val="27"/>
          <w:szCs w:val="27"/>
        </w:rPr>
      </w:pPr>
      <w:r>
        <w:rPr>
          <w:rFonts w:ascii="Georgia" w:hAnsi="Georgia"/>
          <w:color w:val="535659"/>
          <w:sz w:val="27"/>
          <w:szCs w:val="27"/>
        </w:rPr>
        <w:t>Il </w:t>
      </w:r>
      <w:r>
        <w:rPr>
          <w:rStyle w:val="Enfasigrassetto"/>
          <w:rFonts w:ascii="Georgia" w:hAnsi="Georgia"/>
          <w:color w:val="535659"/>
          <w:sz w:val="27"/>
          <w:szCs w:val="27"/>
        </w:rPr>
        <w:t>1° OTTOBRE 2021 </w:t>
      </w:r>
      <w:r>
        <w:rPr>
          <w:rFonts w:ascii="Georgia" w:hAnsi="Georgia"/>
          <w:color w:val="535659"/>
          <w:sz w:val="27"/>
          <w:szCs w:val="27"/>
        </w:rPr>
        <w:t>prende il via sul territor</w:t>
      </w:r>
      <w:r>
        <w:rPr>
          <w:rFonts w:ascii="Georgia" w:hAnsi="Georgia"/>
          <w:color w:val="535659"/>
          <w:sz w:val="27"/>
          <w:szCs w:val="27"/>
        </w:rPr>
        <w:t xml:space="preserve">io del Comune di </w:t>
      </w:r>
      <w:proofErr w:type="gramStart"/>
      <w:r>
        <w:rPr>
          <w:rFonts w:ascii="Georgia" w:hAnsi="Georgia"/>
          <w:color w:val="535659"/>
          <w:sz w:val="27"/>
          <w:szCs w:val="27"/>
        </w:rPr>
        <w:t xml:space="preserve">MAGNACAVALLO </w:t>
      </w:r>
      <w:r>
        <w:rPr>
          <w:rFonts w:ascii="Georgia" w:hAnsi="Georgia"/>
          <w:color w:val="535659"/>
          <w:sz w:val="27"/>
          <w:szCs w:val="27"/>
        </w:rPr>
        <w:t xml:space="preserve"> il</w:t>
      </w:r>
      <w:proofErr w:type="gramEnd"/>
      <w:r>
        <w:rPr>
          <w:rFonts w:ascii="Georgia" w:hAnsi="Georgia"/>
          <w:color w:val="535659"/>
          <w:sz w:val="27"/>
          <w:szCs w:val="27"/>
        </w:rPr>
        <w:t xml:space="preserve"> Censimento Permanente della Popolazione e delle Abitazioni 2021, che si effettua con cadenza annuale e non più decennale e coinvolge solo</w:t>
      </w:r>
      <w:r>
        <w:rPr>
          <w:rStyle w:val="Enfasigrassetto"/>
          <w:rFonts w:ascii="Georgia" w:hAnsi="Georgia"/>
          <w:color w:val="535659"/>
          <w:sz w:val="27"/>
          <w:szCs w:val="27"/>
        </w:rPr>
        <w:t> un campione</w:t>
      </w:r>
      <w:r>
        <w:rPr>
          <w:rFonts w:ascii="Georgia" w:hAnsi="Georgia"/>
          <w:color w:val="535659"/>
          <w:sz w:val="27"/>
          <w:szCs w:val="27"/>
        </w:rPr>
        <w:t> rappresentativo di famiglie e non più tutte le famiglie.</w:t>
      </w:r>
      <w:r>
        <w:rPr>
          <w:rFonts w:ascii="Georgia" w:hAnsi="Georgia"/>
          <w:color w:val="535659"/>
          <w:sz w:val="27"/>
          <w:szCs w:val="27"/>
        </w:rPr>
        <w:br/>
        <w:t>Partecipare al Censimento è un’opportunità per contribuire alla buona riuscita della rilevazione, </w:t>
      </w:r>
      <w:r w:rsidRPr="00491C21">
        <w:rPr>
          <w:rStyle w:val="Enfasigrassetto"/>
          <w:rFonts w:ascii="Georgia" w:hAnsi="Georgia"/>
          <w:color w:val="535659"/>
          <w:sz w:val="27"/>
          <w:szCs w:val="27"/>
          <w:u w:val="single"/>
        </w:rPr>
        <w:t>ma anche un obbligo di legge</w:t>
      </w:r>
      <w:r>
        <w:rPr>
          <w:rStyle w:val="Enfasigrassetto"/>
          <w:rFonts w:ascii="Georgia" w:hAnsi="Georgia"/>
          <w:color w:val="535659"/>
          <w:sz w:val="27"/>
          <w:szCs w:val="27"/>
        </w:rPr>
        <w:t>.</w:t>
      </w:r>
    </w:p>
    <w:p w:rsidR="00C13DB3" w:rsidRDefault="00C13DB3" w:rsidP="00491C21">
      <w:pPr>
        <w:pStyle w:val="NormaleWeb"/>
        <w:shd w:val="clear" w:color="auto" w:fill="FFFFFF"/>
        <w:spacing w:before="0" w:beforeAutospacing="0"/>
        <w:jc w:val="both"/>
        <w:rPr>
          <w:rFonts w:ascii="Georgia" w:hAnsi="Georgia"/>
          <w:color w:val="535659"/>
          <w:sz w:val="27"/>
          <w:szCs w:val="27"/>
        </w:rPr>
      </w:pPr>
      <w:r>
        <w:rPr>
          <w:rFonts w:ascii="Georgia" w:hAnsi="Georgia"/>
          <w:color w:val="535659"/>
          <w:sz w:val="27"/>
          <w:szCs w:val="27"/>
        </w:rPr>
        <w:t>Il censimento fa riferimento alla data del </w:t>
      </w:r>
      <w:r>
        <w:rPr>
          <w:rStyle w:val="Enfasigrassetto"/>
          <w:rFonts w:ascii="Georgia" w:hAnsi="Georgia"/>
          <w:color w:val="535659"/>
          <w:sz w:val="27"/>
          <w:szCs w:val="27"/>
        </w:rPr>
        <w:t>03 Ottobre 2021.</w:t>
      </w:r>
    </w:p>
    <w:p w:rsidR="00C13DB3" w:rsidRDefault="00C13DB3" w:rsidP="00491C21">
      <w:pPr>
        <w:pStyle w:val="NormaleWeb"/>
        <w:shd w:val="clear" w:color="auto" w:fill="FFFFFF"/>
        <w:spacing w:before="0" w:beforeAutospacing="0"/>
        <w:jc w:val="both"/>
        <w:rPr>
          <w:rFonts w:ascii="Georgia" w:hAnsi="Georgia"/>
          <w:color w:val="535659"/>
          <w:sz w:val="27"/>
          <w:szCs w:val="27"/>
        </w:rPr>
      </w:pPr>
      <w:r>
        <w:rPr>
          <w:rFonts w:ascii="Georgia" w:hAnsi="Georgia"/>
          <w:color w:val="535659"/>
          <w:sz w:val="27"/>
          <w:szCs w:val="27"/>
        </w:rPr>
        <w:t>Le indagini censuarie sono di due tipi:</w:t>
      </w:r>
    </w:p>
    <w:p w:rsidR="00C13DB3" w:rsidRDefault="00C13DB3" w:rsidP="00491C21">
      <w:pPr>
        <w:pStyle w:val="NormaleWeb"/>
        <w:shd w:val="clear" w:color="auto" w:fill="FFFFFF"/>
        <w:spacing w:before="0" w:beforeAutospacing="0"/>
        <w:jc w:val="both"/>
        <w:rPr>
          <w:rFonts w:ascii="Georgia" w:hAnsi="Georgia"/>
          <w:color w:val="535659"/>
          <w:sz w:val="27"/>
          <w:szCs w:val="27"/>
        </w:rPr>
      </w:pPr>
      <w:r>
        <w:rPr>
          <w:rStyle w:val="Enfasigrassetto"/>
          <w:rFonts w:ascii="Georgia" w:hAnsi="Georgia"/>
          <w:color w:val="535659"/>
          <w:sz w:val="27"/>
          <w:szCs w:val="27"/>
        </w:rPr>
        <w:t>RILEVAZIONE DA LISTA</w:t>
      </w:r>
      <w:r>
        <w:rPr>
          <w:rFonts w:ascii="Georgia" w:hAnsi="Georgia"/>
          <w:color w:val="535659"/>
          <w:sz w:val="27"/>
          <w:szCs w:val="27"/>
        </w:rPr>
        <w:t>: le famiglie sorteggiate per la rilevazione riceveranno per posta direttamente dall’ISTAT, una lettera nominativa con le informazioni sul Censimento e le credenziali di accesso per la compilazione autonoma del questionario online sul sito dell’Istat.</w:t>
      </w:r>
      <w:r>
        <w:rPr>
          <w:rFonts w:ascii="Georgia" w:hAnsi="Georgia"/>
          <w:color w:val="535659"/>
          <w:sz w:val="27"/>
          <w:szCs w:val="27"/>
        </w:rPr>
        <w:br/>
      </w:r>
      <w:r>
        <w:rPr>
          <w:rStyle w:val="Enfasigrassetto"/>
          <w:rFonts w:ascii="Georgia" w:hAnsi="Georgia"/>
          <w:color w:val="535659"/>
          <w:sz w:val="27"/>
          <w:szCs w:val="27"/>
        </w:rPr>
        <w:t>RILEVAZIONE AREALE: </w:t>
      </w:r>
      <w:r>
        <w:rPr>
          <w:rFonts w:ascii="Georgia" w:hAnsi="Georgia"/>
          <w:color w:val="535659"/>
          <w:sz w:val="27"/>
          <w:szCs w:val="27"/>
        </w:rPr>
        <w:t> per le famiglie coinvolte in questa indagine è prevista la compilazione del questionario tramite il rilevatore incaricato dal Comune e saranno informate dell’avvio della rilevazione con lettere informative distribuite all’interno delle cassette postali.</w:t>
      </w:r>
      <w:r>
        <w:rPr>
          <w:rFonts w:ascii="Georgia" w:hAnsi="Georgia"/>
          <w:color w:val="535659"/>
          <w:sz w:val="27"/>
          <w:szCs w:val="27"/>
        </w:rPr>
        <w:br/>
      </w:r>
      <w:r>
        <w:rPr>
          <w:rStyle w:val="Enfasigrassetto"/>
          <w:rFonts w:ascii="Georgia" w:hAnsi="Georgia"/>
          <w:color w:val="535659"/>
          <w:sz w:val="27"/>
          <w:szCs w:val="27"/>
        </w:rPr>
        <w:t>I RILEVATORI</w:t>
      </w:r>
      <w:r>
        <w:rPr>
          <w:rFonts w:ascii="Georgia" w:hAnsi="Georgia"/>
          <w:color w:val="535659"/>
          <w:sz w:val="27"/>
          <w:szCs w:val="27"/>
        </w:rPr>
        <w:t> nominati sono muniti di tesserino identificativo, Green Pass e forniranno chiarimenti e supporto alla rilevazione.</w:t>
      </w:r>
    </w:p>
    <w:p w:rsidR="00C13DB3" w:rsidRDefault="00C13DB3" w:rsidP="00491C21">
      <w:pPr>
        <w:pStyle w:val="NormaleWeb"/>
        <w:shd w:val="clear" w:color="auto" w:fill="FFFFFF"/>
        <w:spacing w:before="0" w:beforeAutospacing="0"/>
        <w:jc w:val="both"/>
        <w:rPr>
          <w:rFonts w:ascii="Georgia" w:hAnsi="Georgia"/>
          <w:color w:val="535659"/>
          <w:sz w:val="27"/>
          <w:szCs w:val="27"/>
        </w:rPr>
      </w:pPr>
      <w:r>
        <w:rPr>
          <w:rFonts w:ascii="Georgia" w:hAnsi="Georgia"/>
          <w:color w:val="535659"/>
          <w:sz w:val="27"/>
          <w:szCs w:val="27"/>
        </w:rPr>
        <w:t>Le famiglie coinvolte, possono contattare:</w:t>
      </w:r>
    </w:p>
    <w:p w:rsidR="00C13DB3" w:rsidRDefault="00C13DB3" w:rsidP="00491C21">
      <w:pPr>
        <w:pStyle w:val="NormaleWeb"/>
        <w:shd w:val="clear" w:color="auto" w:fill="FFFFFF"/>
        <w:spacing w:before="0" w:beforeAutospacing="0"/>
        <w:jc w:val="both"/>
        <w:rPr>
          <w:rFonts w:ascii="Georgia" w:hAnsi="Georgia"/>
          <w:color w:val="535659"/>
          <w:sz w:val="27"/>
          <w:szCs w:val="27"/>
        </w:rPr>
      </w:pPr>
      <w:r>
        <w:rPr>
          <w:rFonts w:ascii="Georgia" w:hAnsi="Georgia"/>
          <w:color w:val="535659"/>
          <w:sz w:val="27"/>
          <w:szCs w:val="27"/>
        </w:rPr>
        <w:lastRenderedPageBreak/>
        <w:t>-   </w:t>
      </w:r>
      <w:r>
        <w:rPr>
          <w:rStyle w:val="Enfasigrassetto"/>
          <w:rFonts w:ascii="Georgia" w:hAnsi="Georgia"/>
          <w:color w:val="535659"/>
          <w:sz w:val="27"/>
          <w:szCs w:val="27"/>
        </w:rPr>
        <w:t>l’Ufficio Comunale di Censimento (UCC) </w:t>
      </w:r>
      <w:r>
        <w:rPr>
          <w:rFonts w:ascii="Georgia" w:hAnsi="Georgia"/>
          <w:color w:val="535659"/>
          <w:sz w:val="27"/>
          <w:szCs w:val="27"/>
        </w:rPr>
        <w:t xml:space="preserve">del Comune di </w:t>
      </w:r>
      <w:proofErr w:type="gramStart"/>
      <w:r>
        <w:rPr>
          <w:rFonts w:ascii="Georgia" w:hAnsi="Georgia"/>
          <w:color w:val="535659"/>
          <w:sz w:val="27"/>
          <w:szCs w:val="27"/>
        </w:rPr>
        <w:t xml:space="preserve">MAGNACAVALLO </w:t>
      </w:r>
      <w:r>
        <w:rPr>
          <w:rFonts w:ascii="Georgia" w:hAnsi="Georgia"/>
          <w:color w:val="535659"/>
          <w:sz w:val="27"/>
          <w:szCs w:val="27"/>
        </w:rPr>
        <w:t xml:space="preserve"> per</w:t>
      </w:r>
      <w:proofErr w:type="gramEnd"/>
      <w:r>
        <w:rPr>
          <w:rFonts w:ascii="Georgia" w:hAnsi="Georgia"/>
          <w:color w:val="535659"/>
          <w:sz w:val="27"/>
          <w:szCs w:val="27"/>
        </w:rPr>
        <w:t xml:space="preserve"> informazioni, chiarimenti o per fissare un appuntamento per la compilazione del questionario, </w:t>
      </w:r>
      <w:r>
        <w:rPr>
          <w:rFonts w:ascii="Georgia" w:hAnsi="Georgia"/>
          <w:color w:val="535659"/>
          <w:sz w:val="27"/>
          <w:szCs w:val="27"/>
        </w:rPr>
        <w:t>telefonando al numero 0386/55151</w:t>
      </w:r>
      <w:r>
        <w:rPr>
          <w:rFonts w:ascii="Georgia" w:hAnsi="Georgia"/>
          <w:color w:val="535659"/>
          <w:sz w:val="27"/>
          <w:szCs w:val="27"/>
        </w:rPr>
        <w:t xml:space="preserve"> int.1, dal lunedì al venerdì dalle ore 9.</w:t>
      </w:r>
      <w:r>
        <w:rPr>
          <w:rFonts w:ascii="Georgia" w:hAnsi="Georgia"/>
          <w:color w:val="535659"/>
          <w:sz w:val="27"/>
          <w:szCs w:val="27"/>
        </w:rPr>
        <w:t xml:space="preserve">00 alle ore 13.00 </w:t>
      </w:r>
      <w:r>
        <w:rPr>
          <w:rFonts w:ascii="Georgia" w:hAnsi="Georgia"/>
          <w:color w:val="535659"/>
          <w:sz w:val="27"/>
          <w:szCs w:val="27"/>
        </w:rPr>
        <w:t xml:space="preserve"> oppure scrivendo all’indirizzo </w:t>
      </w:r>
      <w:r>
        <w:rPr>
          <w:rFonts w:ascii="Georgia" w:hAnsi="Georgia"/>
          <w:color w:val="535659"/>
          <w:sz w:val="27"/>
          <w:szCs w:val="27"/>
        </w:rPr>
        <w:t>mail: ufficio.anagrafe@comune.magnacavallo.mn.it</w:t>
      </w:r>
      <w:r>
        <w:rPr>
          <w:rFonts w:ascii="Georgia" w:hAnsi="Georgia"/>
          <w:color w:val="535659"/>
          <w:sz w:val="27"/>
          <w:szCs w:val="27"/>
        </w:rPr>
        <w:br/>
        <w:t> </w:t>
      </w:r>
      <w:r>
        <w:rPr>
          <w:rFonts w:ascii="Georgia" w:hAnsi="Georgia"/>
          <w:color w:val="535659"/>
          <w:sz w:val="27"/>
          <w:szCs w:val="27"/>
        </w:rPr>
        <w:br/>
        <w:t>-   </w:t>
      </w:r>
      <w:r>
        <w:rPr>
          <w:rStyle w:val="Enfasigrassetto"/>
          <w:rFonts w:ascii="Georgia" w:hAnsi="Georgia"/>
          <w:color w:val="535659"/>
          <w:sz w:val="27"/>
          <w:szCs w:val="27"/>
        </w:rPr>
        <w:t>il numero Verde Istat 800188802 (gratuito)</w:t>
      </w:r>
      <w:r>
        <w:rPr>
          <w:rFonts w:ascii="Georgia" w:hAnsi="Georgia"/>
          <w:color w:val="535659"/>
          <w:sz w:val="27"/>
          <w:szCs w:val="27"/>
        </w:rPr>
        <w:t>, attivo tutti i giorni dal 1° ottobre al 18 novembre 2021, dalle ore 9.00 alle ore 21.00.</w:t>
      </w:r>
    </w:p>
    <w:p w:rsidR="00C13DB3" w:rsidRDefault="00C13DB3" w:rsidP="00C13DB3">
      <w:pPr>
        <w:pStyle w:val="NormaleWeb"/>
        <w:shd w:val="clear" w:color="auto" w:fill="FFFFFF"/>
        <w:spacing w:before="0" w:beforeAutospacing="0"/>
        <w:rPr>
          <w:rFonts w:ascii="Georgia" w:hAnsi="Georgia"/>
          <w:color w:val="535659"/>
          <w:sz w:val="27"/>
          <w:szCs w:val="27"/>
        </w:rPr>
      </w:pPr>
      <w:r>
        <w:rPr>
          <w:rFonts w:ascii="Georgia" w:hAnsi="Georgia"/>
          <w:color w:val="535659"/>
          <w:sz w:val="27"/>
          <w:szCs w:val="27"/>
        </w:rPr>
        <w:t>L’assistenza alla compilazione del questionario è GRATUITA.</w:t>
      </w:r>
    </w:p>
    <w:p w:rsidR="00C13DB3" w:rsidRDefault="00C13DB3" w:rsidP="00C13DB3">
      <w:pPr>
        <w:pStyle w:val="NormaleWeb"/>
        <w:shd w:val="clear" w:color="auto" w:fill="FFFFFF"/>
        <w:spacing w:before="0" w:beforeAutospacing="0"/>
        <w:rPr>
          <w:rFonts w:ascii="Georgia" w:hAnsi="Georgia"/>
          <w:color w:val="535659"/>
          <w:sz w:val="27"/>
          <w:szCs w:val="27"/>
        </w:rPr>
      </w:pPr>
      <w:r>
        <w:rPr>
          <w:rFonts w:ascii="Georgia" w:hAnsi="Georgia"/>
          <w:color w:val="535659"/>
          <w:sz w:val="27"/>
          <w:szCs w:val="27"/>
        </w:rPr>
        <w:br/>
        <w:t>Il R</w:t>
      </w:r>
      <w:r>
        <w:rPr>
          <w:rFonts w:ascii="Georgia" w:hAnsi="Georgia"/>
          <w:color w:val="535659"/>
          <w:sz w:val="27"/>
          <w:szCs w:val="27"/>
        </w:rPr>
        <w:t>esponsabile dell’Ufficio Comunale di Censimento</w:t>
      </w:r>
      <w:r>
        <w:rPr>
          <w:rFonts w:ascii="Georgia" w:hAnsi="Georgia"/>
          <w:color w:val="535659"/>
          <w:sz w:val="27"/>
          <w:szCs w:val="27"/>
        </w:rPr>
        <w:br/>
      </w:r>
      <w:proofErr w:type="spellStart"/>
      <w:r>
        <w:rPr>
          <w:rFonts w:ascii="Georgia" w:hAnsi="Georgia"/>
          <w:color w:val="535659"/>
          <w:sz w:val="27"/>
          <w:szCs w:val="27"/>
        </w:rPr>
        <w:t>Ghisi</w:t>
      </w:r>
      <w:proofErr w:type="spellEnd"/>
      <w:r>
        <w:rPr>
          <w:rFonts w:ascii="Georgia" w:hAnsi="Georgia"/>
          <w:color w:val="535659"/>
          <w:sz w:val="27"/>
          <w:szCs w:val="27"/>
        </w:rPr>
        <w:t xml:space="preserve"> Andrea</w:t>
      </w:r>
    </w:p>
    <w:p w:rsidR="00C13DB3" w:rsidRDefault="00C13DB3" w:rsidP="00C13DB3">
      <w:pPr>
        <w:pStyle w:val="NormaleWeb"/>
        <w:shd w:val="clear" w:color="auto" w:fill="FFFFFF"/>
        <w:spacing w:before="0" w:beforeAutospacing="0"/>
        <w:rPr>
          <w:rFonts w:ascii="Georgia" w:hAnsi="Georgia"/>
          <w:color w:val="535659"/>
          <w:sz w:val="27"/>
          <w:szCs w:val="27"/>
        </w:rPr>
      </w:pPr>
      <w:r>
        <w:rPr>
          <w:rFonts w:ascii="Georgia" w:hAnsi="Georgia"/>
          <w:color w:val="535659"/>
          <w:sz w:val="27"/>
          <w:szCs w:val="27"/>
        </w:rPr>
        <w:t> </w:t>
      </w:r>
    </w:p>
    <w:p w:rsidR="00C13DB3" w:rsidRDefault="00C13DB3"/>
    <w:p w:rsidR="00C13DB3" w:rsidRDefault="00C13DB3"/>
    <w:sectPr w:rsidR="00C13D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B3"/>
    <w:rsid w:val="00330D29"/>
    <w:rsid w:val="003D43AA"/>
    <w:rsid w:val="00491C21"/>
    <w:rsid w:val="00B810FC"/>
    <w:rsid w:val="00C1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449AC-FCE5-460B-B0D3-3EFE7F85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1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13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Faini</dc:creator>
  <cp:keywords/>
  <dc:description/>
  <cp:lastModifiedBy>Angela Faini</cp:lastModifiedBy>
  <cp:revision>3</cp:revision>
  <dcterms:created xsi:type="dcterms:W3CDTF">2021-11-04T15:06:00Z</dcterms:created>
  <dcterms:modified xsi:type="dcterms:W3CDTF">2021-11-04T15:09:00Z</dcterms:modified>
</cp:coreProperties>
</file>